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BC3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480" w:lineRule="atLeast"/>
        <w:ind w:left="0" w:right="0" w:firstLine="0"/>
        <w:jc w:val="center"/>
        <w:rPr>
          <w:rFonts w:hint="eastAsia" w:ascii="黑体" w:hAnsi="黑体" w:eastAsia="黑体" w:cs="黑体"/>
          <w:i w:val="0"/>
          <w:iCs w:val="0"/>
          <w:caps w:val="0"/>
          <w:color w:val="383838"/>
          <w:spacing w:val="0"/>
          <w:sz w:val="21"/>
          <w:szCs w:val="21"/>
          <w:bdr w:val="none" w:color="auto" w:sz="0" w:space="0"/>
          <w:shd w:val="clear" w:fill="FFFFFF"/>
        </w:rPr>
      </w:pPr>
      <w:bookmarkStart w:id="0" w:name="_GoBack"/>
      <w:r>
        <w:rPr>
          <w:rFonts w:hint="eastAsia" w:ascii="黑体" w:hAnsi="黑体" w:eastAsia="黑体" w:cs="黑体"/>
          <w:i w:val="0"/>
          <w:iCs w:val="0"/>
          <w:caps w:val="0"/>
          <w:color w:val="000000"/>
          <w:spacing w:val="0"/>
          <w:sz w:val="36"/>
          <w:szCs w:val="36"/>
          <w:bdr w:val="none" w:color="auto" w:sz="0" w:space="0"/>
          <w:shd w:val="clear" w:fill="FFFFFF"/>
        </w:rPr>
        <w:t>关于评选2025届优秀毕业生（研究生）的通知</w:t>
      </w:r>
    </w:p>
    <w:bookmarkEnd w:id="0"/>
    <w:p w14:paraId="42FCEB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全体202</w:t>
      </w:r>
      <w:r>
        <w:rPr>
          <w:rFonts w:hint="eastAsia" w:ascii="华文仿宋" w:hAnsi="华文仿宋" w:eastAsia="华文仿宋" w:cs="华文仿宋"/>
          <w:i w:val="0"/>
          <w:iCs w:val="0"/>
          <w:caps w:val="0"/>
          <w:color w:val="383838"/>
          <w:spacing w:val="0"/>
          <w:sz w:val="24"/>
          <w:szCs w:val="24"/>
          <w:bdr w:val="none" w:color="auto" w:sz="0" w:space="0"/>
          <w:shd w:val="clear" w:fill="FFFFFF"/>
          <w:lang w:val="en-US" w:eastAsia="zh-CN"/>
        </w:rPr>
        <w:t>5</w:t>
      </w:r>
      <w:r>
        <w:rPr>
          <w:rFonts w:hint="eastAsia" w:ascii="华文仿宋" w:hAnsi="华文仿宋" w:eastAsia="华文仿宋" w:cs="华文仿宋"/>
          <w:i w:val="0"/>
          <w:iCs w:val="0"/>
          <w:caps w:val="0"/>
          <w:color w:val="383838"/>
          <w:spacing w:val="0"/>
          <w:sz w:val="24"/>
          <w:szCs w:val="24"/>
          <w:bdr w:val="none" w:color="auto" w:sz="0" w:space="0"/>
          <w:shd w:val="clear" w:fill="FFFFFF"/>
        </w:rPr>
        <w:t>届毕业生：</w:t>
      </w:r>
    </w:p>
    <w:p w14:paraId="7E4D4E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为进一步彰显优秀典型，充分发挥优秀毕业研究生的榜样示范作用，鼓励全校研究生在校期间勤奋学习、刻苦钻研，引导研究生奋发有为，追求卓越，本年度继续开展“优秀毕业研究生”的评选工作，现将有关评选事宜通知如下：</w:t>
      </w:r>
    </w:p>
    <w:p w14:paraId="1BB8D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bCs/>
          <w:i w:val="0"/>
          <w:iCs w:val="0"/>
          <w:caps w:val="0"/>
          <w:color w:val="333333"/>
          <w:spacing w:val="0"/>
          <w:sz w:val="24"/>
          <w:szCs w:val="24"/>
          <w:bdr w:val="none" w:color="auto" w:sz="0" w:space="0"/>
          <w:shd w:val="clear" w:fill="FFFFFF"/>
        </w:rPr>
        <w:t>一、评选范围</w:t>
      </w:r>
    </w:p>
    <w:p w14:paraId="6564AA4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我院</w:t>
      </w:r>
      <w:r>
        <w:rPr>
          <w:rFonts w:hint="eastAsia" w:ascii="华文仿宋" w:hAnsi="华文仿宋" w:eastAsia="华文仿宋" w:cs="华文仿宋"/>
          <w:i w:val="0"/>
          <w:iCs w:val="0"/>
          <w:caps w:val="0"/>
          <w:color w:val="333333"/>
          <w:spacing w:val="0"/>
          <w:sz w:val="24"/>
          <w:szCs w:val="24"/>
          <w:bdr w:val="none" w:color="auto" w:sz="0" w:space="0"/>
          <w:shd w:val="clear" w:fill="FFFFFF"/>
        </w:rPr>
        <w:t>202</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5</w:t>
      </w:r>
      <w:r>
        <w:rPr>
          <w:rFonts w:hint="eastAsia" w:ascii="华文仿宋" w:hAnsi="华文仿宋" w:eastAsia="华文仿宋" w:cs="华文仿宋"/>
          <w:i w:val="0"/>
          <w:iCs w:val="0"/>
          <w:caps w:val="0"/>
          <w:color w:val="333333"/>
          <w:spacing w:val="0"/>
          <w:sz w:val="24"/>
          <w:szCs w:val="24"/>
          <w:bdr w:val="none" w:color="auto" w:sz="0" w:space="0"/>
          <w:shd w:val="clear" w:fill="FFFFFF"/>
        </w:rPr>
        <w:t>届全日制博士毕业生、硕士毕业生（基本学制范围内）。</w:t>
      </w:r>
    </w:p>
    <w:p w14:paraId="6114617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bCs/>
          <w:i w:val="0"/>
          <w:iCs w:val="0"/>
          <w:caps w:val="0"/>
          <w:color w:val="333333"/>
          <w:spacing w:val="0"/>
          <w:sz w:val="24"/>
          <w:szCs w:val="24"/>
          <w:bdr w:val="none" w:color="auto" w:sz="0" w:space="0"/>
          <w:shd w:val="clear" w:fill="FFFFFF"/>
        </w:rPr>
        <w:t>二、评选基本条件</w:t>
      </w:r>
    </w:p>
    <w:p w14:paraId="6CAA05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（一）拥护党的路线、方针和政策，遵守国家法律和学校各项规章制度，道德品质良好，尊师爱校，团结同学，关心集体。</w:t>
      </w:r>
    </w:p>
    <w:p w14:paraId="5FD35D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二）勤奋好学，刻苦钻研，成绩优良，单科学习成绩不低于70分（含外语），主要课程平均成绩不低于80分。硕士研究生计算平均分数的课程为8门（学位课程5～６门，选修课程2～3门），博士研究生计算平均分数的课程为5门。</w:t>
      </w:r>
    </w:p>
    <w:p w14:paraId="74EBF6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（三）具有较强的科研创新能力或实践创新能力或艺术创作、表演、竞技能力，在学期间在本专业领域内取得认可度较高的科研或实践或艺术创作、表演、竞技等成绩。</w:t>
      </w:r>
    </w:p>
    <w:p w14:paraId="17004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1.对非术科类的学术学位研究生，应以第一作者身份，或本人为第二作者、其导师为第一作者发表过具有较高创新水平和科学价值的论文。</w:t>
      </w:r>
    </w:p>
    <w:p w14:paraId="521E02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2.对于术科类的学术学位研究生，以第一作者身份，或本人为第二作者、其导师为第一作者发表过具有较高创新水平和科学价值的论文，或在攻读学位期间获得省级以上奖励（包括创作、表演、竞技等方面）。</w:t>
      </w:r>
    </w:p>
    <w:p w14:paraId="48FAFB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3.对专业学位研究生，应有发明专利，或行（企）业认可的技术创新、科研成果转化，或已被采纳的咨询报告等应用性成果，或获得专业相关的省级以上奖励代替。</w:t>
      </w:r>
    </w:p>
    <w:p w14:paraId="632EF4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（四）在具备上述条件的基础上，有下列情况之一者，优先考虑：</w:t>
      </w:r>
    </w:p>
    <w:p w14:paraId="074C3A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1.积极参加社会实践、志愿服务、社会公益等活动，具有较强的社会责任感和工作能力，有突出的先进事迹，受到国家或地方政府的表彰或奖励。</w:t>
      </w:r>
    </w:p>
    <w:p w14:paraId="476E5A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2.在全国教育专业学位研究生教育指导委员会主办的教学技能大赛决赛中表现优秀。</w:t>
      </w:r>
    </w:p>
    <w:p w14:paraId="4E2FF66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3.树立正确的就业观，献身国防事业，志愿到西部地区、基层一线工作。</w:t>
      </w:r>
    </w:p>
    <w:p w14:paraId="1FE94E4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（五）在学期间有以下情况之一者不得参评：</w:t>
      </w:r>
    </w:p>
    <w:p w14:paraId="65264A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1.违反国家法律、校纪校规者；</w:t>
      </w:r>
    </w:p>
    <w:p w14:paraId="7327CE2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2.存在学术不端及不诚信行为者;</w:t>
      </w:r>
    </w:p>
    <w:p w14:paraId="5AA5183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3.考试成绩不合格或重修者；</w:t>
      </w:r>
    </w:p>
    <w:p w14:paraId="04B3AC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4.恶意拖欠学费、住宿费者。</w:t>
      </w:r>
    </w:p>
    <w:p w14:paraId="1F03A64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val="0"/>
          <w:bCs w:val="0"/>
          <w:i w:val="0"/>
          <w:iCs w:val="0"/>
          <w:caps w:val="0"/>
          <w:color w:val="383838"/>
          <w:spacing w:val="0"/>
          <w:sz w:val="24"/>
          <w:szCs w:val="24"/>
          <w:bdr w:val="none" w:color="auto" w:sz="0" w:space="0"/>
          <w:shd w:val="clear" w:fill="FFFFFF"/>
        </w:rPr>
        <w:t>三、评选名额</w:t>
      </w:r>
    </w:p>
    <w:p w14:paraId="74C2F5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根据《</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2025届</w:t>
      </w:r>
      <w:r>
        <w:rPr>
          <w:rFonts w:hint="eastAsia" w:ascii="华文仿宋" w:hAnsi="华文仿宋" w:eastAsia="华文仿宋" w:cs="华文仿宋"/>
          <w:i w:val="0"/>
          <w:iCs w:val="0"/>
          <w:caps w:val="0"/>
          <w:color w:val="333333"/>
          <w:spacing w:val="0"/>
          <w:sz w:val="24"/>
          <w:szCs w:val="24"/>
          <w:bdr w:val="none" w:color="auto" w:sz="0" w:space="0"/>
          <w:shd w:val="clear" w:fill="FFFFFF"/>
        </w:rPr>
        <w:t>华南师范大学优秀毕业</w:t>
      </w:r>
      <w:r>
        <w:rPr>
          <w:rFonts w:hint="eastAsia" w:ascii="华文仿宋" w:hAnsi="华文仿宋" w:eastAsia="华文仿宋" w:cs="华文仿宋"/>
          <w:i w:val="0"/>
          <w:iCs w:val="0"/>
          <w:caps w:val="0"/>
          <w:color w:val="333333"/>
          <w:spacing w:val="0"/>
          <w:sz w:val="24"/>
          <w:szCs w:val="24"/>
          <w:bdr w:val="none" w:color="auto" w:sz="0" w:space="0"/>
          <w:shd w:val="clear" w:fill="FFFFFF"/>
          <w:lang w:eastAsia="zh-CN"/>
        </w:rPr>
        <w:t>（</w:t>
      </w:r>
      <w:r>
        <w:rPr>
          <w:rFonts w:hint="eastAsia" w:ascii="华文仿宋" w:hAnsi="华文仿宋" w:eastAsia="华文仿宋" w:cs="华文仿宋"/>
          <w:i w:val="0"/>
          <w:iCs w:val="0"/>
          <w:caps w:val="0"/>
          <w:color w:val="333333"/>
          <w:spacing w:val="0"/>
          <w:sz w:val="24"/>
          <w:szCs w:val="24"/>
          <w:bdr w:val="none" w:color="auto" w:sz="0" w:space="0"/>
          <w:shd w:val="clear" w:fill="FFFFFF"/>
        </w:rPr>
        <w:t>研究生</w:t>
      </w:r>
      <w:r>
        <w:rPr>
          <w:rFonts w:hint="eastAsia" w:ascii="华文仿宋" w:hAnsi="华文仿宋" w:eastAsia="华文仿宋" w:cs="华文仿宋"/>
          <w:i w:val="0"/>
          <w:iCs w:val="0"/>
          <w:caps w:val="0"/>
          <w:color w:val="333333"/>
          <w:spacing w:val="0"/>
          <w:sz w:val="24"/>
          <w:szCs w:val="24"/>
          <w:bdr w:val="none" w:color="auto" w:sz="0" w:space="0"/>
          <w:shd w:val="clear" w:fill="FFFFFF"/>
          <w:lang w:eastAsia="zh-CN"/>
        </w:rPr>
        <w:t>）</w:t>
      </w:r>
      <w:r>
        <w:rPr>
          <w:rFonts w:hint="eastAsia" w:ascii="华文仿宋" w:hAnsi="华文仿宋" w:eastAsia="华文仿宋" w:cs="华文仿宋"/>
          <w:i w:val="0"/>
          <w:iCs w:val="0"/>
          <w:caps w:val="0"/>
          <w:color w:val="333333"/>
          <w:spacing w:val="0"/>
          <w:sz w:val="24"/>
          <w:szCs w:val="24"/>
          <w:bdr w:val="none" w:color="auto" w:sz="0" w:space="0"/>
          <w:shd w:val="clear" w:fill="FFFFFF"/>
        </w:rPr>
        <w:t>名额</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分配表</w:t>
      </w:r>
      <w:r>
        <w:rPr>
          <w:rFonts w:hint="eastAsia" w:ascii="华文仿宋" w:hAnsi="华文仿宋" w:eastAsia="华文仿宋" w:cs="华文仿宋"/>
          <w:i w:val="0"/>
          <w:iCs w:val="0"/>
          <w:caps w:val="0"/>
          <w:color w:val="333333"/>
          <w:spacing w:val="0"/>
          <w:sz w:val="24"/>
          <w:szCs w:val="24"/>
          <w:bdr w:val="none" w:color="auto" w:sz="0" w:space="0"/>
          <w:shd w:val="clear" w:fill="FFFFFF"/>
        </w:rPr>
        <w:t>》（附件1），我院202</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5</w:t>
      </w:r>
      <w:r>
        <w:rPr>
          <w:rFonts w:hint="eastAsia" w:ascii="华文仿宋" w:hAnsi="华文仿宋" w:eastAsia="华文仿宋" w:cs="华文仿宋"/>
          <w:i w:val="0"/>
          <w:iCs w:val="0"/>
          <w:caps w:val="0"/>
          <w:color w:val="333333"/>
          <w:spacing w:val="0"/>
          <w:sz w:val="24"/>
          <w:szCs w:val="24"/>
          <w:bdr w:val="none" w:color="auto" w:sz="0" w:space="0"/>
          <w:shd w:val="clear" w:fill="FFFFFF"/>
        </w:rPr>
        <w:t>届优秀毕业生分配推荐名额共</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4</w:t>
      </w:r>
      <w:r>
        <w:rPr>
          <w:rFonts w:hint="eastAsia" w:ascii="华文仿宋" w:hAnsi="华文仿宋" w:eastAsia="华文仿宋" w:cs="华文仿宋"/>
          <w:i w:val="0"/>
          <w:iCs w:val="0"/>
          <w:caps w:val="0"/>
          <w:color w:val="333333"/>
          <w:spacing w:val="0"/>
          <w:sz w:val="24"/>
          <w:szCs w:val="24"/>
          <w:bdr w:val="none" w:color="auto" w:sz="0" w:space="0"/>
          <w:shd w:val="clear" w:fill="FFFFFF"/>
        </w:rPr>
        <w:t>人（含博士、硕士）。</w:t>
      </w:r>
    </w:p>
    <w:p w14:paraId="67BE76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val="0"/>
          <w:bCs w:val="0"/>
          <w:i w:val="0"/>
          <w:iCs w:val="0"/>
          <w:caps w:val="0"/>
          <w:color w:val="383838"/>
          <w:spacing w:val="0"/>
          <w:sz w:val="24"/>
          <w:szCs w:val="24"/>
          <w:bdr w:val="none" w:color="auto" w:sz="0" w:space="0"/>
          <w:shd w:val="clear" w:fill="FFFFFF"/>
        </w:rPr>
        <w:t>四、评选程序</w:t>
      </w:r>
    </w:p>
    <w:p w14:paraId="6D66F87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（一）学生申请</w:t>
      </w:r>
    </w:p>
    <w:p w14:paraId="4243B3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390" w:right="0" w:firstLine="0"/>
        <w:textAlignment w:val="auto"/>
        <w:rPr>
          <w:rFonts w:hint="eastAsia" w:ascii="华文仿宋" w:hAnsi="华文仿宋" w:eastAsia="华文仿宋" w:cs="华文仿宋"/>
          <w:i w:val="0"/>
          <w:iCs w:val="0"/>
          <w:caps w:val="0"/>
          <w:color w:val="333333"/>
          <w:spacing w:val="0"/>
          <w:sz w:val="24"/>
          <w:szCs w:val="24"/>
          <w:bdr w:val="none" w:color="auto" w:sz="0" w:space="0"/>
          <w:shd w:val="clear" w:fill="FFFFFF"/>
        </w:rPr>
      </w:pPr>
      <w:r>
        <w:rPr>
          <w:rFonts w:hint="eastAsia" w:ascii="华文仿宋" w:hAnsi="华文仿宋" w:eastAsia="华文仿宋" w:cs="华文仿宋"/>
          <w:i w:val="0"/>
          <w:iCs w:val="0"/>
          <w:caps w:val="0"/>
          <w:color w:val="333333"/>
          <w:spacing w:val="0"/>
          <w:sz w:val="24"/>
          <w:szCs w:val="24"/>
          <w:bdr w:val="none" w:color="auto" w:sz="0" w:space="0"/>
          <w:shd w:val="clear" w:fill="FFFFFF"/>
        </w:rPr>
        <w:t>符合评选条件的研究生，向学院提出申请，登录学生信息管理系统（https://xgxt.scnu.edu.cn），填写相关信息。</w:t>
      </w:r>
    </w:p>
    <w:p w14:paraId="19AC9F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390" w:right="0" w:firstLine="0"/>
        <w:textAlignment w:val="auto"/>
        <w:rPr>
          <w:rFonts w:hint="eastAsia" w:ascii="华文仿宋" w:hAnsi="华文仿宋" w:eastAsia="华文仿宋" w:cs="华文仿宋"/>
          <w:i w:val="0"/>
          <w:iCs w:val="0"/>
          <w:caps w:val="0"/>
          <w:color w:val="333333"/>
          <w:spacing w:val="0"/>
          <w:sz w:val="24"/>
          <w:szCs w:val="24"/>
          <w:bdr w:val="none" w:color="auto" w:sz="0" w:space="0"/>
          <w:shd w:val="clear" w:fill="FFFFFF"/>
        </w:rPr>
      </w:pPr>
      <w:r>
        <w:rPr>
          <w:rFonts w:hint="eastAsia" w:ascii="华文仿宋" w:hAnsi="华文仿宋" w:eastAsia="华文仿宋" w:cs="华文仿宋"/>
          <w:i w:val="0"/>
          <w:iCs w:val="0"/>
          <w:caps w:val="0"/>
          <w:color w:val="333333"/>
          <w:spacing w:val="0"/>
          <w:sz w:val="24"/>
          <w:szCs w:val="24"/>
          <w:bdr w:val="none" w:color="auto" w:sz="0" w:space="0"/>
          <w:shd w:val="clear" w:fill="FFFFFF"/>
        </w:rPr>
        <w:t>登录路径：学生信息管理系统——学工应用——优秀毕业生（研究生）</w:t>
      </w:r>
    </w:p>
    <w:p w14:paraId="543633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390" w:right="0" w:firstLine="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（二）材料提交</w:t>
      </w:r>
    </w:p>
    <w:p w14:paraId="5240F4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lang w:val="en-US" w:eastAsia="zh-CN"/>
        </w:rPr>
      </w:pPr>
      <w:r>
        <w:rPr>
          <w:rFonts w:hint="eastAsia" w:ascii="华文仿宋" w:hAnsi="华文仿宋" w:eastAsia="华文仿宋" w:cs="华文仿宋"/>
          <w:i w:val="0"/>
          <w:iCs w:val="0"/>
          <w:caps w:val="0"/>
          <w:color w:val="333333"/>
          <w:spacing w:val="0"/>
          <w:sz w:val="24"/>
          <w:szCs w:val="24"/>
          <w:bdr w:val="none" w:color="auto" w:sz="0" w:space="0"/>
          <w:shd w:val="clear" w:fill="FFFFFF"/>
        </w:rPr>
        <w:t>符合评选基本条件的研究生于</w:t>
      </w:r>
      <w:r>
        <w:rPr>
          <w:rFonts w:hint="eastAsia" w:ascii="华文仿宋" w:hAnsi="华文仿宋" w:eastAsia="华文仿宋" w:cs="华文仿宋"/>
          <w:b/>
          <w:bCs/>
          <w:i w:val="0"/>
          <w:iCs w:val="0"/>
          <w:caps w:val="0"/>
          <w:color w:val="C00000"/>
          <w:spacing w:val="0"/>
          <w:sz w:val="24"/>
          <w:szCs w:val="24"/>
          <w:bdr w:val="none" w:color="auto" w:sz="0" w:space="0"/>
          <w:shd w:val="clear" w:fill="FFFFFF"/>
          <w:lang w:val="en-US" w:eastAsia="zh-CN"/>
        </w:rPr>
        <w:t>5</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rPr>
        <w:t>月</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lang w:val="en-US" w:eastAsia="zh-CN"/>
        </w:rPr>
        <w:t>12</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rPr>
        <w:t>日（星期</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lang w:val="en-US" w:eastAsia="zh-CN"/>
        </w:rPr>
        <w:t>一</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rPr>
        <w:t>）17：00</w:t>
      </w:r>
      <w:r>
        <w:rPr>
          <w:rStyle w:val="6"/>
          <w:rFonts w:hint="eastAsia" w:ascii="华文仿宋" w:hAnsi="华文仿宋" w:eastAsia="华文仿宋" w:cs="华文仿宋"/>
          <w:b w:val="0"/>
          <w:bCs w:val="0"/>
          <w:i w:val="0"/>
          <w:iCs w:val="0"/>
          <w:caps w:val="0"/>
          <w:color w:val="333333"/>
          <w:spacing w:val="0"/>
          <w:sz w:val="24"/>
          <w:szCs w:val="24"/>
          <w:bdr w:val="none" w:color="auto" w:sz="0" w:space="0"/>
          <w:shd w:val="clear" w:fill="FFFFFF"/>
        </w:rPr>
        <w:t>前，</w:t>
      </w:r>
      <w:r>
        <w:rPr>
          <w:rFonts w:hint="eastAsia" w:ascii="华文仿宋" w:hAnsi="华文仿宋" w:eastAsia="华文仿宋" w:cs="华文仿宋"/>
          <w:i w:val="0"/>
          <w:iCs w:val="0"/>
          <w:caps w:val="0"/>
          <w:color w:val="333333"/>
          <w:spacing w:val="0"/>
          <w:sz w:val="24"/>
          <w:szCs w:val="24"/>
          <w:bdr w:val="none" w:color="auto" w:sz="0" w:space="0"/>
          <w:shd w:val="clear" w:fill="FFFFFF"/>
        </w:rPr>
        <w:t>将以下材料纸质版按要求整理排序提交至学院</w:t>
      </w:r>
      <w:r>
        <w:rPr>
          <w:rStyle w:val="6"/>
          <w:rFonts w:hint="eastAsia" w:ascii="华文仿宋" w:hAnsi="华文仿宋" w:eastAsia="华文仿宋" w:cs="华文仿宋"/>
          <w:b w:val="0"/>
          <w:bCs w:val="0"/>
          <w:i w:val="0"/>
          <w:iCs w:val="0"/>
          <w:caps w:val="0"/>
          <w:color w:val="333333"/>
          <w:spacing w:val="0"/>
          <w:sz w:val="24"/>
          <w:szCs w:val="24"/>
          <w:bdr w:val="none" w:color="auto" w:sz="0" w:space="0"/>
          <w:shd w:val="clear" w:fill="FFFFFF"/>
        </w:rPr>
        <w:t>12</w:t>
      </w:r>
      <w:r>
        <w:rPr>
          <w:rStyle w:val="6"/>
          <w:rFonts w:hint="eastAsia" w:ascii="华文仿宋" w:hAnsi="华文仿宋" w:eastAsia="华文仿宋" w:cs="华文仿宋"/>
          <w:b w:val="0"/>
          <w:bCs w:val="0"/>
          <w:i w:val="0"/>
          <w:iCs w:val="0"/>
          <w:caps w:val="0"/>
          <w:color w:val="333333"/>
          <w:spacing w:val="0"/>
          <w:sz w:val="24"/>
          <w:szCs w:val="24"/>
          <w:bdr w:val="none" w:color="auto" w:sz="0" w:space="0"/>
          <w:shd w:val="clear" w:fill="FFFFFF"/>
          <w:lang w:val="en-US" w:eastAsia="zh-CN"/>
        </w:rPr>
        <w:t>2</w:t>
      </w:r>
      <w:r>
        <w:rPr>
          <w:rStyle w:val="6"/>
          <w:rFonts w:hint="eastAsia" w:ascii="华文仿宋" w:hAnsi="华文仿宋" w:eastAsia="华文仿宋" w:cs="华文仿宋"/>
          <w:b w:val="0"/>
          <w:bCs w:val="0"/>
          <w:i w:val="0"/>
          <w:iCs w:val="0"/>
          <w:caps w:val="0"/>
          <w:color w:val="333333"/>
          <w:spacing w:val="0"/>
          <w:sz w:val="24"/>
          <w:szCs w:val="24"/>
          <w:bdr w:val="none" w:color="auto" w:sz="0" w:space="0"/>
          <w:shd w:val="clear" w:fill="FFFFFF"/>
        </w:rPr>
        <w:t>办公室年级辅导员处</w:t>
      </w:r>
      <w:r>
        <w:rPr>
          <w:rFonts w:hint="eastAsia" w:ascii="华文仿宋" w:hAnsi="华文仿宋" w:eastAsia="华文仿宋" w:cs="华文仿宋"/>
          <w:i w:val="0"/>
          <w:iCs w:val="0"/>
          <w:caps w:val="0"/>
          <w:color w:val="333333"/>
          <w:spacing w:val="0"/>
          <w:sz w:val="24"/>
          <w:szCs w:val="24"/>
          <w:bdr w:val="none" w:color="auto" w:sz="0" w:space="0"/>
          <w:shd w:val="clear" w:fill="FFFFFF"/>
        </w:rPr>
        <w:t>（</w:t>
      </w:r>
      <w:r>
        <w:rPr>
          <w:rFonts w:hint="eastAsia" w:ascii="华文仿宋" w:hAnsi="华文仿宋" w:eastAsia="华文仿宋" w:cs="华文仿宋"/>
          <w:b/>
          <w:bCs/>
          <w:i w:val="0"/>
          <w:iCs w:val="0"/>
          <w:caps w:val="0"/>
          <w:color w:val="333333"/>
          <w:spacing w:val="0"/>
          <w:sz w:val="24"/>
          <w:szCs w:val="24"/>
          <w:bdr w:val="none" w:color="auto" w:sz="0" w:space="0"/>
          <w:shd w:val="clear" w:fill="FFFFFF"/>
        </w:rPr>
        <w:t>除第7项只需要电子版外，其余6项均需提供纸质版材料1份</w:t>
      </w:r>
      <w:r>
        <w:rPr>
          <w:rFonts w:hint="eastAsia" w:ascii="华文仿宋" w:hAnsi="华文仿宋" w:eastAsia="华文仿宋" w:cs="华文仿宋"/>
          <w:i w:val="0"/>
          <w:iCs w:val="0"/>
          <w:caps w:val="0"/>
          <w:color w:val="333333"/>
          <w:spacing w:val="0"/>
          <w:sz w:val="24"/>
          <w:szCs w:val="24"/>
          <w:bdr w:val="none" w:color="auto" w:sz="0" w:space="0"/>
          <w:shd w:val="clear" w:fill="FFFFFF"/>
        </w:rPr>
        <w:t>），同时以压缩包形式发送相应电子版（共7项）材料至邮箱</w:t>
      </w:r>
      <w:r>
        <w:rPr>
          <w:rStyle w:val="6"/>
          <w:rFonts w:hint="eastAsia" w:ascii="华文仿宋" w:hAnsi="华文仿宋" w:eastAsia="华文仿宋" w:cs="华文仿宋"/>
          <w:b/>
          <w:bCs/>
          <w:i w:val="0"/>
          <w:iCs w:val="0"/>
          <w:caps w:val="0"/>
          <w:color w:val="auto"/>
          <w:spacing w:val="0"/>
          <w:sz w:val="24"/>
          <w:szCs w:val="24"/>
          <w:bdr w:val="none" w:color="auto" w:sz="0" w:space="0"/>
          <w:shd w:val="clear" w:fill="FFFFFF"/>
          <w:lang w:val="en-US" w:eastAsia="zh-CN"/>
        </w:rPr>
        <w:t>2313646091</w:t>
      </w:r>
      <w:r>
        <w:rPr>
          <w:rStyle w:val="6"/>
          <w:rFonts w:hint="eastAsia" w:ascii="华文仿宋" w:hAnsi="华文仿宋" w:eastAsia="华文仿宋" w:cs="华文仿宋"/>
          <w:b/>
          <w:bCs/>
          <w:i w:val="0"/>
          <w:iCs w:val="0"/>
          <w:caps w:val="0"/>
          <w:color w:val="auto"/>
          <w:spacing w:val="0"/>
          <w:sz w:val="24"/>
          <w:szCs w:val="24"/>
          <w:bdr w:val="none" w:color="auto" w:sz="0" w:space="0"/>
          <w:shd w:val="clear" w:fill="FFFFFF"/>
        </w:rPr>
        <w:t>@qq.com</w:t>
      </w:r>
    </w:p>
    <w:p w14:paraId="1928FC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1.《华南师范大学“优秀毕业研究生”申请表》（</w:t>
      </w:r>
      <w:r>
        <w:rPr>
          <w:rFonts w:hint="eastAsia" w:ascii="华文仿宋" w:hAnsi="华文仿宋" w:eastAsia="华文仿宋" w:cs="华文仿宋"/>
          <w:i w:val="0"/>
          <w:iCs w:val="0"/>
          <w:caps w:val="0"/>
          <w:color w:val="383838"/>
          <w:spacing w:val="0"/>
          <w:sz w:val="24"/>
          <w:szCs w:val="24"/>
          <w:bdr w:val="none" w:color="auto" w:sz="0" w:space="0"/>
          <w:shd w:val="clear" w:fill="FFFFFF"/>
          <w:lang w:val="en-US" w:eastAsia="zh-CN"/>
        </w:rPr>
        <w:t>附件2</w:t>
      </w:r>
      <w:r>
        <w:rPr>
          <w:rFonts w:hint="eastAsia" w:ascii="华文仿宋" w:hAnsi="华文仿宋" w:eastAsia="华文仿宋" w:cs="华文仿宋"/>
          <w:i w:val="0"/>
          <w:iCs w:val="0"/>
          <w:caps w:val="0"/>
          <w:color w:val="383838"/>
          <w:spacing w:val="0"/>
          <w:sz w:val="24"/>
          <w:szCs w:val="24"/>
          <w:bdr w:val="none" w:color="auto" w:sz="0" w:space="0"/>
          <w:shd w:val="clear" w:fill="FFFFFF"/>
          <w:lang w:eastAsia="zh-CN"/>
        </w:rPr>
        <w:t>）</w:t>
      </w:r>
      <w:r>
        <w:rPr>
          <w:rFonts w:hint="eastAsia" w:ascii="华文仿宋" w:hAnsi="华文仿宋" w:eastAsia="华文仿宋" w:cs="华文仿宋"/>
          <w:i w:val="0"/>
          <w:iCs w:val="0"/>
          <w:caps w:val="0"/>
          <w:color w:val="383838"/>
          <w:spacing w:val="0"/>
          <w:sz w:val="24"/>
          <w:szCs w:val="24"/>
          <w:bdr w:val="none" w:color="auto" w:sz="0" w:space="0"/>
          <w:shd w:val="clear" w:fill="FFFFFF"/>
        </w:rPr>
        <w:t>。</w:t>
      </w:r>
    </w:p>
    <w:p w14:paraId="27110B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2.发表论文期刊封面、封底、目录和文章正文（同时提交原件供学院审核查验后退还）。申报者的论文成果必须已正式发表，论文录用通知和论文清样无效；所有申报材料统一为A4纸张大小。</w:t>
      </w:r>
    </w:p>
    <w:p w14:paraId="2C55D4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3.“优秀毕业研究生”申请者的成绩单，要求包括所有必修和选修课程成绩，与申请表装订在一起。</w:t>
      </w:r>
    </w:p>
    <w:p w14:paraId="156F2C0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4. “优秀毕业研究生”申请情况汇总表</w:t>
      </w:r>
      <w:r>
        <w:rPr>
          <w:rFonts w:hint="eastAsia" w:ascii="华文仿宋" w:hAnsi="华文仿宋" w:eastAsia="华文仿宋" w:cs="华文仿宋"/>
          <w:i w:val="0"/>
          <w:iCs w:val="0"/>
          <w:caps w:val="0"/>
          <w:color w:val="383838"/>
          <w:spacing w:val="0"/>
          <w:sz w:val="24"/>
          <w:szCs w:val="24"/>
          <w:shd w:val="clear" w:fill="FFFFFF"/>
        </w:rPr>
        <w:t>（</w:t>
      </w:r>
      <w:r>
        <w:rPr>
          <w:rFonts w:hint="eastAsia" w:ascii="华文仿宋" w:hAnsi="华文仿宋" w:eastAsia="华文仿宋" w:cs="华文仿宋"/>
          <w:i w:val="0"/>
          <w:iCs w:val="0"/>
          <w:caps w:val="0"/>
          <w:color w:val="383838"/>
          <w:spacing w:val="0"/>
          <w:sz w:val="24"/>
          <w:szCs w:val="24"/>
          <w:shd w:val="clear" w:fill="FFFFFF"/>
          <w:lang w:val="en-US" w:eastAsia="zh-CN"/>
        </w:rPr>
        <w:t>附件3</w:t>
      </w:r>
      <w:r>
        <w:rPr>
          <w:rFonts w:hint="eastAsia" w:ascii="华文仿宋" w:hAnsi="华文仿宋" w:eastAsia="华文仿宋" w:cs="华文仿宋"/>
          <w:i w:val="0"/>
          <w:iCs w:val="0"/>
          <w:caps w:val="0"/>
          <w:color w:val="383838"/>
          <w:spacing w:val="0"/>
          <w:sz w:val="24"/>
          <w:szCs w:val="24"/>
          <w:shd w:val="clear" w:fill="FFFFFF"/>
          <w:lang w:eastAsia="zh-CN"/>
        </w:rPr>
        <w:t>）</w:t>
      </w:r>
      <w:r>
        <w:rPr>
          <w:rFonts w:hint="eastAsia" w:ascii="华文仿宋" w:hAnsi="华文仿宋" w:eastAsia="华文仿宋" w:cs="华文仿宋"/>
          <w:i w:val="0"/>
          <w:iCs w:val="0"/>
          <w:caps w:val="0"/>
          <w:color w:val="383838"/>
          <w:spacing w:val="0"/>
          <w:sz w:val="24"/>
          <w:szCs w:val="24"/>
          <w:bdr w:val="none" w:color="auto" w:sz="0" w:space="0"/>
          <w:shd w:val="clear" w:fill="FFFFFF"/>
        </w:rPr>
        <w:t>。</w:t>
      </w:r>
    </w:p>
    <w:p w14:paraId="1366BBD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5.华南师范大学百名优秀毕业生信息统计表（</w:t>
      </w:r>
      <w:r>
        <w:rPr>
          <w:rFonts w:hint="eastAsia" w:ascii="华文仿宋" w:hAnsi="华文仿宋" w:eastAsia="华文仿宋" w:cs="华文仿宋"/>
          <w:i w:val="0"/>
          <w:iCs w:val="0"/>
          <w:caps w:val="0"/>
          <w:color w:val="383838"/>
          <w:spacing w:val="0"/>
          <w:sz w:val="24"/>
          <w:szCs w:val="24"/>
          <w:shd w:val="clear" w:fill="FFFFFF"/>
          <w:lang w:val="en-US" w:eastAsia="zh-CN"/>
        </w:rPr>
        <w:t>附件4</w:t>
      </w:r>
      <w:r>
        <w:rPr>
          <w:rFonts w:hint="eastAsia" w:ascii="华文仿宋" w:hAnsi="华文仿宋" w:eastAsia="华文仿宋" w:cs="华文仿宋"/>
          <w:i w:val="0"/>
          <w:iCs w:val="0"/>
          <w:caps w:val="0"/>
          <w:color w:val="383838"/>
          <w:spacing w:val="0"/>
          <w:sz w:val="24"/>
          <w:szCs w:val="24"/>
          <w:bdr w:val="none" w:color="auto" w:sz="0" w:space="0"/>
          <w:shd w:val="clear" w:fill="FFFFFF"/>
        </w:rPr>
        <w:t>）。</w:t>
      </w:r>
    </w:p>
    <w:p w14:paraId="78ADE95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6.优秀毕业研究生候选人事迹材料。以“我与华师的故事”为主题，撰写300字以内短文，可书写个人对母校师友感恩之情、毕业感悟、座右铭、成长印记等内容。（撰写范本参见附件5）</w:t>
      </w:r>
    </w:p>
    <w:p w14:paraId="2E68669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7.</w:t>
      </w:r>
      <w:r>
        <w:rPr>
          <w:rFonts w:hint="eastAsia" w:ascii="华文仿宋" w:hAnsi="华文仿宋" w:eastAsia="华文仿宋" w:cs="华文仿宋"/>
          <w:i w:val="0"/>
          <w:iCs w:val="0"/>
          <w:caps w:val="0"/>
          <w:color w:val="383838"/>
          <w:spacing w:val="0"/>
          <w:sz w:val="24"/>
          <w:szCs w:val="24"/>
          <w:shd w:val="clear" w:fill="FFFFFF"/>
        </w:rPr>
        <w:t>个人近期形象照1张</w:t>
      </w:r>
      <w:r>
        <w:rPr>
          <w:rFonts w:hint="eastAsia" w:ascii="华文仿宋" w:hAnsi="华文仿宋" w:eastAsia="华文仿宋" w:cs="华文仿宋"/>
          <w:i w:val="0"/>
          <w:iCs w:val="0"/>
          <w:caps w:val="0"/>
          <w:color w:val="383838"/>
          <w:spacing w:val="0"/>
          <w:sz w:val="24"/>
          <w:szCs w:val="24"/>
          <w:bdr w:val="none" w:color="auto" w:sz="0" w:space="0"/>
          <w:shd w:val="clear" w:fill="FFFFFF"/>
        </w:rPr>
        <w:t>（电子版1张。注：JPG或PNG格式，</w:t>
      </w:r>
      <w:r>
        <w:rPr>
          <w:rFonts w:hint="eastAsia" w:ascii="华文仿宋" w:hAnsi="华文仿宋" w:eastAsia="华文仿宋" w:cs="华文仿宋"/>
          <w:i w:val="0"/>
          <w:iCs w:val="0"/>
          <w:caps w:val="0"/>
          <w:color w:val="383838"/>
          <w:spacing w:val="0"/>
          <w:sz w:val="24"/>
          <w:szCs w:val="24"/>
          <w:shd w:val="clear" w:fill="FFFFFF"/>
        </w:rPr>
        <w:t>大小不少于3M</w:t>
      </w:r>
      <w:r>
        <w:rPr>
          <w:rFonts w:hint="eastAsia" w:ascii="华文仿宋" w:hAnsi="华文仿宋" w:eastAsia="华文仿宋" w:cs="华文仿宋"/>
          <w:i w:val="0"/>
          <w:iCs w:val="0"/>
          <w:caps w:val="0"/>
          <w:color w:val="383838"/>
          <w:spacing w:val="0"/>
          <w:sz w:val="24"/>
          <w:szCs w:val="24"/>
          <w:bdr w:val="none" w:color="auto" w:sz="0" w:space="0"/>
          <w:shd w:val="clear" w:fill="FFFFFF"/>
        </w:rPr>
        <w:t>）</w:t>
      </w:r>
    </w:p>
    <w:p w14:paraId="440CCA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val="0"/>
          <w:bCs w:val="0"/>
          <w:i w:val="0"/>
          <w:iCs w:val="0"/>
          <w:caps w:val="0"/>
          <w:color w:val="333333"/>
          <w:spacing w:val="0"/>
          <w:sz w:val="24"/>
          <w:szCs w:val="24"/>
          <w:bdr w:val="none" w:color="auto" w:sz="0" w:space="0"/>
          <w:shd w:val="clear" w:fill="FFFFFF"/>
        </w:rPr>
        <w:t>注：</w:t>
      </w:r>
      <w:r>
        <w:rPr>
          <w:rFonts w:hint="eastAsia" w:ascii="华文仿宋" w:hAnsi="华文仿宋" w:eastAsia="华文仿宋" w:cs="华文仿宋"/>
          <w:i w:val="0"/>
          <w:iCs w:val="0"/>
          <w:caps w:val="0"/>
          <w:color w:val="333333"/>
          <w:spacing w:val="0"/>
          <w:sz w:val="24"/>
          <w:szCs w:val="24"/>
          <w:bdr w:val="none" w:color="auto" w:sz="0" w:space="0"/>
          <w:shd w:val="clear" w:fill="FFFFFF"/>
        </w:rPr>
        <w:t>电子版材料压缩包以</w:t>
      </w:r>
      <w:r>
        <w:rPr>
          <w:rStyle w:val="6"/>
          <w:rFonts w:hint="eastAsia" w:ascii="华文仿宋" w:hAnsi="华文仿宋" w:eastAsia="华文仿宋" w:cs="华文仿宋"/>
          <w:b w:val="0"/>
          <w:bCs w:val="0"/>
          <w:i w:val="0"/>
          <w:iCs w:val="0"/>
          <w:caps w:val="0"/>
          <w:color w:val="383838"/>
          <w:spacing w:val="0"/>
          <w:sz w:val="24"/>
          <w:szCs w:val="24"/>
          <w:bdr w:val="none" w:color="auto" w:sz="0" w:space="0"/>
          <w:shd w:val="clear" w:fill="FFFFFF"/>
        </w:rPr>
        <w:t>“年级+拟授予学位+姓名”</w:t>
      </w:r>
      <w:r>
        <w:rPr>
          <w:rFonts w:hint="eastAsia" w:ascii="华文仿宋" w:hAnsi="华文仿宋" w:eastAsia="华文仿宋" w:cs="华文仿宋"/>
          <w:i w:val="0"/>
          <w:iCs w:val="0"/>
          <w:caps w:val="0"/>
          <w:color w:val="383838"/>
          <w:spacing w:val="0"/>
          <w:sz w:val="24"/>
          <w:szCs w:val="24"/>
          <w:bdr w:val="none" w:color="auto" w:sz="0" w:space="0"/>
          <w:shd w:val="clear" w:fill="FFFFFF"/>
        </w:rPr>
        <w:t>命名，如“2018级-学术型硕士-张三”；后3项填报材料用于制作“百优墙”，填写尽量简明扼要，奖项事迹等按成果重要程度排序。</w:t>
      </w:r>
      <w:r>
        <w:rPr>
          <w:rStyle w:val="6"/>
          <w:rFonts w:hint="eastAsia" w:ascii="华文仿宋" w:hAnsi="华文仿宋" w:eastAsia="华文仿宋" w:cs="华文仿宋"/>
          <w:b/>
          <w:bCs/>
          <w:i w:val="0"/>
          <w:iCs w:val="0"/>
          <w:caps w:val="0"/>
          <w:color w:val="C00000"/>
          <w:spacing w:val="0"/>
          <w:sz w:val="24"/>
          <w:szCs w:val="24"/>
          <w:bdr w:val="none" w:color="auto" w:sz="0" w:space="0"/>
          <w:shd w:val="clear" w:fill="FFFFFF"/>
        </w:rPr>
        <w:t>未按要求提交的材料不予接收</w:t>
      </w:r>
      <w:r>
        <w:rPr>
          <w:rStyle w:val="6"/>
          <w:rFonts w:hint="eastAsia" w:ascii="华文仿宋" w:hAnsi="华文仿宋" w:eastAsia="华文仿宋" w:cs="华文仿宋"/>
          <w:b w:val="0"/>
          <w:bCs w:val="0"/>
          <w:i w:val="0"/>
          <w:iCs w:val="0"/>
          <w:caps w:val="0"/>
          <w:color w:val="C00000"/>
          <w:spacing w:val="0"/>
          <w:sz w:val="24"/>
          <w:szCs w:val="24"/>
          <w:bdr w:val="none" w:color="auto" w:sz="0" w:space="0"/>
          <w:shd w:val="clear" w:fill="FFFFFF"/>
        </w:rPr>
        <w:t>。</w:t>
      </w:r>
    </w:p>
    <w:p w14:paraId="0CFC9A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（三）学院评选</w:t>
      </w:r>
    </w:p>
    <w:p w14:paraId="433507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学院评选基本条件和评选名额对本学院的优秀毕业研究生申报材料进行评审，在本学院范围内公示3日，并在学生信息管理系统完成网上院审及提交工作。</w:t>
      </w:r>
    </w:p>
    <w:p w14:paraId="252C4E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5</w:t>
      </w:r>
      <w:r>
        <w:rPr>
          <w:rFonts w:hint="eastAsia" w:ascii="华文仿宋" w:hAnsi="华文仿宋" w:eastAsia="华文仿宋" w:cs="华文仿宋"/>
          <w:i w:val="0"/>
          <w:iCs w:val="0"/>
          <w:caps w:val="0"/>
          <w:color w:val="333333"/>
          <w:spacing w:val="0"/>
          <w:sz w:val="24"/>
          <w:szCs w:val="24"/>
          <w:bdr w:val="none" w:color="auto" w:sz="0" w:space="0"/>
          <w:shd w:val="clear" w:fill="FFFFFF"/>
        </w:rPr>
        <w:t>月</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13</w:t>
      </w:r>
      <w:r>
        <w:rPr>
          <w:rFonts w:hint="eastAsia" w:ascii="华文仿宋" w:hAnsi="华文仿宋" w:eastAsia="华文仿宋" w:cs="华文仿宋"/>
          <w:i w:val="0"/>
          <w:iCs w:val="0"/>
          <w:caps w:val="0"/>
          <w:color w:val="333333"/>
          <w:spacing w:val="0"/>
          <w:sz w:val="24"/>
          <w:szCs w:val="24"/>
          <w:bdr w:val="none" w:color="auto" w:sz="0" w:space="0"/>
          <w:shd w:val="clear" w:fill="FFFFFF"/>
        </w:rPr>
        <w:t>日-5月</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20</w:t>
      </w:r>
      <w:r>
        <w:rPr>
          <w:rFonts w:hint="eastAsia" w:ascii="华文仿宋" w:hAnsi="华文仿宋" w:eastAsia="华文仿宋" w:cs="华文仿宋"/>
          <w:i w:val="0"/>
          <w:iCs w:val="0"/>
          <w:caps w:val="0"/>
          <w:color w:val="333333"/>
          <w:spacing w:val="0"/>
          <w:sz w:val="24"/>
          <w:szCs w:val="24"/>
          <w:bdr w:val="none" w:color="auto" w:sz="0" w:space="0"/>
          <w:shd w:val="clear" w:fill="FFFFFF"/>
        </w:rPr>
        <w:t>日，学院根据评选基本条件和评选名额对本学院的优秀毕业研究生申报材料进行资格审查，组织开展答辩评审，并将评审结果在本学院公示三天。</w:t>
      </w:r>
    </w:p>
    <w:p w14:paraId="4C62AB9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48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5月</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22</w:t>
      </w:r>
      <w:r>
        <w:rPr>
          <w:rFonts w:hint="eastAsia" w:ascii="华文仿宋" w:hAnsi="华文仿宋" w:eastAsia="华文仿宋" w:cs="华文仿宋"/>
          <w:i w:val="0"/>
          <w:iCs w:val="0"/>
          <w:caps w:val="0"/>
          <w:color w:val="333333"/>
          <w:spacing w:val="0"/>
          <w:sz w:val="24"/>
          <w:szCs w:val="24"/>
          <w:bdr w:val="none" w:color="auto" w:sz="0" w:space="0"/>
          <w:shd w:val="clear" w:fill="FFFFFF"/>
        </w:rPr>
        <w:t>日</w:t>
      </w:r>
      <w:r>
        <w:rPr>
          <w:rFonts w:hint="eastAsia" w:ascii="华文仿宋" w:hAnsi="华文仿宋" w:eastAsia="华文仿宋" w:cs="华文仿宋"/>
          <w:i w:val="0"/>
          <w:iCs w:val="0"/>
          <w:caps w:val="0"/>
          <w:color w:val="333333"/>
          <w:spacing w:val="0"/>
          <w:sz w:val="24"/>
          <w:szCs w:val="24"/>
          <w:bdr w:val="none" w:color="auto" w:sz="0" w:space="0"/>
          <w:shd w:val="clear" w:fill="FFFFFF"/>
          <w:lang w:val="en-US" w:eastAsia="zh-CN"/>
        </w:rPr>
        <w:t>前</w:t>
      </w:r>
      <w:r>
        <w:rPr>
          <w:rFonts w:hint="eastAsia" w:ascii="华文仿宋" w:hAnsi="华文仿宋" w:eastAsia="华文仿宋" w:cs="华文仿宋"/>
          <w:i w:val="0"/>
          <w:iCs w:val="0"/>
          <w:caps w:val="0"/>
          <w:color w:val="333333"/>
          <w:spacing w:val="0"/>
          <w:sz w:val="24"/>
          <w:szCs w:val="24"/>
          <w:bdr w:val="none" w:color="auto" w:sz="0" w:space="0"/>
          <w:shd w:val="clear" w:fill="FFFFFF"/>
        </w:rPr>
        <w:t>，学院将公示无异议的推荐评选名单在系统提交，并将纸质版申报材料报党委学生工作部（党委研究生工作部）。</w:t>
      </w:r>
    </w:p>
    <w:p w14:paraId="06A440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（四）学校评审、公示</w:t>
      </w:r>
    </w:p>
    <w:p w14:paraId="4BBC68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党委学生工作部（党委研究生工作部）对各学院、各单位推荐的候选人进行复审，并将结果公示3日，公示无异议后在全校发文公布获奖名单。</w:t>
      </w:r>
    </w:p>
    <w:p w14:paraId="5F8CF4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val="0"/>
          <w:bCs w:val="0"/>
          <w:i w:val="0"/>
          <w:iCs w:val="0"/>
          <w:caps w:val="0"/>
          <w:color w:val="383838"/>
          <w:spacing w:val="0"/>
          <w:sz w:val="24"/>
          <w:szCs w:val="24"/>
          <w:bdr w:val="none" w:color="auto" w:sz="0" w:space="0"/>
          <w:shd w:val="clear" w:fill="FFFFFF"/>
        </w:rPr>
        <w:t>五、奖励方式</w:t>
      </w:r>
    </w:p>
    <w:p w14:paraId="6DD679E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每位获得“优秀毕业研究生”称号的研究生，由学校颁发荣誉证书，并颁发“曾永裕奖学金”</w:t>
      </w:r>
      <w:r>
        <w:rPr>
          <w:rFonts w:hint="eastAsia" w:ascii="华文仿宋" w:hAnsi="华文仿宋" w:eastAsia="华文仿宋" w:cs="华文仿宋"/>
          <w:i w:val="0"/>
          <w:iCs w:val="0"/>
          <w:caps w:val="0"/>
          <w:color w:val="383838"/>
          <w:spacing w:val="0"/>
          <w:sz w:val="24"/>
          <w:szCs w:val="24"/>
          <w:bdr w:val="none" w:color="auto" w:sz="0" w:space="0"/>
          <w:shd w:val="clear" w:fill="FFFFFF"/>
          <w:lang w:val="en-US" w:eastAsia="zh-CN"/>
        </w:rPr>
        <w:t>600元</w:t>
      </w:r>
      <w:r>
        <w:rPr>
          <w:rFonts w:hint="eastAsia" w:ascii="华文仿宋" w:hAnsi="华文仿宋" w:eastAsia="华文仿宋" w:cs="华文仿宋"/>
          <w:i w:val="0"/>
          <w:iCs w:val="0"/>
          <w:caps w:val="0"/>
          <w:color w:val="383838"/>
          <w:spacing w:val="0"/>
          <w:sz w:val="24"/>
          <w:szCs w:val="24"/>
          <w:bdr w:val="none" w:color="auto" w:sz="0" w:space="0"/>
          <w:shd w:val="clear" w:fill="FFFFFF"/>
        </w:rPr>
        <w:t>。</w:t>
      </w:r>
    </w:p>
    <w:p w14:paraId="766887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0"/>
        <w:textAlignment w:val="auto"/>
        <w:rPr>
          <w:rFonts w:hint="eastAsia" w:ascii="华文仿宋" w:hAnsi="华文仿宋" w:eastAsia="华文仿宋" w:cs="华文仿宋"/>
          <w:i w:val="0"/>
          <w:iCs w:val="0"/>
          <w:caps w:val="0"/>
          <w:color w:val="000000"/>
          <w:spacing w:val="0"/>
          <w:sz w:val="24"/>
          <w:szCs w:val="24"/>
        </w:rPr>
      </w:pPr>
      <w:r>
        <w:rPr>
          <w:rStyle w:val="6"/>
          <w:rFonts w:hint="eastAsia" w:ascii="华文仿宋" w:hAnsi="华文仿宋" w:eastAsia="华文仿宋" w:cs="华文仿宋"/>
          <w:b w:val="0"/>
          <w:bCs w:val="0"/>
          <w:i w:val="0"/>
          <w:iCs w:val="0"/>
          <w:caps w:val="0"/>
          <w:color w:val="383838"/>
          <w:spacing w:val="0"/>
          <w:sz w:val="24"/>
          <w:szCs w:val="24"/>
          <w:bdr w:val="none" w:color="auto" w:sz="0" w:space="0"/>
          <w:shd w:val="clear" w:fill="FFFFFF"/>
        </w:rPr>
        <w:t>六、有关要求</w:t>
      </w:r>
    </w:p>
    <w:p w14:paraId="3EB82F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（一）评选表彰优秀毕业研究生是树立典型，营造积极向上校园文化氛围，加强研究生教育管理工作的重要措施，学院将加强领导，严格把关，坚持公平、公开、公正原则，认真组织好评选推荐工作。</w:t>
      </w:r>
    </w:p>
    <w:p w14:paraId="0FF0CA6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20" w:afterAutospacing="0" w:line="120" w:lineRule="auto"/>
        <w:ind w:left="0" w:right="0" w:firstLine="39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（二）获得本次优秀毕业研究生称号者,如出现学位论文答辩未通过、不能按期正常毕业或离校前违反校规校纪者，取消称号，学校负责收回已颁发的荣誉和证书。</w:t>
      </w:r>
    </w:p>
    <w:p w14:paraId="5855D57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120" w:lineRule="auto"/>
        <w:ind w:left="0" w:right="0" w:firstLine="45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33333"/>
          <w:spacing w:val="0"/>
          <w:sz w:val="24"/>
          <w:szCs w:val="24"/>
          <w:bdr w:val="none" w:color="auto" w:sz="0" w:space="0"/>
          <w:shd w:val="clear" w:fill="FFFFFF"/>
        </w:rPr>
        <w:t> </w:t>
      </w:r>
    </w:p>
    <w:p w14:paraId="412391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120" w:lineRule="auto"/>
        <w:ind w:left="0" w:right="0" w:firstLine="45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联系人：钟老师</w:t>
      </w:r>
    </w:p>
    <w:p w14:paraId="1D5F44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120" w:lineRule="auto"/>
        <w:ind w:left="0" w:right="0" w:firstLine="450"/>
        <w:textAlignment w:val="auto"/>
        <w:rPr>
          <w:rFonts w:hint="eastAsia" w:ascii="华文仿宋" w:hAnsi="华文仿宋" w:eastAsia="华文仿宋" w:cs="华文仿宋"/>
          <w:i w:val="0"/>
          <w:iCs w:val="0"/>
          <w:caps w:val="0"/>
          <w:color w:val="000000"/>
          <w:spacing w:val="0"/>
          <w:sz w:val="24"/>
          <w:szCs w:val="24"/>
        </w:rPr>
      </w:pPr>
      <w:r>
        <w:rPr>
          <w:rFonts w:hint="eastAsia" w:ascii="华文仿宋" w:hAnsi="华文仿宋" w:eastAsia="华文仿宋" w:cs="华文仿宋"/>
          <w:i w:val="0"/>
          <w:iCs w:val="0"/>
          <w:caps w:val="0"/>
          <w:color w:val="383838"/>
          <w:spacing w:val="0"/>
          <w:sz w:val="24"/>
          <w:szCs w:val="24"/>
          <w:bdr w:val="none" w:color="auto" w:sz="0" w:space="0"/>
          <w:shd w:val="clear" w:fill="FFFFFF"/>
        </w:rPr>
        <w:t>联系电话：85215535</w:t>
      </w:r>
    </w:p>
    <w:p w14:paraId="75E9158B">
      <w:pPr>
        <w:keepNext w:val="0"/>
        <w:keepLines w:val="0"/>
        <w:pageBreakBefore w:val="0"/>
        <w:kinsoku/>
        <w:wordWrap/>
        <w:overflowPunct/>
        <w:topLinePunct w:val="0"/>
        <w:autoSpaceDE/>
        <w:autoSpaceDN/>
        <w:bidi w:val="0"/>
        <w:adjustRightInd/>
        <w:snapToGrid/>
        <w:spacing w:line="120" w:lineRule="auto"/>
        <w:textAlignment w:val="auto"/>
        <w:rPr>
          <w:rFonts w:hint="eastAsia"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Light">
    <w:panose1 w:val="020B0502040204020203"/>
    <w:charset w:val="86"/>
    <w:family w:val="auto"/>
    <w:pitch w:val="default"/>
    <w:sig w:usb0="80000287" w:usb1="2ACF0010"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A6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2025-05-08T01:02:16Z</dcterms:created>
  <dc:creator>Zhongli</dc:creator>
  <cp:lastModifiedBy>钟梨</cp:lastModifiedBy>
  <dcterms:modified xsi:type="dcterms:W3CDTF">2025-05-08T02:03:17Z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eyJoZGlkIjoiZWE2Mzg2OTQyYjMxYjc2M2I1MjAxNDcxMmZkMzdjNzAiLCJ1c2VySWQiOiIxNjg1MzY3OTkzIn0=</vt:lpwstr>
  </property>
  <property fmtid="{D5CDD505-2E9C-101B-9397-08002B2CF9AE}" pid="4" name="ICV">
    <vt:lpwstr>57C5880B19AC4FE0BFC0AA1C8AAD0B0B_13</vt:lpwstr>
  </property>
</Properties>
</file>