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7924B">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关于华南师范大学生命科学学院选聘研究生</w:t>
      </w:r>
    </w:p>
    <w:p w14:paraId="69441E21">
      <w:pPr>
        <w:widowControl/>
        <w:shd w:val="clear" w:color="auto" w:fill="FFFFFF"/>
        <w:spacing w:line="750" w:lineRule="atLeast"/>
        <w:jc w:val="center"/>
        <w:outlineLvl w:val="0"/>
        <w:rPr>
          <w:rFonts w:ascii="微软雅黑" w:hAnsi="微软雅黑" w:eastAsia="微软雅黑" w:cs="宋体"/>
          <w:b/>
          <w:bCs/>
          <w:color w:val="000000"/>
          <w:kern w:val="36"/>
          <w:sz w:val="28"/>
          <w:szCs w:val="30"/>
        </w:rPr>
      </w:pPr>
      <w:r>
        <w:rPr>
          <w:rFonts w:hint="eastAsia" w:ascii="微软雅黑" w:hAnsi="微软雅黑" w:eastAsia="微软雅黑" w:cs="宋体"/>
          <w:b/>
          <w:bCs/>
          <w:color w:val="000000"/>
          <w:kern w:val="36"/>
          <w:sz w:val="28"/>
          <w:szCs w:val="30"/>
        </w:rPr>
        <w:t>担任202</w:t>
      </w:r>
      <w:r>
        <w:rPr>
          <w:rFonts w:hint="eastAsia" w:ascii="微软雅黑" w:hAnsi="微软雅黑" w:eastAsia="微软雅黑" w:cs="宋体"/>
          <w:b/>
          <w:bCs/>
          <w:color w:val="000000"/>
          <w:kern w:val="36"/>
          <w:sz w:val="28"/>
          <w:szCs w:val="30"/>
          <w:lang w:val="en-US" w:eastAsia="zh-CN"/>
        </w:rPr>
        <w:t>5</w:t>
      </w:r>
      <w:r>
        <w:rPr>
          <w:rFonts w:hint="eastAsia" w:ascii="微软雅黑" w:hAnsi="微软雅黑" w:eastAsia="微软雅黑" w:cs="宋体"/>
          <w:b/>
          <w:bCs/>
          <w:color w:val="000000"/>
          <w:kern w:val="36"/>
          <w:sz w:val="28"/>
          <w:szCs w:val="30"/>
        </w:rPr>
        <w:t>—20</w:t>
      </w:r>
      <w:r>
        <w:rPr>
          <w:rFonts w:hint="eastAsia" w:ascii="微软雅黑" w:hAnsi="微软雅黑" w:eastAsia="微软雅黑" w:cs="宋体"/>
          <w:b/>
          <w:bCs/>
          <w:color w:val="000000"/>
          <w:kern w:val="36"/>
          <w:sz w:val="28"/>
          <w:szCs w:val="30"/>
          <w:lang w:val="en-US" w:eastAsia="zh-CN"/>
        </w:rPr>
        <w:t>26</w:t>
      </w:r>
      <w:r>
        <w:rPr>
          <w:rFonts w:hint="eastAsia" w:ascii="微软雅黑" w:hAnsi="微软雅黑" w:eastAsia="微软雅黑" w:cs="宋体"/>
          <w:b/>
          <w:bCs/>
          <w:color w:val="000000"/>
          <w:kern w:val="36"/>
          <w:sz w:val="28"/>
          <w:szCs w:val="30"/>
        </w:rPr>
        <w:t>学年第</w:t>
      </w:r>
      <w:r>
        <w:rPr>
          <w:rFonts w:hint="eastAsia" w:ascii="微软雅黑" w:hAnsi="微软雅黑" w:eastAsia="微软雅黑" w:cs="宋体"/>
          <w:b/>
          <w:bCs/>
          <w:color w:val="000000"/>
          <w:kern w:val="36"/>
          <w:sz w:val="28"/>
          <w:szCs w:val="30"/>
          <w:lang w:val="en-US" w:eastAsia="zh-CN"/>
        </w:rPr>
        <w:t>一</w:t>
      </w:r>
      <w:r>
        <w:rPr>
          <w:rFonts w:hint="eastAsia" w:ascii="微软雅黑" w:hAnsi="微软雅黑" w:eastAsia="微软雅黑" w:cs="宋体"/>
          <w:b/>
          <w:bCs/>
          <w:color w:val="000000"/>
          <w:kern w:val="36"/>
          <w:sz w:val="28"/>
          <w:szCs w:val="30"/>
        </w:rPr>
        <w:t>学期“助教”的通知</w:t>
      </w:r>
    </w:p>
    <w:p w14:paraId="546B04FB">
      <w:pPr>
        <w:widowControl/>
        <w:shd w:val="clear" w:color="auto" w:fill="FFFFFF"/>
        <w:spacing w:line="276" w:lineRule="auto"/>
        <w:jc w:val="left"/>
        <w:rPr>
          <w:rFonts w:ascii="宋体" w:hAnsi="宋体" w:eastAsia="宋体" w:cs="宋体"/>
          <w:b/>
          <w:bCs/>
          <w:kern w:val="0"/>
          <w:sz w:val="44"/>
          <w:szCs w:val="44"/>
        </w:rPr>
      </w:pPr>
    </w:p>
    <w:p w14:paraId="6C4B710C">
      <w:pPr>
        <w:widowControl/>
        <w:shd w:val="clear" w:color="auto" w:fill="FFFFFF"/>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各位研究生同学：</w:t>
      </w:r>
    </w:p>
    <w:p w14:paraId="49DE4C48">
      <w:pPr>
        <w:widowControl/>
        <w:shd w:val="clear" w:color="auto" w:fill="FFFFFF"/>
        <w:spacing w:line="360" w:lineRule="auto"/>
        <w:ind w:firstLine="555"/>
        <w:jc w:val="left"/>
        <w:rPr>
          <w:rFonts w:ascii="仿宋" w:hAnsi="仿宋" w:eastAsia="仿宋" w:cs="宋体"/>
          <w:kern w:val="0"/>
          <w:sz w:val="24"/>
          <w:szCs w:val="24"/>
        </w:rPr>
      </w:pPr>
      <w:r>
        <w:rPr>
          <w:rFonts w:hint="eastAsia" w:ascii="仿宋" w:hAnsi="仿宋" w:eastAsia="仿宋" w:cs="宋体"/>
          <w:kern w:val="0"/>
          <w:sz w:val="24"/>
          <w:szCs w:val="24"/>
        </w:rPr>
        <w:t>为提升研究生培养质量，加强研究生在教学和管理方面的实践能力，根据《华南师范大学全日制学生奖助工作实施办法》（华师〔2025〕93 号）文件精神，加强学校勤工助学工作管理，进一步做好家庭经济困难学生的资助工作和研究生“三助一辅”工作，结合我院实际情况，现面向我院全日制研究生公开招聘生命科学学院202</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—20</w:t>
      </w:r>
      <w:r>
        <w:rPr>
          <w:rFonts w:hint="eastAsia" w:ascii="仿宋" w:hAnsi="仿宋" w:eastAsia="仿宋" w:cs="宋体"/>
          <w:kern w:val="0"/>
          <w:sz w:val="24"/>
          <w:szCs w:val="24"/>
          <w:lang w:val="en-US" w:eastAsia="zh-CN"/>
        </w:rPr>
        <w:t>26</w:t>
      </w:r>
      <w:r>
        <w:rPr>
          <w:rFonts w:hint="eastAsia" w:ascii="仿宋" w:hAnsi="仿宋" w:eastAsia="仿宋" w:cs="宋体"/>
          <w:kern w:val="0"/>
          <w:sz w:val="24"/>
          <w:szCs w:val="24"/>
        </w:rPr>
        <w:t>学年第</w:t>
      </w:r>
      <w:r>
        <w:rPr>
          <w:rFonts w:hint="eastAsia" w:ascii="仿宋" w:hAnsi="仿宋" w:eastAsia="仿宋" w:cs="宋体"/>
          <w:kern w:val="0"/>
          <w:sz w:val="24"/>
          <w:szCs w:val="24"/>
          <w:lang w:val="en-US" w:eastAsia="zh-CN"/>
        </w:rPr>
        <w:t>一</w:t>
      </w:r>
      <w:r>
        <w:rPr>
          <w:rFonts w:hint="eastAsia" w:ascii="仿宋" w:hAnsi="仿宋" w:eastAsia="仿宋" w:cs="宋体"/>
          <w:kern w:val="0"/>
          <w:sz w:val="24"/>
          <w:szCs w:val="24"/>
        </w:rPr>
        <w:t>学期“助教”。具体要求通知如下：</w:t>
      </w:r>
    </w:p>
    <w:p w14:paraId="612092BA">
      <w:pPr>
        <w:widowControl/>
        <w:shd w:val="clear" w:color="auto" w:fill="FFFFFF"/>
        <w:spacing w:before="150" w:line="360" w:lineRule="auto"/>
        <w:ind w:firstLine="555"/>
        <w:jc w:val="left"/>
        <w:rPr>
          <w:rFonts w:ascii="仿宋" w:hAnsi="仿宋" w:eastAsia="仿宋" w:cs="宋体"/>
          <w:kern w:val="0"/>
          <w:sz w:val="24"/>
          <w:szCs w:val="24"/>
        </w:rPr>
      </w:pPr>
      <w:r>
        <w:rPr>
          <w:rFonts w:hint="eastAsia" w:ascii="仿宋" w:hAnsi="仿宋" w:eastAsia="仿宋" w:cs="宋体"/>
          <w:b/>
          <w:kern w:val="0"/>
          <w:sz w:val="24"/>
          <w:szCs w:val="24"/>
        </w:rPr>
        <w:t>一、岗位设置与职责</w:t>
      </w:r>
    </w:p>
    <w:p w14:paraId="25A935DC">
      <w:pPr>
        <w:widowControl/>
        <w:shd w:val="clear" w:color="auto" w:fill="FFFFFF"/>
        <w:spacing w:before="150" w:after="240" w:line="360" w:lineRule="auto"/>
        <w:ind w:firstLine="555"/>
        <w:jc w:val="left"/>
        <w:rPr>
          <w:rFonts w:ascii="仿宋" w:hAnsi="仿宋" w:eastAsia="仿宋" w:cs="宋体"/>
          <w:b/>
          <w:kern w:val="0"/>
          <w:sz w:val="24"/>
          <w:szCs w:val="24"/>
        </w:rPr>
      </w:pPr>
      <w:r>
        <w:rPr>
          <w:rFonts w:hint="eastAsia" w:ascii="仿宋" w:hAnsi="仿宋" w:eastAsia="仿宋" w:cs="宋体"/>
          <w:b/>
          <w:kern w:val="0"/>
          <w:sz w:val="24"/>
          <w:szCs w:val="24"/>
        </w:rPr>
        <w:t>（一）助教岗位设置与职责</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86"/>
        <w:gridCol w:w="711"/>
        <w:gridCol w:w="1183"/>
        <w:gridCol w:w="1347"/>
        <w:gridCol w:w="2482"/>
      </w:tblGrid>
      <w:tr w14:paraId="0843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7" w:type="pct"/>
            <w:vAlign w:val="center"/>
          </w:tcPr>
          <w:p w14:paraId="08A98948">
            <w:pPr>
              <w:widowControl/>
              <w:jc w:val="center"/>
              <w:rPr>
                <w:rFonts w:ascii="仿宋" w:hAnsi="仿宋" w:eastAsia="仿宋" w:cs="宋体"/>
                <w:b/>
                <w:kern w:val="0"/>
                <w:sz w:val="24"/>
                <w:szCs w:val="24"/>
              </w:rPr>
            </w:pPr>
            <w:r>
              <w:rPr>
                <w:rFonts w:hint="eastAsia" w:ascii="仿宋" w:hAnsi="仿宋" w:eastAsia="仿宋" w:cs="宋体"/>
                <w:b/>
                <w:kern w:val="0"/>
                <w:sz w:val="24"/>
                <w:szCs w:val="24"/>
              </w:rPr>
              <w:t>类别</w:t>
            </w:r>
          </w:p>
        </w:tc>
        <w:tc>
          <w:tcPr>
            <w:tcW w:w="1165" w:type="pct"/>
            <w:vAlign w:val="center"/>
          </w:tcPr>
          <w:p w14:paraId="7C01F08F">
            <w:pPr>
              <w:widowControl/>
              <w:jc w:val="center"/>
              <w:rPr>
                <w:rFonts w:ascii="仿宋" w:hAnsi="仿宋" w:eastAsia="仿宋" w:cs="宋体"/>
                <w:b/>
                <w:kern w:val="0"/>
                <w:sz w:val="24"/>
                <w:szCs w:val="24"/>
              </w:rPr>
            </w:pPr>
            <w:r>
              <w:rPr>
                <w:rFonts w:hint="eastAsia" w:ascii="仿宋" w:hAnsi="仿宋" w:eastAsia="仿宋" w:cs="宋体"/>
                <w:b/>
                <w:kern w:val="0"/>
                <w:sz w:val="24"/>
                <w:szCs w:val="24"/>
              </w:rPr>
              <w:t>岗位</w:t>
            </w:r>
          </w:p>
        </w:tc>
        <w:tc>
          <w:tcPr>
            <w:tcW w:w="417" w:type="pct"/>
            <w:vAlign w:val="center"/>
          </w:tcPr>
          <w:p w14:paraId="26D6DC47">
            <w:pPr>
              <w:widowControl/>
              <w:jc w:val="center"/>
              <w:rPr>
                <w:rFonts w:ascii="仿宋" w:hAnsi="仿宋" w:eastAsia="仿宋" w:cs="宋体"/>
                <w:b/>
                <w:kern w:val="0"/>
                <w:sz w:val="24"/>
                <w:szCs w:val="24"/>
              </w:rPr>
            </w:pPr>
            <w:r>
              <w:rPr>
                <w:rFonts w:hint="eastAsia" w:ascii="仿宋" w:hAnsi="仿宋" w:eastAsia="仿宋" w:cs="宋体"/>
                <w:b/>
                <w:kern w:val="0"/>
                <w:sz w:val="24"/>
                <w:szCs w:val="24"/>
              </w:rPr>
              <w:t>名额</w:t>
            </w:r>
          </w:p>
        </w:tc>
        <w:tc>
          <w:tcPr>
            <w:tcW w:w="694" w:type="pct"/>
            <w:vAlign w:val="center"/>
          </w:tcPr>
          <w:p w14:paraId="088F8BDA">
            <w:pPr>
              <w:widowControl/>
              <w:jc w:val="center"/>
              <w:rPr>
                <w:rFonts w:ascii="仿宋" w:hAnsi="仿宋" w:eastAsia="仿宋" w:cs="宋体"/>
                <w:b/>
                <w:kern w:val="0"/>
                <w:sz w:val="24"/>
                <w:szCs w:val="24"/>
              </w:rPr>
            </w:pPr>
            <w:r>
              <w:rPr>
                <w:rFonts w:hint="eastAsia" w:ascii="仿宋" w:hAnsi="仿宋" w:eastAsia="仿宋" w:cs="宋体"/>
                <w:b/>
                <w:kern w:val="0"/>
                <w:sz w:val="24"/>
                <w:szCs w:val="24"/>
              </w:rPr>
              <w:t>申请对象</w:t>
            </w:r>
          </w:p>
        </w:tc>
        <w:tc>
          <w:tcPr>
            <w:tcW w:w="790" w:type="pct"/>
            <w:shd w:val="clear" w:color="auto" w:fill="auto"/>
            <w:vAlign w:val="center"/>
          </w:tcPr>
          <w:p w14:paraId="34B43BE0">
            <w:pPr>
              <w:widowControl/>
              <w:jc w:val="center"/>
              <w:rPr>
                <w:rFonts w:ascii="仿宋" w:hAnsi="仿宋" w:eastAsia="仿宋" w:cs="宋体"/>
                <w:b/>
                <w:kern w:val="0"/>
                <w:sz w:val="24"/>
                <w:szCs w:val="24"/>
              </w:rPr>
            </w:pPr>
            <w:r>
              <w:rPr>
                <w:rFonts w:hint="eastAsia" w:ascii="仿宋" w:hAnsi="仿宋" w:eastAsia="仿宋" w:cs="宋体"/>
                <w:b/>
                <w:kern w:val="0"/>
                <w:sz w:val="24"/>
                <w:szCs w:val="24"/>
              </w:rPr>
              <w:t>负责老师</w:t>
            </w:r>
          </w:p>
        </w:tc>
        <w:tc>
          <w:tcPr>
            <w:tcW w:w="1456" w:type="pct"/>
            <w:shd w:val="clear" w:color="auto" w:fill="auto"/>
            <w:vAlign w:val="center"/>
          </w:tcPr>
          <w:p w14:paraId="3AE76659">
            <w:pPr>
              <w:widowControl/>
              <w:jc w:val="center"/>
              <w:rPr>
                <w:rFonts w:ascii="仿宋" w:hAnsi="仿宋" w:eastAsia="仿宋" w:cs="宋体"/>
                <w:b/>
                <w:kern w:val="0"/>
                <w:sz w:val="24"/>
                <w:szCs w:val="24"/>
              </w:rPr>
            </w:pPr>
            <w:r>
              <w:rPr>
                <w:rFonts w:hint="eastAsia" w:ascii="仿宋" w:hAnsi="仿宋" w:eastAsia="仿宋" w:cs="宋体"/>
                <w:b/>
                <w:kern w:val="0"/>
                <w:sz w:val="24"/>
                <w:szCs w:val="24"/>
              </w:rPr>
              <w:t>岗位职责</w:t>
            </w:r>
          </w:p>
        </w:tc>
      </w:tr>
      <w:tr w14:paraId="52A9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restart"/>
          </w:tcPr>
          <w:p w14:paraId="6884C941">
            <w:pPr>
              <w:widowControl/>
              <w:jc w:val="center"/>
              <w:rPr>
                <w:rFonts w:ascii="仿宋" w:hAnsi="仿宋" w:eastAsia="仿宋" w:cs="宋体"/>
                <w:kern w:val="0"/>
                <w:sz w:val="24"/>
                <w:szCs w:val="24"/>
              </w:rPr>
            </w:pPr>
          </w:p>
        </w:tc>
        <w:tc>
          <w:tcPr>
            <w:tcW w:w="1165" w:type="pct"/>
            <w:shd w:val="clear" w:color="auto" w:fill="auto"/>
            <w:vAlign w:val="center"/>
          </w:tcPr>
          <w:p w14:paraId="58A4027C">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生物化学实验</w:t>
            </w:r>
          </w:p>
        </w:tc>
        <w:tc>
          <w:tcPr>
            <w:tcW w:w="417" w:type="pct"/>
            <w:shd w:val="clear" w:color="auto" w:fill="FFFF00"/>
            <w:vAlign w:val="center"/>
          </w:tcPr>
          <w:p w14:paraId="01D09FE0">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694" w:type="pct"/>
            <w:vMerge w:val="restart"/>
            <w:shd w:val="clear" w:color="auto" w:fill="auto"/>
            <w:vAlign w:val="center"/>
          </w:tcPr>
          <w:p w14:paraId="34390FC0">
            <w:pPr>
              <w:widowControl/>
              <w:jc w:val="both"/>
              <w:rPr>
                <w:rFonts w:hint="eastAsia" w:ascii="仿宋" w:hAnsi="仿宋" w:eastAsia="仿宋" w:cs="宋体"/>
                <w:kern w:val="0"/>
                <w:sz w:val="24"/>
                <w:szCs w:val="24"/>
                <w:lang w:val="en-US" w:eastAsia="zh-CN"/>
              </w:rPr>
            </w:pPr>
          </w:p>
          <w:p w14:paraId="70B0A669">
            <w:pPr>
              <w:widowControl/>
              <w:jc w:val="center"/>
              <w:rPr>
                <w:rFonts w:hint="eastAsia" w:ascii="仿宋" w:hAnsi="仿宋" w:eastAsia="仿宋" w:cs="宋体"/>
                <w:kern w:val="0"/>
                <w:sz w:val="24"/>
                <w:szCs w:val="24"/>
              </w:rPr>
            </w:pPr>
          </w:p>
          <w:p w14:paraId="099A09C2">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r>
              <w:rPr>
                <w:rFonts w:ascii="仿宋" w:hAnsi="仿宋" w:eastAsia="仿宋" w:cs="宋体"/>
                <w:kern w:val="0"/>
                <w:sz w:val="24"/>
                <w:szCs w:val="24"/>
              </w:rPr>
              <w:t>2</w:t>
            </w: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级、202</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级全日制脱产在读研</w:t>
            </w:r>
            <w:bookmarkStart w:id="0" w:name="_GoBack"/>
            <w:bookmarkEnd w:id="0"/>
            <w:r>
              <w:rPr>
                <w:rFonts w:hint="eastAsia" w:ascii="仿宋" w:hAnsi="仿宋" w:eastAsia="仿宋" w:cs="宋体"/>
                <w:kern w:val="0"/>
                <w:sz w:val="24"/>
                <w:szCs w:val="24"/>
              </w:rPr>
              <w:t>究生</w:t>
            </w:r>
          </w:p>
        </w:tc>
        <w:tc>
          <w:tcPr>
            <w:tcW w:w="790" w:type="pct"/>
            <w:shd w:val="clear" w:color="auto" w:fill="auto"/>
            <w:vAlign w:val="center"/>
          </w:tcPr>
          <w:p w14:paraId="2435A5F6">
            <w:pPr>
              <w:widowControl/>
              <w:jc w:val="center"/>
              <w:rPr>
                <w:rFonts w:hint="default" w:ascii="仿宋" w:hAnsi="仿宋" w:eastAsia="仿宋" w:cs="宋体"/>
                <w:kern w:val="0"/>
                <w:sz w:val="24"/>
                <w:szCs w:val="24"/>
                <w:highlight w:val="yellow"/>
                <w:lang w:val="en-US" w:eastAsia="zh-CN"/>
              </w:rPr>
            </w:pPr>
            <w:r>
              <w:rPr>
                <w:rFonts w:hint="eastAsia" w:ascii="仿宋" w:hAnsi="仿宋" w:eastAsia="仿宋" w:cs="宋体"/>
                <w:kern w:val="0"/>
                <w:sz w:val="24"/>
                <w:szCs w:val="24"/>
                <w:highlight w:val="yellow"/>
                <w:lang w:val="en-US" w:eastAsia="zh-CN"/>
              </w:rPr>
              <w:t>李德红</w:t>
            </w:r>
          </w:p>
        </w:tc>
        <w:tc>
          <w:tcPr>
            <w:tcW w:w="1456" w:type="pct"/>
            <w:vMerge w:val="restart"/>
            <w:vAlign w:val="center"/>
          </w:tcPr>
          <w:p w14:paraId="2B0FE3E5">
            <w:pPr>
              <w:widowControl/>
              <w:jc w:val="left"/>
              <w:rPr>
                <w:rFonts w:ascii="仿宋" w:hAnsi="仿宋" w:eastAsia="仿宋" w:cs="宋体"/>
                <w:kern w:val="0"/>
                <w:sz w:val="24"/>
                <w:szCs w:val="24"/>
              </w:rPr>
            </w:pPr>
            <w:r>
              <w:rPr>
                <w:rFonts w:hint="eastAsia" w:ascii="仿宋" w:hAnsi="仿宋" w:eastAsia="仿宋" w:cs="宋体"/>
                <w:kern w:val="0"/>
                <w:sz w:val="24"/>
                <w:szCs w:val="24"/>
              </w:rPr>
              <w:t>在主讲教师的指导下，完成包括听课、辅导答疑、辅助上实验（习）课、批改作业（实验报告）、辅助指导课程设计和毕业设计、辅导学生课外课题、辅助教学实习、收集整理教学资料、了解教学信息等与教学工作有关的各个环节的任务。</w:t>
            </w:r>
          </w:p>
        </w:tc>
      </w:tr>
      <w:tr w14:paraId="13F8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continue"/>
          </w:tcPr>
          <w:p w14:paraId="5121337E">
            <w:pPr>
              <w:widowControl/>
              <w:jc w:val="center"/>
              <w:rPr>
                <w:rFonts w:ascii="仿宋" w:hAnsi="仿宋" w:eastAsia="仿宋" w:cs="宋体"/>
                <w:kern w:val="0"/>
                <w:sz w:val="24"/>
                <w:szCs w:val="24"/>
              </w:rPr>
            </w:pPr>
          </w:p>
        </w:tc>
        <w:tc>
          <w:tcPr>
            <w:tcW w:w="1165" w:type="pct"/>
            <w:shd w:val="clear" w:color="auto" w:fill="auto"/>
            <w:vAlign w:val="center"/>
          </w:tcPr>
          <w:p w14:paraId="73B12B22">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微生物学实验</w:t>
            </w:r>
          </w:p>
        </w:tc>
        <w:tc>
          <w:tcPr>
            <w:tcW w:w="417" w:type="pct"/>
            <w:shd w:val="clear" w:color="auto" w:fill="FFFF00"/>
            <w:vAlign w:val="center"/>
          </w:tcPr>
          <w:p w14:paraId="71AAD7F5">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694" w:type="pct"/>
            <w:vMerge w:val="continue"/>
            <w:shd w:val="clear" w:color="auto" w:fill="auto"/>
          </w:tcPr>
          <w:p w14:paraId="53A8AA4C">
            <w:pPr>
              <w:widowControl/>
              <w:jc w:val="center"/>
              <w:rPr>
                <w:rFonts w:ascii="仿宋" w:hAnsi="仿宋" w:eastAsia="仿宋" w:cs="宋体"/>
                <w:kern w:val="0"/>
                <w:sz w:val="24"/>
                <w:szCs w:val="24"/>
              </w:rPr>
            </w:pPr>
          </w:p>
        </w:tc>
        <w:tc>
          <w:tcPr>
            <w:tcW w:w="790" w:type="pct"/>
            <w:shd w:val="clear" w:color="auto" w:fill="auto"/>
            <w:vAlign w:val="center"/>
          </w:tcPr>
          <w:p w14:paraId="66A97F6C">
            <w:pPr>
              <w:widowControl/>
              <w:jc w:val="center"/>
              <w:rPr>
                <w:rFonts w:hint="eastAsia" w:ascii="仿宋" w:hAnsi="仿宋" w:eastAsia="仿宋" w:cs="宋体"/>
                <w:kern w:val="0"/>
                <w:sz w:val="24"/>
                <w:szCs w:val="24"/>
                <w:highlight w:val="yellow"/>
                <w:lang w:val="en-US" w:eastAsia="zh-CN"/>
              </w:rPr>
            </w:pPr>
            <w:r>
              <w:rPr>
                <w:rFonts w:hint="eastAsia" w:ascii="仿宋" w:hAnsi="仿宋" w:eastAsia="仿宋" w:cs="宋体"/>
                <w:kern w:val="0"/>
                <w:sz w:val="24"/>
                <w:szCs w:val="24"/>
                <w:highlight w:val="yellow"/>
                <w:lang w:val="en-US" w:eastAsia="zh-CN"/>
              </w:rPr>
              <w:t>谷 峻</w:t>
            </w:r>
          </w:p>
        </w:tc>
        <w:tc>
          <w:tcPr>
            <w:tcW w:w="1456" w:type="pct"/>
            <w:vMerge w:val="continue"/>
            <w:vAlign w:val="center"/>
          </w:tcPr>
          <w:p w14:paraId="1E09EB8D">
            <w:pPr>
              <w:widowControl/>
              <w:jc w:val="left"/>
              <w:rPr>
                <w:rFonts w:ascii="仿宋" w:hAnsi="仿宋" w:eastAsia="仿宋" w:cs="宋体"/>
                <w:kern w:val="0"/>
                <w:sz w:val="24"/>
                <w:szCs w:val="24"/>
              </w:rPr>
            </w:pPr>
          </w:p>
        </w:tc>
      </w:tr>
      <w:tr w14:paraId="16B1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continue"/>
          </w:tcPr>
          <w:p w14:paraId="65973670">
            <w:pPr>
              <w:widowControl/>
              <w:jc w:val="center"/>
              <w:rPr>
                <w:rFonts w:ascii="仿宋" w:hAnsi="仿宋" w:eastAsia="仿宋" w:cs="宋体"/>
                <w:kern w:val="0"/>
                <w:sz w:val="24"/>
                <w:szCs w:val="24"/>
              </w:rPr>
            </w:pPr>
          </w:p>
        </w:tc>
        <w:tc>
          <w:tcPr>
            <w:tcW w:w="1165" w:type="pct"/>
            <w:shd w:val="clear" w:color="auto" w:fill="auto"/>
            <w:vAlign w:val="center"/>
          </w:tcPr>
          <w:p w14:paraId="0E244CED">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动物生理学实验</w:t>
            </w:r>
          </w:p>
        </w:tc>
        <w:tc>
          <w:tcPr>
            <w:tcW w:w="417" w:type="pct"/>
            <w:shd w:val="clear" w:color="auto" w:fill="FFFF00"/>
            <w:vAlign w:val="center"/>
          </w:tcPr>
          <w:p w14:paraId="7B7D5489">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694" w:type="pct"/>
            <w:vMerge w:val="continue"/>
            <w:shd w:val="clear" w:color="auto" w:fill="auto"/>
          </w:tcPr>
          <w:p w14:paraId="1C793A54">
            <w:pPr>
              <w:widowControl/>
              <w:jc w:val="center"/>
              <w:rPr>
                <w:rFonts w:ascii="仿宋" w:hAnsi="仿宋" w:eastAsia="仿宋" w:cs="宋体"/>
                <w:kern w:val="0"/>
                <w:sz w:val="24"/>
                <w:szCs w:val="24"/>
              </w:rPr>
            </w:pPr>
          </w:p>
        </w:tc>
        <w:tc>
          <w:tcPr>
            <w:tcW w:w="790" w:type="pct"/>
            <w:shd w:val="clear" w:color="auto" w:fill="auto"/>
            <w:vAlign w:val="center"/>
          </w:tcPr>
          <w:p w14:paraId="7B27F004">
            <w:pPr>
              <w:widowControl/>
              <w:jc w:val="center"/>
              <w:rPr>
                <w:rFonts w:hint="eastAsia" w:ascii="仿宋" w:hAnsi="仿宋" w:eastAsia="仿宋" w:cs="宋体"/>
                <w:kern w:val="0"/>
                <w:sz w:val="24"/>
                <w:szCs w:val="24"/>
                <w:highlight w:val="yellow"/>
                <w:lang w:val="en-US" w:eastAsia="zh-CN"/>
              </w:rPr>
            </w:pPr>
            <w:r>
              <w:rPr>
                <w:rFonts w:hint="eastAsia" w:ascii="仿宋" w:hAnsi="仿宋" w:eastAsia="仿宋" w:cs="宋体"/>
                <w:kern w:val="0"/>
                <w:sz w:val="24"/>
                <w:szCs w:val="24"/>
                <w:highlight w:val="yellow"/>
                <w:lang w:val="en-US" w:eastAsia="zh-CN"/>
              </w:rPr>
              <w:t>都二霞</w:t>
            </w:r>
          </w:p>
        </w:tc>
        <w:tc>
          <w:tcPr>
            <w:tcW w:w="1456" w:type="pct"/>
            <w:vMerge w:val="continue"/>
            <w:vAlign w:val="center"/>
          </w:tcPr>
          <w:p w14:paraId="78FC57D7">
            <w:pPr>
              <w:widowControl/>
              <w:jc w:val="left"/>
              <w:rPr>
                <w:rFonts w:ascii="仿宋" w:hAnsi="仿宋" w:eastAsia="仿宋" w:cs="宋体"/>
                <w:kern w:val="0"/>
                <w:sz w:val="24"/>
                <w:szCs w:val="24"/>
              </w:rPr>
            </w:pPr>
          </w:p>
        </w:tc>
      </w:tr>
      <w:tr w14:paraId="70BF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77" w:type="pct"/>
            <w:vMerge w:val="continue"/>
          </w:tcPr>
          <w:p w14:paraId="07461857">
            <w:pPr>
              <w:widowControl/>
              <w:jc w:val="center"/>
              <w:rPr>
                <w:rFonts w:ascii="仿宋" w:hAnsi="仿宋" w:eastAsia="仿宋" w:cs="宋体"/>
                <w:kern w:val="0"/>
                <w:sz w:val="24"/>
                <w:szCs w:val="24"/>
              </w:rPr>
            </w:pPr>
          </w:p>
        </w:tc>
        <w:tc>
          <w:tcPr>
            <w:tcW w:w="1165" w:type="pct"/>
            <w:shd w:val="clear" w:color="auto" w:fill="auto"/>
            <w:vAlign w:val="center"/>
          </w:tcPr>
          <w:p w14:paraId="4AC39E71">
            <w:pPr>
              <w:widowControl/>
              <w:jc w:val="center"/>
              <w:rPr>
                <w:rFonts w:ascii="仿宋" w:hAnsi="仿宋" w:eastAsia="仿宋" w:cs="宋体"/>
                <w:kern w:val="0"/>
                <w:sz w:val="24"/>
                <w:szCs w:val="24"/>
              </w:rPr>
            </w:pPr>
            <w:r>
              <w:rPr>
                <w:rFonts w:hint="eastAsia" w:ascii="仿宋" w:hAnsi="仿宋" w:eastAsia="仿宋" w:cs="宋体"/>
                <w:kern w:val="0"/>
                <w:sz w:val="24"/>
                <w:szCs w:val="24"/>
              </w:rPr>
              <w:t>植物生理学实验</w:t>
            </w:r>
          </w:p>
        </w:tc>
        <w:tc>
          <w:tcPr>
            <w:tcW w:w="417" w:type="pct"/>
            <w:shd w:val="clear" w:color="auto" w:fill="FFFF00"/>
            <w:vAlign w:val="center"/>
          </w:tcPr>
          <w:p w14:paraId="337368E4">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694" w:type="pct"/>
            <w:vMerge w:val="continue"/>
            <w:shd w:val="clear" w:color="auto" w:fill="auto"/>
          </w:tcPr>
          <w:p w14:paraId="3EB612F6">
            <w:pPr>
              <w:widowControl/>
              <w:jc w:val="center"/>
              <w:rPr>
                <w:rFonts w:ascii="仿宋" w:hAnsi="仿宋" w:eastAsia="仿宋" w:cs="宋体"/>
                <w:kern w:val="0"/>
                <w:sz w:val="24"/>
                <w:szCs w:val="24"/>
              </w:rPr>
            </w:pPr>
          </w:p>
        </w:tc>
        <w:tc>
          <w:tcPr>
            <w:tcW w:w="790" w:type="pct"/>
            <w:shd w:val="clear" w:color="auto" w:fill="auto"/>
            <w:vAlign w:val="center"/>
          </w:tcPr>
          <w:p w14:paraId="4C8A319A">
            <w:pPr>
              <w:widowControl/>
              <w:jc w:val="center"/>
              <w:rPr>
                <w:rFonts w:ascii="仿宋" w:hAnsi="仿宋" w:eastAsia="仿宋" w:cs="宋体"/>
                <w:kern w:val="0"/>
                <w:sz w:val="24"/>
                <w:szCs w:val="24"/>
                <w:highlight w:val="yellow"/>
              </w:rPr>
            </w:pPr>
            <w:r>
              <w:rPr>
                <w:rFonts w:hint="eastAsia" w:ascii="仿宋" w:hAnsi="仿宋" w:eastAsia="仿宋" w:cs="宋体"/>
                <w:kern w:val="0"/>
                <w:sz w:val="24"/>
                <w:szCs w:val="24"/>
                <w:highlight w:val="yellow"/>
              </w:rPr>
              <w:t>黄胜琴</w:t>
            </w:r>
          </w:p>
        </w:tc>
        <w:tc>
          <w:tcPr>
            <w:tcW w:w="1456" w:type="pct"/>
            <w:vMerge w:val="continue"/>
            <w:vAlign w:val="center"/>
          </w:tcPr>
          <w:p w14:paraId="5A60D2EF">
            <w:pPr>
              <w:widowControl/>
              <w:jc w:val="left"/>
              <w:rPr>
                <w:rFonts w:ascii="仿宋" w:hAnsi="仿宋" w:eastAsia="仿宋" w:cs="宋体"/>
                <w:kern w:val="0"/>
                <w:sz w:val="24"/>
                <w:szCs w:val="24"/>
              </w:rPr>
            </w:pPr>
          </w:p>
        </w:tc>
      </w:tr>
      <w:tr w14:paraId="5D93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77" w:type="pct"/>
            <w:vMerge w:val="continue"/>
            <w:shd w:val="clear" w:color="000000" w:fill="FFFFFF"/>
          </w:tcPr>
          <w:p w14:paraId="57909192">
            <w:pPr>
              <w:widowControl/>
              <w:jc w:val="center"/>
              <w:rPr>
                <w:rFonts w:ascii="仿宋" w:hAnsi="仿宋" w:eastAsia="仿宋" w:cs="宋体"/>
                <w:kern w:val="0"/>
                <w:sz w:val="24"/>
                <w:szCs w:val="24"/>
              </w:rPr>
            </w:pPr>
          </w:p>
        </w:tc>
        <w:tc>
          <w:tcPr>
            <w:tcW w:w="1165" w:type="pct"/>
            <w:shd w:val="clear" w:color="auto" w:fill="auto"/>
            <w:vAlign w:val="center"/>
          </w:tcPr>
          <w:p w14:paraId="34A1C3DC">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遗传学实验</w:t>
            </w:r>
          </w:p>
          <w:p w14:paraId="18295BD2">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细胞生物学实验</w:t>
            </w:r>
          </w:p>
        </w:tc>
        <w:tc>
          <w:tcPr>
            <w:tcW w:w="417" w:type="pct"/>
            <w:shd w:val="clear" w:color="auto" w:fill="FFFF00"/>
            <w:vAlign w:val="center"/>
          </w:tcPr>
          <w:p w14:paraId="0A7EB7CF">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694" w:type="pct"/>
            <w:vMerge w:val="continue"/>
            <w:shd w:val="clear" w:color="auto" w:fill="auto"/>
          </w:tcPr>
          <w:p w14:paraId="6BF6FB3E">
            <w:pPr>
              <w:widowControl/>
              <w:jc w:val="center"/>
              <w:rPr>
                <w:rFonts w:ascii="仿宋" w:hAnsi="仿宋" w:eastAsia="仿宋" w:cs="宋体"/>
                <w:kern w:val="0"/>
                <w:sz w:val="24"/>
                <w:szCs w:val="24"/>
              </w:rPr>
            </w:pPr>
          </w:p>
        </w:tc>
        <w:tc>
          <w:tcPr>
            <w:tcW w:w="790" w:type="pct"/>
            <w:shd w:val="clear" w:color="auto" w:fill="auto"/>
            <w:vAlign w:val="center"/>
          </w:tcPr>
          <w:p w14:paraId="62EDA87E">
            <w:pPr>
              <w:widowControl/>
              <w:jc w:val="center"/>
              <w:rPr>
                <w:rFonts w:hint="default" w:ascii="仿宋" w:hAnsi="仿宋" w:eastAsia="仿宋" w:cs="宋体"/>
                <w:kern w:val="0"/>
                <w:sz w:val="24"/>
                <w:szCs w:val="24"/>
                <w:highlight w:val="yellow"/>
                <w:lang w:val="en-US" w:eastAsia="zh-CN"/>
              </w:rPr>
            </w:pPr>
            <w:r>
              <w:rPr>
                <w:rFonts w:hint="eastAsia" w:ascii="仿宋" w:hAnsi="仿宋" w:eastAsia="仿宋" w:cs="宋体"/>
                <w:kern w:val="0"/>
                <w:sz w:val="24"/>
                <w:szCs w:val="24"/>
                <w:highlight w:val="yellow"/>
                <w:lang w:val="en-US" w:eastAsia="zh-CN"/>
              </w:rPr>
              <w:t>伊珍珍</w:t>
            </w:r>
          </w:p>
        </w:tc>
        <w:tc>
          <w:tcPr>
            <w:tcW w:w="1456" w:type="pct"/>
            <w:vMerge w:val="continue"/>
            <w:vAlign w:val="center"/>
          </w:tcPr>
          <w:p w14:paraId="0594D6B4">
            <w:pPr>
              <w:widowControl/>
              <w:jc w:val="left"/>
              <w:rPr>
                <w:rFonts w:ascii="仿宋" w:hAnsi="仿宋" w:eastAsia="仿宋" w:cs="宋体"/>
                <w:kern w:val="0"/>
                <w:sz w:val="24"/>
                <w:szCs w:val="24"/>
              </w:rPr>
            </w:pPr>
          </w:p>
        </w:tc>
      </w:tr>
      <w:tr w14:paraId="09F0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77" w:type="pct"/>
            <w:vMerge w:val="continue"/>
          </w:tcPr>
          <w:p w14:paraId="52743492">
            <w:pPr>
              <w:widowControl/>
              <w:jc w:val="center"/>
              <w:rPr>
                <w:rFonts w:ascii="仿宋" w:hAnsi="仿宋" w:eastAsia="仿宋" w:cs="宋体"/>
                <w:kern w:val="0"/>
                <w:sz w:val="24"/>
                <w:szCs w:val="24"/>
              </w:rPr>
            </w:pPr>
          </w:p>
        </w:tc>
        <w:tc>
          <w:tcPr>
            <w:tcW w:w="1165" w:type="pct"/>
            <w:shd w:val="clear" w:color="auto" w:fill="auto"/>
            <w:vAlign w:val="center"/>
          </w:tcPr>
          <w:p w14:paraId="31877C64">
            <w:pPr>
              <w:widowControl/>
              <w:jc w:val="center"/>
              <w:rPr>
                <w:rFonts w:ascii="仿宋" w:hAnsi="仿宋" w:eastAsia="仿宋" w:cs="宋体"/>
                <w:kern w:val="0"/>
                <w:sz w:val="24"/>
                <w:szCs w:val="24"/>
              </w:rPr>
            </w:pPr>
            <w:r>
              <w:rPr>
                <w:rFonts w:hint="eastAsia" w:ascii="仿宋" w:hAnsi="仿宋" w:eastAsia="仿宋" w:cs="宋体"/>
                <w:kern w:val="0"/>
                <w:sz w:val="24"/>
                <w:szCs w:val="24"/>
              </w:rPr>
              <w:t>师范技能指导</w:t>
            </w:r>
          </w:p>
        </w:tc>
        <w:tc>
          <w:tcPr>
            <w:tcW w:w="417" w:type="pct"/>
            <w:shd w:val="clear" w:color="auto" w:fill="FFFF00"/>
            <w:vAlign w:val="center"/>
          </w:tcPr>
          <w:p w14:paraId="3FA0991A">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5</w:t>
            </w:r>
          </w:p>
        </w:tc>
        <w:tc>
          <w:tcPr>
            <w:tcW w:w="694" w:type="pct"/>
            <w:vMerge w:val="restart"/>
            <w:shd w:val="clear" w:color="auto" w:fill="auto"/>
            <w:vAlign w:val="top"/>
          </w:tcPr>
          <w:p w14:paraId="33AA8E41">
            <w:pPr>
              <w:widowControl/>
              <w:jc w:val="center"/>
              <w:rPr>
                <w:rFonts w:ascii="仿宋" w:hAnsi="仿宋" w:eastAsia="仿宋" w:cs="宋体"/>
                <w:kern w:val="0"/>
                <w:sz w:val="24"/>
                <w:szCs w:val="24"/>
              </w:rPr>
            </w:pPr>
          </w:p>
        </w:tc>
        <w:tc>
          <w:tcPr>
            <w:tcW w:w="790" w:type="pct"/>
            <w:shd w:val="clear" w:color="auto" w:fill="auto"/>
            <w:vAlign w:val="center"/>
          </w:tcPr>
          <w:p w14:paraId="58909B54">
            <w:pPr>
              <w:widowControl/>
              <w:jc w:val="center"/>
              <w:rPr>
                <w:rFonts w:hint="eastAsia" w:ascii="仿宋" w:hAnsi="仿宋" w:eastAsia="仿宋" w:cs="宋体"/>
                <w:kern w:val="0"/>
                <w:sz w:val="24"/>
                <w:szCs w:val="24"/>
                <w:highlight w:val="yellow"/>
                <w:lang w:val="en-US" w:eastAsia="zh-CN"/>
              </w:rPr>
            </w:pPr>
            <w:r>
              <w:rPr>
                <w:rFonts w:hint="eastAsia" w:ascii="仿宋" w:hAnsi="仿宋" w:eastAsia="仿宋" w:cs="宋体"/>
                <w:kern w:val="0"/>
                <w:sz w:val="24"/>
                <w:szCs w:val="24"/>
                <w:highlight w:val="yellow"/>
              </w:rPr>
              <w:t>肖</w:t>
            </w:r>
            <w:r>
              <w:rPr>
                <w:rFonts w:hint="eastAsia" w:ascii="仿宋" w:hAnsi="仿宋" w:eastAsia="仿宋" w:cs="宋体"/>
                <w:kern w:val="0"/>
                <w:sz w:val="24"/>
                <w:szCs w:val="24"/>
                <w:highlight w:val="yellow"/>
                <w:lang w:val="en-US" w:eastAsia="zh-CN"/>
              </w:rPr>
              <w:t xml:space="preserve"> </w:t>
            </w:r>
            <w:r>
              <w:rPr>
                <w:rFonts w:hint="eastAsia" w:ascii="仿宋" w:hAnsi="仿宋" w:eastAsia="仿宋" w:cs="宋体"/>
                <w:kern w:val="0"/>
                <w:sz w:val="24"/>
                <w:szCs w:val="24"/>
                <w:highlight w:val="yellow"/>
              </w:rPr>
              <w:t>智</w:t>
            </w:r>
          </w:p>
        </w:tc>
        <w:tc>
          <w:tcPr>
            <w:tcW w:w="1456" w:type="pct"/>
            <w:shd w:val="clear" w:color="auto" w:fill="auto"/>
            <w:vAlign w:val="center"/>
          </w:tcPr>
          <w:p w14:paraId="320AA893">
            <w:pPr>
              <w:widowControl/>
              <w:jc w:val="left"/>
              <w:rPr>
                <w:rFonts w:ascii="仿宋" w:hAnsi="仿宋" w:eastAsia="仿宋" w:cs="宋体"/>
                <w:kern w:val="0"/>
                <w:sz w:val="24"/>
                <w:szCs w:val="24"/>
              </w:rPr>
            </w:pPr>
            <w:r>
              <w:rPr>
                <w:rFonts w:hint="eastAsia" w:ascii="仿宋" w:hAnsi="仿宋" w:eastAsia="仿宋" w:cs="宋体"/>
                <w:b/>
                <w:kern w:val="0"/>
                <w:sz w:val="24"/>
                <w:szCs w:val="24"/>
              </w:rPr>
              <w:t>要求本科</w:t>
            </w:r>
            <w:r>
              <w:rPr>
                <w:rFonts w:hint="eastAsia" w:ascii="仿宋" w:hAnsi="仿宋" w:eastAsia="仿宋" w:cs="宋体"/>
                <w:b/>
                <w:kern w:val="0"/>
                <w:sz w:val="24"/>
                <w:szCs w:val="24"/>
                <w:lang w:val="en-US" w:eastAsia="zh-CN"/>
              </w:rPr>
              <w:t>专业</w:t>
            </w:r>
            <w:r>
              <w:rPr>
                <w:rFonts w:hint="eastAsia" w:ascii="仿宋" w:hAnsi="仿宋" w:eastAsia="仿宋" w:cs="宋体"/>
                <w:b/>
                <w:kern w:val="0"/>
                <w:sz w:val="24"/>
                <w:szCs w:val="24"/>
              </w:rPr>
              <w:t>为生物科学师范专业。</w:t>
            </w:r>
            <w:r>
              <w:rPr>
                <w:rFonts w:hint="eastAsia" w:ascii="仿宋" w:hAnsi="仿宋" w:eastAsia="仿宋" w:cs="宋体"/>
                <w:kern w:val="0"/>
                <w:sz w:val="24"/>
                <w:szCs w:val="24"/>
              </w:rPr>
              <w:t>在指导团队教师的指导下，协助完成本科生的师范技能训练及与教学实习有关的的指导工作。</w:t>
            </w:r>
          </w:p>
        </w:tc>
      </w:tr>
      <w:tr w14:paraId="3390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77" w:type="pct"/>
            <w:vMerge w:val="continue"/>
          </w:tcPr>
          <w:p w14:paraId="479930D6">
            <w:pPr>
              <w:widowControl/>
              <w:jc w:val="left"/>
              <w:rPr>
                <w:rFonts w:ascii="仿宋" w:hAnsi="仿宋" w:eastAsia="仿宋" w:cs="宋体"/>
                <w:kern w:val="0"/>
                <w:sz w:val="24"/>
                <w:szCs w:val="24"/>
              </w:rPr>
            </w:pPr>
          </w:p>
        </w:tc>
        <w:tc>
          <w:tcPr>
            <w:tcW w:w="1165" w:type="pct"/>
            <w:shd w:val="clear" w:color="auto" w:fill="auto"/>
            <w:vAlign w:val="center"/>
          </w:tcPr>
          <w:p w14:paraId="1B692C4A">
            <w:pPr>
              <w:widowControl/>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本科专业审核评估</w:t>
            </w:r>
          </w:p>
        </w:tc>
        <w:tc>
          <w:tcPr>
            <w:tcW w:w="417" w:type="pct"/>
            <w:shd w:val="clear" w:color="auto" w:fill="FFFF00"/>
            <w:vAlign w:val="center"/>
          </w:tcPr>
          <w:p w14:paraId="5E9DDC7A">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2</w:t>
            </w:r>
          </w:p>
        </w:tc>
        <w:tc>
          <w:tcPr>
            <w:tcW w:w="694" w:type="pct"/>
            <w:vMerge w:val="continue"/>
            <w:shd w:val="clear" w:color="auto" w:fill="auto"/>
          </w:tcPr>
          <w:p w14:paraId="362A20A4">
            <w:pPr>
              <w:widowControl/>
              <w:jc w:val="left"/>
              <w:rPr>
                <w:rFonts w:ascii="仿宋" w:hAnsi="仿宋" w:eastAsia="仿宋" w:cs="宋体"/>
                <w:kern w:val="0"/>
                <w:sz w:val="24"/>
                <w:szCs w:val="24"/>
              </w:rPr>
            </w:pPr>
          </w:p>
        </w:tc>
        <w:tc>
          <w:tcPr>
            <w:tcW w:w="790" w:type="pct"/>
            <w:shd w:val="clear" w:color="auto" w:fill="auto"/>
            <w:vAlign w:val="center"/>
          </w:tcPr>
          <w:p w14:paraId="62205DA4">
            <w:pPr>
              <w:widowControl/>
              <w:jc w:val="center"/>
              <w:rPr>
                <w:rFonts w:hint="default" w:ascii="仿宋" w:hAnsi="仿宋" w:eastAsia="仿宋" w:cs="宋体"/>
                <w:kern w:val="0"/>
                <w:sz w:val="24"/>
                <w:szCs w:val="24"/>
                <w:highlight w:val="yellow"/>
                <w:lang w:val="en-US" w:eastAsia="zh-CN"/>
              </w:rPr>
            </w:pPr>
            <w:r>
              <w:rPr>
                <w:rFonts w:hint="eastAsia" w:ascii="仿宋" w:hAnsi="仿宋" w:eastAsia="仿宋" w:cs="宋体"/>
                <w:kern w:val="0"/>
                <w:sz w:val="24"/>
                <w:szCs w:val="24"/>
                <w:highlight w:val="yellow"/>
                <w:lang w:val="en-US" w:eastAsia="zh-CN"/>
              </w:rPr>
              <w:t>张盛春</w:t>
            </w:r>
          </w:p>
          <w:p w14:paraId="0EE618A7">
            <w:pPr>
              <w:widowControl/>
              <w:jc w:val="center"/>
              <w:rPr>
                <w:rFonts w:hint="eastAsia" w:ascii="仿宋" w:hAnsi="仿宋" w:eastAsia="仿宋" w:cs="宋体"/>
                <w:kern w:val="0"/>
                <w:sz w:val="24"/>
                <w:szCs w:val="24"/>
                <w:highlight w:val="yellow"/>
                <w:lang w:val="en-US" w:eastAsia="zh-CN"/>
              </w:rPr>
            </w:pPr>
            <w:r>
              <w:rPr>
                <w:rFonts w:hint="eastAsia" w:ascii="仿宋" w:hAnsi="仿宋" w:eastAsia="仿宋" w:cs="宋体"/>
                <w:kern w:val="0"/>
                <w:sz w:val="24"/>
                <w:szCs w:val="24"/>
                <w:highlight w:val="yellow"/>
                <w:lang w:val="en-US" w:eastAsia="zh-CN"/>
              </w:rPr>
              <w:t>冯翊果</w:t>
            </w:r>
          </w:p>
        </w:tc>
        <w:tc>
          <w:tcPr>
            <w:tcW w:w="1456" w:type="pct"/>
            <w:shd w:val="clear" w:color="auto" w:fill="auto"/>
            <w:vAlign w:val="center"/>
          </w:tcPr>
          <w:p w14:paraId="5A1E9360">
            <w:pPr>
              <w:widowControl/>
              <w:jc w:val="left"/>
              <w:rPr>
                <w:rFonts w:ascii="仿宋" w:hAnsi="仿宋" w:eastAsia="仿宋" w:cs="宋体"/>
                <w:kern w:val="0"/>
                <w:sz w:val="24"/>
                <w:szCs w:val="24"/>
              </w:rPr>
            </w:pPr>
            <w:r>
              <w:rPr>
                <w:rFonts w:hint="eastAsia" w:ascii="仿宋" w:hAnsi="仿宋" w:eastAsia="仿宋" w:cs="宋体"/>
                <w:kern w:val="0"/>
                <w:sz w:val="24"/>
                <w:szCs w:val="24"/>
              </w:rPr>
              <w:t>协助学院本科教学教务员完成本科生学业登记日常事务。</w:t>
            </w:r>
          </w:p>
        </w:tc>
      </w:tr>
      <w:tr w14:paraId="66DA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77" w:type="pct"/>
            <w:vAlign w:val="center"/>
          </w:tcPr>
          <w:p w14:paraId="4A37277A">
            <w:pPr>
              <w:widowControl/>
              <w:jc w:val="center"/>
              <w:rPr>
                <w:rFonts w:ascii="仿宋" w:hAnsi="仿宋" w:eastAsia="仿宋" w:cs="宋体"/>
                <w:b/>
                <w:kern w:val="0"/>
                <w:sz w:val="24"/>
                <w:szCs w:val="24"/>
              </w:rPr>
            </w:pPr>
            <w:r>
              <w:rPr>
                <w:rFonts w:hint="eastAsia" w:ascii="仿宋" w:hAnsi="仿宋" w:eastAsia="仿宋" w:cs="宋体"/>
                <w:b/>
                <w:kern w:val="0"/>
                <w:sz w:val="24"/>
                <w:szCs w:val="24"/>
              </w:rPr>
              <w:t>合计</w:t>
            </w:r>
          </w:p>
        </w:tc>
        <w:tc>
          <w:tcPr>
            <w:tcW w:w="4522" w:type="pct"/>
            <w:gridSpan w:val="5"/>
            <w:vAlign w:val="center"/>
          </w:tcPr>
          <w:p w14:paraId="042FB454">
            <w:pPr>
              <w:widowControl/>
              <w:jc w:val="center"/>
              <w:rPr>
                <w:rFonts w:hint="default" w:ascii="仿宋" w:hAnsi="仿宋" w:eastAsia="仿宋" w:cs="宋体"/>
                <w:b/>
                <w:kern w:val="0"/>
                <w:sz w:val="24"/>
                <w:szCs w:val="24"/>
                <w:lang w:val="en-US" w:eastAsia="zh-CN"/>
              </w:rPr>
            </w:pPr>
            <w:r>
              <w:rPr>
                <w:rFonts w:hint="eastAsia" w:ascii="仿宋" w:hAnsi="仿宋" w:eastAsia="仿宋" w:cs="宋体"/>
                <w:b/>
                <w:kern w:val="0"/>
                <w:sz w:val="24"/>
                <w:szCs w:val="24"/>
                <w:lang w:val="en-US" w:eastAsia="zh-CN"/>
              </w:rPr>
              <w:t>12</w:t>
            </w:r>
          </w:p>
        </w:tc>
      </w:tr>
    </w:tbl>
    <w:p w14:paraId="5362C172">
      <w:pPr>
        <w:widowControl/>
        <w:shd w:val="clear" w:color="auto" w:fill="FFFFFF"/>
        <w:spacing w:before="150" w:line="360" w:lineRule="auto"/>
        <w:ind w:firstLine="555"/>
        <w:jc w:val="left"/>
        <w:rPr>
          <w:rFonts w:ascii="仿宋" w:hAnsi="仿宋" w:eastAsia="仿宋" w:cs="宋体"/>
          <w:b/>
          <w:kern w:val="0"/>
          <w:sz w:val="24"/>
          <w:szCs w:val="24"/>
        </w:rPr>
      </w:pPr>
    </w:p>
    <w:p w14:paraId="1A279DEE">
      <w:pPr>
        <w:widowControl/>
        <w:shd w:val="clear" w:color="auto" w:fill="FFFFFF"/>
        <w:spacing w:before="1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二、岗位申请与聘任</w:t>
      </w:r>
    </w:p>
    <w:p w14:paraId="7D9B539D">
      <w:pPr>
        <w:widowControl/>
        <w:spacing w:before="75" w:after="75" w:line="360" w:lineRule="auto"/>
        <w:ind w:firstLine="480"/>
        <w:jc w:val="left"/>
        <w:rPr>
          <w:rFonts w:hint="eastAsia" w:ascii="仿宋" w:hAnsi="仿宋" w:eastAsia="仿宋" w:cs="宋体"/>
          <w:kern w:val="0"/>
          <w:sz w:val="24"/>
          <w:szCs w:val="24"/>
        </w:rPr>
      </w:pPr>
      <w:r>
        <w:rPr>
          <w:rFonts w:hint="eastAsia" w:ascii="仿宋" w:hAnsi="仿宋" w:eastAsia="仿宋" w:cs="宋体"/>
          <w:b/>
          <w:color w:val="383838"/>
          <w:kern w:val="0"/>
          <w:sz w:val="24"/>
          <w:szCs w:val="24"/>
        </w:rPr>
        <w:t>（一）申报条件</w:t>
      </w:r>
    </w:p>
    <w:p w14:paraId="7617599E">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1.政治素质过硬，道德品质优良，无违法违纪行为；</w:t>
      </w:r>
    </w:p>
    <w:p w14:paraId="732B1471">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2.学业成绩优良、专业基础扎实、学有余力，能够保证充足时间从事工作；</w:t>
      </w:r>
    </w:p>
    <w:p w14:paraId="51E29677">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3.责任心强，爱岗敬业，具有奉献精神和较强的团队协作能力；</w:t>
      </w:r>
    </w:p>
    <w:p w14:paraId="13880B04">
      <w:pPr>
        <w:widowControl/>
        <w:spacing w:before="75" w:after="75"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4.工作能力突出，具有丰富的实践经验，符合岗位的相关专业技能要求；如助管需熟悉使用office办公软件；</w:t>
      </w:r>
    </w:p>
    <w:p w14:paraId="4329A383">
      <w:pPr>
        <w:widowControl/>
        <w:spacing w:before="75" w:after="75" w:line="360" w:lineRule="auto"/>
        <w:ind w:firstLine="480"/>
        <w:jc w:val="left"/>
        <w:rPr>
          <w:rFonts w:hint="eastAsia" w:ascii="仿宋" w:hAnsi="仿宋" w:eastAsia="仿宋" w:cs="宋体"/>
          <w:kern w:val="0"/>
          <w:sz w:val="24"/>
          <w:szCs w:val="24"/>
        </w:rPr>
      </w:pPr>
      <w:r>
        <w:rPr>
          <w:rFonts w:hint="eastAsia" w:ascii="仿宋" w:hAnsi="仿宋" w:eastAsia="仿宋" w:cs="宋体"/>
          <w:kern w:val="0"/>
          <w:sz w:val="24"/>
          <w:szCs w:val="24"/>
        </w:rPr>
        <w:t>5</w:t>
      </w:r>
      <w:r>
        <w:rPr>
          <w:rFonts w:ascii="仿宋" w:hAnsi="仿宋" w:eastAsia="仿宋" w:cs="宋体"/>
          <w:kern w:val="0"/>
          <w:sz w:val="24"/>
          <w:szCs w:val="24"/>
        </w:rPr>
        <w:t>.</w:t>
      </w:r>
      <w:r>
        <w:rPr>
          <w:rFonts w:hint="eastAsia" w:ascii="仿宋" w:hAnsi="仿宋" w:eastAsia="仿宋" w:cs="宋体"/>
          <w:kern w:val="0"/>
          <w:sz w:val="24"/>
          <w:szCs w:val="24"/>
        </w:rPr>
        <w:t>研究生申请助教岗位必须经过导师同意；</w:t>
      </w:r>
    </w:p>
    <w:p w14:paraId="4FAD20B2">
      <w:pPr>
        <w:widowControl/>
        <w:spacing w:before="75" w:after="75" w:line="360" w:lineRule="auto"/>
        <w:ind w:firstLine="480"/>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每人可应聘多个岗位，但最终只能受聘一个岗位</w:t>
      </w:r>
    </w:p>
    <w:p w14:paraId="2ECF5146">
      <w:pPr>
        <w:widowControl/>
        <w:spacing w:before="75" w:after="75" w:line="360" w:lineRule="auto"/>
        <w:ind w:firstLine="480"/>
        <w:jc w:val="left"/>
        <w:rPr>
          <w:rFonts w:ascii="仿宋" w:hAnsi="仿宋" w:eastAsia="仿宋" w:cs="宋体"/>
          <w:kern w:val="0"/>
          <w:sz w:val="24"/>
          <w:szCs w:val="24"/>
        </w:rPr>
      </w:pPr>
      <w:r>
        <w:rPr>
          <w:rFonts w:ascii="仿宋" w:hAnsi="仿宋" w:eastAsia="仿宋" w:cs="宋体"/>
          <w:kern w:val="0"/>
          <w:sz w:val="24"/>
          <w:szCs w:val="24"/>
        </w:rPr>
        <w:t>7.</w:t>
      </w:r>
      <w:r>
        <w:rPr>
          <w:rFonts w:hint="eastAsia" w:ascii="仿宋" w:hAnsi="仿宋" w:eastAsia="仿宋" w:cs="宋体"/>
          <w:kern w:val="0"/>
          <w:sz w:val="24"/>
          <w:szCs w:val="24"/>
        </w:rPr>
        <w:t>助教岗位具体工作时间由各岗位负责老师另行安排；</w:t>
      </w:r>
    </w:p>
    <w:p w14:paraId="55294361">
      <w:pPr>
        <w:widowControl/>
        <w:spacing w:before="75" w:after="75" w:line="360" w:lineRule="auto"/>
        <w:ind w:firstLine="480"/>
        <w:jc w:val="left"/>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.同等条件下，家庭经济困难、有学生会、研究生会或团委等学生组织部长层以上及兼职班主任经历的研究生优先。</w:t>
      </w:r>
    </w:p>
    <w:p w14:paraId="2DA7D3D4">
      <w:pPr>
        <w:widowControl/>
        <w:spacing w:before="75" w:after="75" w:line="360" w:lineRule="auto"/>
        <w:ind w:firstLine="480"/>
        <w:jc w:val="left"/>
        <w:rPr>
          <w:rFonts w:hint="eastAsia" w:ascii="仿宋" w:hAnsi="仿宋" w:eastAsia="仿宋" w:cs="宋体"/>
          <w:kern w:val="0"/>
          <w:sz w:val="24"/>
          <w:szCs w:val="24"/>
        </w:rPr>
      </w:pPr>
    </w:p>
    <w:p w14:paraId="6B624699">
      <w:pPr>
        <w:widowControl/>
        <w:spacing w:before="75" w:after="75" w:line="360" w:lineRule="auto"/>
        <w:ind w:firstLine="480"/>
        <w:jc w:val="left"/>
        <w:rPr>
          <w:rFonts w:ascii="宋体" w:hAnsi="宋体" w:eastAsia="宋体" w:cs="宋体"/>
          <w:b/>
          <w:color w:val="383838"/>
          <w:kern w:val="0"/>
          <w:szCs w:val="21"/>
        </w:rPr>
      </w:pPr>
      <w:r>
        <w:rPr>
          <w:rFonts w:hint="eastAsia" w:ascii="仿宋" w:hAnsi="仿宋" w:eastAsia="仿宋" w:cs="宋体"/>
          <w:b/>
          <w:color w:val="383838"/>
          <w:kern w:val="0"/>
          <w:sz w:val="24"/>
          <w:szCs w:val="24"/>
        </w:rPr>
        <w:t>（二）个人申请</w:t>
      </w:r>
    </w:p>
    <w:p w14:paraId="139DE997">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符合条件的研究生可根据岗位需求自主申报，填写岗位聘任登记表（见附件1），并于</w:t>
      </w:r>
      <w:r>
        <w:rPr>
          <w:rFonts w:hint="eastAsia" w:ascii="仿宋" w:hAnsi="仿宋" w:eastAsia="仿宋" w:cs="宋体"/>
          <w:b/>
          <w:color w:val="FF0000"/>
          <w:kern w:val="0"/>
          <w:sz w:val="24"/>
          <w:szCs w:val="24"/>
        </w:rPr>
        <w:t>20</w:t>
      </w:r>
      <w:r>
        <w:rPr>
          <w:rFonts w:ascii="仿宋" w:hAnsi="仿宋" w:eastAsia="仿宋" w:cs="宋体"/>
          <w:b/>
          <w:color w:val="FF0000"/>
          <w:kern w:val="0"/>
          <w:sz w:val="24"/>
          <w:szCs w:val="24"/>
        </w:rPr>
        <w:t>2</w:t>
      </w:r>
      <w:r>
        <w:rPr>
          <w:rFonts w:hint="eastAsia" w:ascii="仿宋" w:hAnsi="仿宋" w:eastAsia="仿宋" w:cs="宋体"/>
          <w:b/>
          <w:color w:val="FF0000"/>
          <w:kern w:val="0"/>
          <w:sz w:val="24"/>
          <w:szCs w:val="24"/>
          <w:lang w:val="en-US" w:eastAsia="zh-CN"/>
        </w:rPr>
        <w:t>5</w:t>
      </w:r>
      <w:r>
        <w:rPr>
          <w:rFonts w:hint="eastAsia" w:ascii="仿宋" w:hAnsi="仿宋" w:eastAsia="仿宋" w:cs="宋体"/>
          <w:b/>
          <w:color w:val="FF0000"/>
          <w:kern w:val="0"/>
          <w:sz w:val="24"/>
          <w:szCs w:val="24"/>
        </w:rPr>
        <w:t>年</w:t>
      </w:r>
      <w:r>
        <w:rPr>
          <w:rFonts w:hint="eastAsia" w:ascii="仿宋" w:hAnsi="仿宋" w:eastAsia="仿宋" w:cs="宋体"/>
          <w:b/>
          <w:color w:val="FF0000"/>
          <w:kern w:val="0"/>
          <w:sz w:val="24"/>
          <w:szCs w:val="24"/>
          <w:lang w:val="en-US" w:eastAsia="zh-CN"/>
        </w:rPr>
        <w:t>9</w:t>
      </w:r>
      <w:r>
        <w:rPr>
          <w:rFonts w:hint="eastAsia" w:ascii="仿宋" w:hAnsi="仿宋" w:eastAsia="仿宋" w:cs="宋体"/>
          <w:b/>
          <w:color w:val="FF0000"/>
          <w:kern w:val="0"/>
          <w:sz w:val="24"/>
          <w:szCs w:val="24"/>
        </w:rPr>
        <w:t>月</w:t>
      </w:r>
      <w:r>
        <w:rPr>
          <w:rFonts w:hint="eastAsia" w:ascii="仿宋" w:hAnsi="仿宋" w:eastAsia="仿宋" w:cs="宋体"/>
          <w:b/>
          <w:color w:val="FF0000"/>
          <w:kern w:val="0"/>
          <w:sz w:val="24"/>
          <w:szCs w:val="24"/>
          <w:lang w:val="en-US" w:eastAsia="zh-CN"/>
        </w:rPr>
        <w:t>22</w:t>
      </w:r>
      <w:r>
        <w:rPr>
          <w:rFonts w:hint="eastAsia" w:ascii="仿宋" w:hAnsi="仿宋" w:eastAsia="仿宋" w:cs="宋体"/>
          <w:b/>
          <w:color w:val="FF0000"/>
          <w:kern w:val="0"/>
          <w:sz w:val="24"/>
          <w:szCs w:val="24"/>
        </w:rPr>
        <w:t>日（周</w:t>
      </w:r>
      <w:r>
        <w:rPr>
          <w:rFonts w:hint="eastAsia" w:ascii="仿宋" w:hAnsi="仿宋" w:eastAsia="仿宋" w:cs="宋体"/>
          <w:b/>
          <w:color w:val="FF0000"/>
          <w:kern w:val="0"/>
          <w:sz w:val="24"/>
          <w:szCs w:val="24"/>
          <w:lang w:val="en-US" w:eastAsia="zh-CN"/>
        </w:rPr>
        <w:t>一</w:t>
      </w:r>
      <w:r>
        <w:rPr>
          <w:rFonts w:hint="eastAsia" w:ascii="仿宋" w:hAnsi="仿宋" w:eastAsia="仿宋" w:cs="宋体"/>
          <w:b/>
          <w:color w:val="FF0000"/>
          <w:kern w:val="0"/>
          <w:sz w:val="24"/>
          <w:szCs w:val="24"/>
        </w:rPr>
        <w:t>）</w:t>
      </w:r>
      <w:r>
        <w:rPr>
          <w:rFonts w:hint="eastAsia" w:ascii="仿宋" w:hAnsi="仿宋" w:eastAsia="仿宋" w:cs="宋体"/>
          <w:b/>
          <w:color w:val="FF0000"/>
          <w:kern w:val="0"/>
          <w:sz w:val="24"/>
          <w:szCs w:val="24"/>
          <w:lang w:val="en-US" w:eastAsia="zh-CN"/>
        </w:rPr>
        <w:t>中午</w:t>
      </w:r>
      <w:r>
        <w:rPr>
          <w:rFonts w:ascii="仿宋" w:hAnsi="仿宋" w:eastAsia="仿宋" w:cs="宋体"/>
          <w:b/>
          <w:color w:val="FF0000"/>
          <w:kern w:val="0"/>
          <w:sz w:val="24"/>
          <w:szCs w:val="24"/>
        </w:rPr>
        <w:t>12</w:t>
      </w:r>
      <w:r>
        <w:rPr>
          <w:rFonts w:hint="eastAsia" w:ascii="仿宋" w:hAnsi="仿宋" w:eastAsia="仿宋" w:cs="宋体"/>
          <w:b/>
          <w:color w:val="FF0000"/>
          <w:kern w:val="0"/>
          <w:sz w:val="24"/>
          <w:szCs w:val="24"/>
        </w:rPr>
        <w:t>:00前</w:t>
      </w:r>
      <w:r>
        <w:rPr>
          <w:rFonts w:hint="eastAsia" w:ascii="仿宋" w:hAnsi="仿宋" w:eastAsia="仿宋" w:cs="宋体"/>
          <w:color w:val="383838"/>
          <w:kern w:val="0"/>
          <w:sz w:val="24"/>
          <w:szCs w:val="24"/>
        </w:rPr>
        <w:t>将电子版登记表发送到邮箱</w:t>
      </w:r>
      <w:r>
        <w:rPr>
          <w:rFonts w:hint="eastAsia" w:ascii="仿宋" w:hAnsi="仿宋" w:eastAsia="仿宋" w:cs="宋体"/>
          <w:color w:val="383838"/>
          <w:kern w:val="0"/>
          <w:sz w:val="24"/>
          <w:szCs w:val="24"/>
          <w:lang w:val="en-US" w:eastAsia="zh-CN"/>
        </w:rPr>
        <w:t>2313646091</w:t>
      </w:r>
      <w:r>
        <w:rPr>
          <w:rFonts w:ascii="仿宋" w:hAnsi="仿宋" w:eastAsia="仿宋" w:cs="宋体"/>
          <w:color w:val="383838"/>
          <w:kern w:val="0"/>
          <w:sz w:val="24"/>
          <w:szCs w:val="24"/>
        </w:rPr>
        <w:t>@qq.com</w:t>
      </w:r>
      <w:r>
        <w:rPr>
          <w:rFonts w:hint="eastAsia" w:ascii="仿宋" w:hAnsi="仿宋" w:eastAsia="仿宋" w:cs="宋体"/>
          <w:kern w:val="0"/>
          <w:sz w:val="24"/>
          <w:szCs w:val="24"/>
        </w:rPr>
        <w:t>，文</w:t>
      </w:r>
      <w:r>
        <w:rPr>
          <w:rFonts w:hint="eastAsia" w:ascii="仿宋" w:hAnsi="仿宋" w:eastAsia="仿宋" w:cs="宋体"/>
          <w:color w:val="383838"/>
          <w:kern w:val="0"/>
          <w:sz w:val="24"/>
          <w:szCs w:val="24"/>
        </w:rPr>
        <w:t>件命名及邮件主题格式为：</w:t>
      </w:r>
      <w:r>
        <w:rPr>
          <w:rFonts w:hint="eastAsia" w:ascii="仿宋" w:hAnsi="仿宋" w:eastAsia="仿宋" w:cs="宋体"/>
          <w:b/>
          <w:color w:val="383838"/>
          <w:kern w:val="0"/>
          <w:sz w:val="24"/>
          <w:szCs w:val="24"/>
        </w:rPr>
        <w:t>助教岗位聘任登记表+ 年级+姓名</w:t>
      </w:r>
      <w:r>
        <w:rPr>
          <w:rFonts w:hint="eastAsia" w:ascii="仿宋" w:hAnsi="仿宋" w:eastAsia="仿宋" w:cs="宋体"/>
          <w:color w:val="383838"/>
          <w:kern w:val="0"/>
          <w:sz w:val="24"/>
          <w:szCs w:val="24"/>
        </w:rPr>
        <w:t>。同时，纸质版聘任登记表待确认岗位录用后另行通知提交到生命科学学</w:t>
      </w:r>
      <w:r>
        <w:rPr>
          <w:rFonts w:hint="eastAsia" w:ascii="仿宋" w:hAnsi="仿宋" w:eastAsia="仿宋" w:cs="宋体"/>
          <w:kern w:val="0"/>
          <w:sz w:val="24"/>
          <w:szCs w:val="24"/>
        </w:rPr>
        <w:t>院12</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办公室</w:t>
      </w:r>
      <w:r>
        <w:rPr>
          <w:rFonts w:hint="eastAsia" w:ascii="仿宋" w:hAnsi="仿宋" w:eastAsia="仿宋" w:cs="宋体"/>
          <w:kern w:val="0"/>
          <w:sz w:val="24"/>
          <w:szCs w:val="24"/>
          <w:lang w:val="en-US" w:eastAsia="zh-CN"/>
        </w:rPr>
        <w:t>钟梨</w:t>
      </w:r>
      <w:r>
        <w:rPr>
          <w:rFonts w:hint="eastAsia" w:ascii="仿宋" w:hAnsi="仿宋" w:eastAsia="仿宋" w:cs="宋体"/>
          <w:color w:val="000000" w:themeColor="text1"/>
          <w:kern w:val="0"/>
          <w:sz w:val="24"/>
          <w:szCs w:val="24"/>
          <w14:textFill>
            <w14:solidFill>
              <w14:schemeClr w14:val="tx1"/>
            </w14:solidFill>
          </w14:textFill>
        </w:rPr>
        <w:t>老师</w:t>
      </w:r>
      <w:r>
        <w:rPr>
          <w:rFonts w:hint="eastAsia" w:ascii="仿宋" w:hAnsi="仿宋" w:eastAsia="仿宋" w:cs="宋体"/>
          <w:color w:val="383838"/>
          <w:kern w:val="0"/>
          <w:sz w:val="24"/>
          <w:szCs w:val="24"/>
        </w:rPr>
        <w:t>处。</w:t>
      </w:r>
    </w:p>
    <w:p w14:paraId="06032C49">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（三）岗位聘任</w:t>
      </w:r>
    </w:p>
    <w:p w14:paraId="05BC6FF2">
      <w:pPr>
        <w:widowControl/>
        <w:spacing w:before="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学院将于报名结束后组织申请人进行面试和综合考核，具体面试时间和地点请留意电话通知。</w:t>
      </w:r>
    </w:p>
    <w:p w14:paraId="236F362D">
      <w:pPr>
        <w:widowControl/>
        <w:spacing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聘任结果将在全院范围公示3个工作日，公示无异议后，将相关材料报送学校研究生管理办。</w:t>
      </w:r>
    </w:p>
    <w:p w14:paraId="2856A6E0">
      <w:pPr>
        <w:widowControl/>
        <w:spacing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三、岗位聘期及津贴</w:t>
      </w:r>
    </w:p>
    <w:p w14:paraId="762F86BF">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（一）岗位聘期</w:t>
      </w:r>
    </w:p>
    <w:p w14:paraId="53AEEEC3">
      <w:pPr>
        <w:widowControl/>
        <w:spacing w:before="75" w:after="75"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助教聘期为一学期</w:t>
      </w:r>
    </w:p>
    <w:p w14:paraId="01154080">
      <w:pPr>
        <w:widowControl/>
        <w:spacing w:before="75" w:after="75" w:line="360" w:lineRule="auto"/>
        <w:ind w:firstLine="480"/>
        <w:jc w:val="left"/>
        <w:rPr>
          <w:rFonts w:ascii="仿宋" w:hAnsi="仿宋" w:eastAsia="仿宋" w:cs="宋体"/>
          <w:b/>
          <w:color w:val="383838"/>
          <w:kern w:val="0"/>
          <w:sz w:val="24"/>
          <w:szCs w:val="24"/>
        </w:rPr>
      </w:pPr>
      <w:r>
        <w:rPr>
          <w:rFonts w:hint="eastAsia" w:ascii="仿宋" w:hAnsi="仿宋" w:eastAsia="仿宋" w:cs="宋体"/>
          <w:b/>
          <w:color w:val="383838"/>
          <w:kern w:val="0"/>
          <w:sz w:val="24"/>
          <w:szCs w:val="24"/>
        </w:rPr>
        <w:t>（二）岗位津贴</w:t>
      </w:r>
    </w:p>
    <w:p w14:paraId="7C44FA94">
      <w:pPr>
        <w:widowControl/>
        <w:spacing w:before="75" w:after="75" w:line="360" w:lineRule="auto"/>
        <w:ind w:firstLine="480" w:firstLineChars="200"/>
        <w:jc w:val="left"/>
        <w:rPr>
          <w:rFonts w:ascii="仿宋" w:hAnsi="仿宋" w:eastAsia="仿宋" w:cs="宋体"/>
          <w:color w:val="383838"/>
          <w:kern w:val="0"/>
          <w:sz w:val="24"/>
          <w:szCs w:val="24"/>
        </w:rPr>
      </w:pPr>
      <w:r>
        <w:rPr>
          <w:rFonts w:hint="eastAsia" w:ascii="仿宋" w:hAnsi="仿宋" w:eastAsia="仿宋" w:cs="宋体"/>
          <w:kern w:val="0"/>
          <w:sz w:val="24"/>
          <w:szCs w:val="24"/>
          <w:lang w:val="en-US" w:eastAsia="zh-CN"/>
        </w:rPr>
        <w:t>按学期计酬，原则上每学期不超过100课时，每课时酬金30元。学期末收集</w:t>
      </w:r>
      <w:r>
        <w:rPr>
          <w:rFonts w:hint="eastAsia" w:ascii="仿宋" w:hAnsi="仿宋" w:eastAsia="仿宋" w:cs="宋体"/>
          <w:color w:val="383838"/>
          <w:kern w:val="0"/>
          <w:sz w:val="24"/>
          <w:szCs w:val="24"/>
        </w:rPr>
        <w:t>岗位津贴发放表，经审核后学校将岗位津贴发放至研究生银行账户。</w:t>
      </w:r>
    </w:p>
    <w:p w14:paraId="0C69D6BE">
      <w:pPr>
        <w:widowControl/>
        <w:spacing w:before="75" w:after="75" w:line="360" w:lineRule="auto"/>
        <w:ind w:firstLine="480"/>
        <w:jc w:val="left"/>
        <w:rPr>
          <w:rFonts w:ascii="宋体" w:hAnsi="宋体" w:eastAsia="宋体" w:cs="宋体"/>
          <w:color w:val="383838"/>
          <w:kern w:val="0"/>
          <w:szCs w:val="21"/>
        </w:rPr>
      </w:pPr>
      <w:r>
        <w:rPr>
          <w:rFonts w:hint="eastAsia" w:ascii="仿宋" w:hAnsi="仿宋" w:eastAsia="仿宋" w:cs="宋体"/>
          <w:b/>
          <w:bCs/>
          <w:color w:val="383838"/>
          <w:kern w:val="0"/>
          <w:sz w:val="24"/>
          <w:szCs w:val="24"/>
        </w:rPr>
        <w:t>四、管理与考核</w:t>
      </w:r>
    </w:p>
    <w:p w14:paraId="65A53AB8">
      <w:pPr>
        <w:widowControl/>
        <w:spacing w:line="360" w:lineRule="auto"/>
        <w:ind w:firstLine="480"/>
        <w:jc w:val="left"/>
        <w:rPr>
          <w:rFonts w:ascii="仿宋" w:hAnsi="仿宋" w:eastAsia="仿宋" w:cs="宋体"/>
          <w:color w:val="383838"/>
          <w:kern w:val="0"/>
          <w:sz w:val="24"/>
          <w:szCs w:val="24"/>
        </w:rPr>
      </w:pPr>
      <w:r>
        <w:rPr>
          <w:rFonts w:hint="eastAsia" w:ascii="仿宋" w:hAnsi="仿宋" w:eastAsia="仿宋" w:cs="宋体"/>
          <w:color w:val="383838"/>
          <w:kern w:val="0"/>
          <w:sz w:val="24"/>
          <w:szCs w:val="24"/>
        </w:rPr>
        <w:t>学校“三助一辅”工作领导小组对助教岗位拟聘人员进行业务知识和能力培训，聘用单位根据本单位教学、管理特点，给予相关的业务培训和指导，并制定相关的管理考核办法，加强管理。</w:t>
      </w:r>
    </w:p>
    <w:p w14:paraId="2B997A94">
      <w:pPr>
        <w:widowControl/>
        <w:spacing w:line="360" w:lineRule="auto"/>
        <w:ind w:firstLine="480"/>
        <w:jc w:val="left"/>
        <w:rPr>
          <w:rFonts w:ascii="仿宋" w:hAnsi="仿宋" w:eastAsia="仿宋" w:cs="宋体"/>
          <w:color w:val="383838"/>
          <w:kern w:val="0"/>
          <w:sz w:val="24"/>
          <w:szCs w:val="24"/>
        </w:rPr>
      </w:pPr>
    </w:p>
    <w:p w14:paraId="3702C9D3">
      <w:pPr>
        <w:widowControl/>
        <w:spacing w:line="360" w:lineRule="auto"/>
        <w:ind w:firstLine="480"/>
        <w:jc w:val="left"/>
        <w:rPr>
          <w:rFonts w:ascii="仿宋" w:hAnsi="仿宋" w:eastAsia="仿宋" w:cs="宋体"/>
          <w:color w:val="383838"/>
          <w:kern w:val="0"/>
          <w:sz w:val="24"/>
          <w:szCs w:val="24"/>
        </w:rPr>
      </w:pPr>
    </w:p>
    <w:p w14:paraId="48B60BBE">
      <w:pPr>
        <w:pStyle w:val="6"/>
        <w:shd w:val="clear" w:color="auto" w:fill="FFFFFF"/>
        <w:spacing w:before="0" w:beforeAutospacing="0" w:after="0" w:afterAutospacing="0" w:line="360" w:lineRule="auto"/>
        <w:ind w:firstLine="555"/>
        <w:rPr>
          <w:rFonts w:ascii="仿宋" w:hAnsi="仿宋" w:eastAsia="仿宋"/>
          <w:color w:val="383838"/>
        </w:rPr>
      </w:pPr>
      <w:r>
        <w:rPr>
          <w:rFonts w:hint="eastAsia" w:ascii="仿宋" w:hAnsi="仿宋" w:eastAsia="仿宋"/>
          <w:color w:val="383838"/>
        </w:rPr>
        <w:t>联系人：</w:t>
      </w:r>
      <w:r>
        <w:rPr>
          <w:rFonts w:hint="eastAsia" w:ascii="仿宋" w:hAnsi="仿宋" w:eastAsia="仿宋"/>
          <w:color w:val="383838"/>
          <w:lang w:val="en-US" w:eastAsia="zh-CN"/>
        </w:rPr>
        <w:t>钟</w:t>
      </w:r>
      <w:r>
        <w:rPr>
          <w:rFonts w:hint="eastAsia" w:ascii="仿宋" w:hAnsi="仿宋" w:eastAsia="仿宋"/>
          <w:color w:val="383838"/>
        </w:rPr>
        <w:t>老师</w:t>
      </w:r>
    </w:p>
    <w:p w14:paraId="592683ED">
      <w:pPr>
        <w:pStyle w:val="6"/>
        <w:shd w:val="clear" w:color="auto" w:fill="FFFFFF"/>
        <w:spacing w:before="0" w:beforeAutospacing="0" w:after="0" w:afterAutospacing="0" w:line="360" w:lineRule="auto"/>
        <w:ind w:firstLine="555"/>
        <w:rPr>
          <w:rFonts w:hint="default" w:ascii="仿宋" w:hAnsi="仿宋" w:eastAsia="仿宋"/>
          <w:color w:val="383838"/>
          <w:lang w:val="en-US" w:eastAsia="zh-CN"/>
        </w:rPr>
      </w:pPr>
      <w:r>
        <w:rPr>
          <w:rFonts w:hint="eastAsia" w:ascii="仿宋" w:hAnsi="仿宋" w:eastAsia="仿宋"/>
          <w:color w:val="383838"/>
        </w:rPr>
        <w:t>联系电话：8521</w:t>
      </w:r>
      <w:r>
        <w:rPr>
          <w:rFonts w:hint="eastAsia" w:ascii="仿宋" w:hAnsi="仿宋" w:eastAsia="仿宋"/>
          <w:color w:val="383838"/>
          <w:lang w:val="en-US" w:eastAsia="zh-CN"/>
        </w:rPr>
        <w:t>5535</w:t>
      </w:r>
    </w:p>
    <w:p w14:paraId="4D891676">
      <w:pPr>
        <w:pStyle w:val="6"/>
        <w:shd w:val="clear" w:color="auto" w:fill="FFFFFF"/>
        <w:spacing w:before="0" w:beforeAutospacing="0" w:after="0" w:afterAutospacing="0" w:line="360" w:lineRule="auto"/>
        <w:rPr>
          <w:rFonts w:ascii="微软雅黑" w:hAnsi="微软雅黑" w:eastAsia="微软雅黑"/>
        </w:rPr>
      </w:pPr>
      <w:r>
        <w:rPr>
          <w:rFonts w:hint="eastAsia"/>
          <w:sz w:val="29"/>
          <w:szCs w:val="29"/>
        </w:rPr>
        <w:t> </w:t>
      </w:r>
    </w:p>
    <w:p w14:paraId="14315687">
      <w:pPr>
        <w:pStyle w:val="6"/>
        <w:shd w:val="clear" w:color="auto" w:fill="FFFFFF"/>
        <w:spacing w:before="0" w:beforeAutospacing="0" w:after="0" w:afterAutospacing="0" w:line="360" w:lineRule="auto"/>
        <w:ind w:firstLine="4755"/>
        <w:rPr>
          <w:rFonts w:ascii="仿宋" w:hAnsi="仿宋" w:eastAsia="仿宋"/>
        </w:rPr>
      </w:pPr>
      <w:r>
        <w:rPr>
          <w:rFonts w:hint="eastAsia" w:ascii="仿宋" w:hAnsi="仿宋" w:eastAsia="仿宋"/>
        </w:rPr>
        <w:t>华南师范大学生命科学学院</w:t>
      </w:r>
    </w:p>
    <w:p w14:paraId="69ADF4D5">
      <w:pPr>
        <w:pStyle w:val="6"/>
        <w:shd w:val="clear" w:color="auto" w:fill="FFFFFF"/>
        <w:spacing w:before="0" w:beforeAutospacing="0" w:after="0" w:afterAutospacing="0" w:line="360" w:lineRule="auto"/>
        <w:ind w:firstLine="5175"/>
        <w:rPr>
          <w:rFonts w:ascii="仿宋" w:hAnsi="仿宋" w:eastAsia="仿宋"/>
        </w:rPr>
      </w:pPr>
      <w:r>
        <w:rPr>
          <w:rFonts w:hint="eastAsia" w:ascii="仿宋" w:hAnsi="仿宋" w:eastAsia="仿宋"/>
        </w:rPr>
        <w:t>2</w:t>
      </w:r>
      <w:r>
        <w:rPr>
          <w:rFonts w:ascii="仿宋" w:hAnsi="仿宋" w:eastAsia="仿宋"/>
        </w:rPr>
        <w:t>02</w:t>
      </w:r>
      <w:r>
        <w:rPr>
          <w:rFonts w:hint="eastAsia" w:ascii="仿宋" w:hAnsi="仿宋" w:eastAsia="仿宋"/>
          <w:lang w:val="en-US" w:eastAsia="zh-CN"/>
        </w:rPr>
        <w:t>5</w:t>
      </w:r>
      <w:r>
        <w:rPr>
          <w:rFonts w:hint="eastAsia" w:ascii="仿宋" w:hAnsi="仿宋" w:eastAsia="仿宋"/>
        </w:rPr>
        <w:t>年</w:t>
      </w:r>
      <w:r>
        <w:rPr>
          <w:rFonts w:hint="eastAsia" w:ascii="仿宋" w:hAnsi="仿宋" w:eastAsia="仿宋"/>
          <w:lang w:val="en-US" w:eastAsia="zh-CN"/>
        </w:rPr>
        <w:t>9</w:t>
      </w:r>
      <w:r>
        <w:rPr>
          <w:rFonts w:hint="eastAsia" w:ascii="仿宋" w:hAnsi="仿宋" w:eastAsia="仿宋"/>
        </w:rPr>
        <w:t>月</w:t>
      </w:r>
      <w:r>
        <w:rPr>
          <w:rFonts w:hint="eastAsia" w:ascii="仿宋" w:hAnsi="仿宋" w:eastAsia="仿宋"/>
          <w:lang w:val="en-US" w:eastAsia="zh-CN"/>
        </w:rPr>
        <w:t>19</w:t>
      </w:r>
      <w:r>
        <w:rPr>
          <w:rFonts w:hint="eastAsia" w:ascii="仿宋" w:hAnsi="仿宋" w:eastAsia="仿宋"/>
        </w:rPr>
        <w:t>日</w:t>
      </w:r>
    </w:p>
    <w:p w14:paraId="7A1D897B">
      <w:pPr>
        <w:spacing w:line="360" w:lineRule="auto"/>
      </w:pPr>
    </w:p>
    <w:p w14:paraId="5AACB602">
      <w:pPr>
        <w:spacing w:line="360" w:lineRule="auto"/>
      </w:pPr>
    </w:p>
    <w:p w14:paraId="4328DA2D">
      <w:pPr>
        <w:spacing w:line="360" w:lineRule="auto"/>
        <w:ind w:firstLine="480" w:firstLineChars="200"/>
        <w:rPr>
          <w:rFonts w:ascii="仿宋" w:hAnsi="仿宋" w:eastAsia="仿宋" w:cs="宋体"/>
          <w:color w:val="383838"/>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zg2OTQyYjMxYjc2M2I1MjAxNDcxMmZkMzdjNzAifQ=="/>
  </w:docVars>
  <w:rsids>
    <w:rsidRoot w:val="002E54B0"/>
    <w:rsid w:val="00031171"/>
    <w:rsid w:val="00036086"/>
    <w:rsid w:val="000525E4"/>
    <w:rsid w:val="0005773E"/>
    <w:rsid w:val="00093BF8"/>
    <w:rsid w:val="00094B37"/>
    <w:rsid w:val="000B6678"/>
    <w:rsid w:val="000E03FA"/>
    <w:rsid w:val="0015375A"/>
    <w:rsid w:val="00161A4B"/>
    <w:rsid w:val="0019564A"/>
    <w:rsid w:val="001A1214"/>
    <w:rsid w:val="001B2AF6"/>
    <w:rsid w:val="001E3E0E"/>
    <w:rsid w:val="00210BD5"/>
    <w:rsid w:val="00225C5B"/>
    <w:rsid w:val="00244B99"/>
    <w:rsid w:val="00282CAC"/>
    <w:rsid w:val="002945B2"/>
    <w:rsid w:val="002E54B0"/>
    <w:rsid w:val="003142F8"/>
    <w:rsid w:val="003311AB"/>
    <w:rsid w:val="0034477F"/>
    <w:rsid w:val="003532C6"/>
    <w:rsid w:val="00380B96"/>
    <w:rsid w:val="00381983"/>
    <w:rsid w:val="003923FC"/>
    <w:rsid w:val="003A49A1"/>
    <w:rsid w:val="003A5589"/>
    <w:rsid w:val="00426E2D"/>
    <w:rsid w:val="004A7629"/>
    <w:rsid w:val="004C6919"/>
    <w:rsid w:val="004D227C"/>
    <w:rsid w:val="004D7E55"/>
    <w:rsid w:val="004F7BCB"/>
    <w:rsid w:val="005024A2"/>
    <w:rsid w:val="0050290D"/>
    <w:rsid w:val="005639AA"/>
    <w:rsid w:val="005F55C7"/>
    <w:rsid w:val="006A2E40"/>
    <w:rsid w:val="006A5982"/>
    <w:rsid w:val="0070046E"/>
    <w:rsid w:val="0071580D"/>
    <w:rsid w:val="00720548"/>
    <w:rsid w:val="00743242"/>
    <w:rsid w:val="00743454"/>
    <w:rsid w:val="00745412"/>
    <w:rsid w:val="00746817"/>
    <w:rsid w:val="0077278D"/>
    <w:rsid w:val="00791712"/>
    <w:rsid w:val="007D58AD"/>
    <w:rsid w:val="007F6E48"/>
    <w:rsid w:val="008022B2"/>
    <w:rsid w:val="00827180"/>
    <w:rsid w:val="0084608E"/>
    <w:rsid w:val="008E2030"/>
    <w:rsid w:val="009217ED"/>
    <w:rsid w:val="00950A66"/>
    <w:rsid w:val="009736CE"/>
    <w:rsid w:val="00A147CC"/>
    <w:rsid w:val="00A429B8"/>
    <w:rsid w:val="00A57F7D"/>
    <w:rsid w:val="00A6401F"/>
    <w:rsid w:val="00A854B0"/>
    <w:rsid w:val="00AA0746"/>
    <w:rsid w:val="00B35C97"/>
    <w:rsid w:val="00B905A5"/>
    <w:rsid w:val="00B9355A"/>
    <w:rsid w:val="00BC6BE1"/>
    <w:rsid w:val="00C55533"/>
    <w:rsid w:val="00CC7E0E"/>
    <w:rsid w:val="00DB4626"/>
    <w:rsid w:val="00DC6C61"/>
    <w:rsid w:val="00DE0BE0"/>
    <w:rsid w:val="00E107B4"/>
    <w:rsid w:val="00E455CD"/>
    <w:rsid w:val="00EA3A27"/>
    <w:rsid w:val="00F41634"/>
    <w:rsid w:val="00F77B4B"/>
    <w:rsid w:val="00FA24C4"/>
    <w:rsid w:val="00FA30DF"/>
    <w:rsid w:val="00FC538C"/>
    <w:rsid w:val="00FD12B1"/>
    <w:rsid w:val="05290F57"/>
    <w:rsid w:val="0539563E"/>
    <w:rsid w:val="054162A1"/>
    <w:rsid w:val="07416A2C"/>
    <w:rsid w:val="09F71624"/>
    <w:rsid w:val="0C9413AC"/>
    <w:rsid w:val="0E43308A"/>
    <w:rsid w:val="0F1F58A5"/>
    <w:rsid w:val="0FC91CB4"/>
    <w:rsid w:val="12F72695"/>
    <w:rsid w:val="13086650"/>
    <w:rsid w:val="138E4DA7"/>
    <w:rsid w:val="157C690D"/>
    <w:rsid w:val="163C2CF3"/>
    <w:rsid w:val="17FB6783"/>
    <w:rsid w:val="1AFD2812"/>
    <w:rsid w:val="1F2C3CA8"/>
    <w:rsid w:val="224D407F"/>
    <w:rsid w:val="25BA1A2C"/>
    <w:rsid w:val="27207FB4"/>
    <w:rsid w:val="29B82150"/>
    <w:rsid w:val="33D26ADA"/>
    <w:rsid w:val="356C3834"/>
    <w:rsid w:val="367D2D2D"/>
    <w:rsid w:val="3F4168C2"/>
    <w:rsid w:val="40EF4827"/>
    <w:rsid w:val="43CA332A"/>
    <w:rsid w:val="489A73B4"/>
    <w:rsid w:val="496024F2"/>
    <w:rsid w:val="4AF57D24"/>
    <w:rsid w:val="4BD31DC0"/>
    <w:rsid w:val="4C0A0767"/>
    <w:rsid w:val="4E9764FE"/>
    <w:rsid w:val="4EAA6232"/>
    <w:rsid w:val="4EF63225"/>
    <w:rsid w:val="4F8C5937"/>
    <w:rsid w:val="501320EF"/>
    <w:rsid w:val="538F59F6"/>
    <w:rsid w:val="59413C36"/>
    <w:rsid w:val="5A03458F"/>
    <w:rsid w:val="5B8D756D"/>
    <w:rsid w:val="5BF8682E"/>
    <w:rsid w:val="5E8545C5"/>
    <w:rsid w:val="60830691"/>
    <w:rsid w:val="60C211B9"/>
    <w:rsid w:val="6171498D"/>
    <w:rsid w:val="61D66A13"/>
    <w:rsid w:val="67650AF0"/>
    <w:rsid w:val="67D30150"/>
    <w:rsid w:val="68365042"/>
    <w:rsid w:val="68B7537B"/>
    <w:rsid w:val="6A2D79AF"/>
    <w:rsid w:val="6A5D1F52"/>
    <w:rsid w:val="6B563571"/>
    <w:rsid w:val="6BD12BF8"/>
    <w:rsid w:val="6CC22541"/>
    <w:rsid w:val="6CE95D1F"/>
    <w:rsid w:val="71237A52"/>
    <w:rsid w:val="73F531FC"/>
    <w:rsid w:val="792E3438"/>
    <w:rsid w:val="796110A9"/>
    <w:rsid w:val="7C885555"/>
    <w:rsid w:val="7D344D95"/>
    <w:rsid w:val="7D9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标题 1 字符"/>
    <w:basedOn w:val="8"/>
    <w:link w:val="2"/>
    <w:autoRedefine/>
    <w:qFormat/>
    <w:uiPriority w:val="9"/>
    <w:rPr>
      <w:rFonts w:ascii="宋体" w:hAnsi="宋体" w:eastAsia="宋体" w:cs="宋体"/>
      <w:b/>
      <w:bCs/>
      <w:kern w:val="36"/>
      <w:sz w:val="48"/>
      <w:szCs w:val="48"/>
    </w:rPr>
  </w:style>
  <w:style w:type="character" w:customStyle="1" w:styleId="14">
    <w:name w:val="批注框文本 字符"/>
    <w:basedOn w:val="8"/>
    <w:link w:val="3"/>
    <w:autoRedefine/>
    <w:semiHidden/>
    <w:qFormat/>
    <w:uiPriority w:val="99"/>
    <w:rPr>
      <w:sz w:val="18"/>
      <w:szCs w:val="18"/>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3</Pages>
  <Words>1267</Words>
  <Characters>1343</Characters>
  <Lines>10</Lines>
  <Paragraphs>2</Paragraphs>
  <TotalTime>114</TotalTime>
  <ScaleCrop>false</ScaleCrop>
  <LinksUpToDate>false</LinksUpToDate>
  <CharactersWithSpaces>1347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2020-09-12T04:56:00Z</dcterms:created>
  <dc:creator>微软公司</dc:creator>
  <cp:lastModifiedBy>钟梨</cp:lastModifiedBy>
  <dcterms:modified xsi:type="dcterms:W3CDTF">2025-09-19T03:49:25Z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81FA3A4C82124443972D38B224951465_13</vt:lpwstr>
  </property>
  <property fmtid="{D5CDD505-2E9C-101B-9397-08002B2CF9AE}" pid="4" name="KSOTemplateDocerSaveRecord">
    <vt:lpwstr>eyJoZGlkIjoiZWE2Mzg2OTQyYjMxYjc2M2I1MjAxNDcxMmZkMzdjNzAiLCJ1c2VySWQiOiIxNjg1MzY3OTkzIn0=</vt:lpwstr>
  </property>
</Properties>
</file>