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76F689">
      <w:pPr>
        <w:jc w:val="center"/>
        <w:rPr>
          <w:rFonts w:ascii="Arial"/>
          <w:sz w:val="21"/>
        </w:rPr>
      </w:pPr>
    </w:p>
    <w:p w14:paraId="2CD1A7B9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  <w:t>202</w:t>
      </w: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/>
        </w:rPr>
        <w:t>6</w:t>
      </w: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  <w:t>年华南师范大学“榜样华师”系列评选</w:t>
      </w: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/>
        </w:rPr>
        <w:t>项目</w:t>
      </w:r>
    </w:p>
    <w:p w14:paraId="11A2A9BF">
      <w:pPr>
        <w:widowControl w:val="0"/>
        <w:kinsoku/>
        <w:autoSpaceDE/>
        <w:autoSpaceDN/>
        <w:adjustRightInd/>
        <w:snapToGrid/>
        <w:spacing w:line="360" w:lineRule="auto"/>
        <w:jc w:val="center"/>
        <w:textAlignment w:val="auto"/>
        <w:rPr>
          <w:rFonts w:ascii="Arial"/>
          <w:sz w:val="21"/>
        </w:rPr>
      </w:pP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val="en-US" w:eastAsia="zh-CN"/>
        </w:rPr>
        <w:t>学院</w:t>
      </w:r>
      <w:r>
        <w:rPr>
          <w:rFonts w:hint="eastAsia" w:ascii="黑体" w:hAnsi="黑体" w:eastAsia="黑体" w:cs="黑体"/>
          <w:b/>
          <w:bCs/>
          <w:snapToGrid/>
          <w:kern w:val="2"/>
          <w:sz w:val="36"/>
          <w:szCs w:val="36"/>
          <w:lang w:eastAsia="zh-CN"/>
        </w:rPr>
        <w:t>推荐名单公示</w:t>
      </w:r>
    </w:p>
    <w:p w14:paraId="4F9202BD">
      <w:pPr>
        <w:spacing w:line="270" w:lineRule="auto"/>
        <w:rPr>
          <w:rFonts w:ascii="Arial"/>
          <w:sz w:val="21"/>
        </w:rPr>
      </w:pPr>
    </w:p>
    <w:p w14:paraId="48F6E2C8">
      <w:pPr>
        <w:pStyle w:val="3"/>
        <w:spacing w:before="91" w:line="220" w:lineRule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全体师生：</w:t>
      </w:r>
    </w:p>
    <w:p w14:paraId="55553A7C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6" w:line="416" w:lineRule="auto"/>
        <w:ind w:left="0" w:right="159" w:firstLine="556"/>
        <w:jc w:val="both"/>
        <w:textAlignment w:val="baseline"/>
        <w:rPr>
          <w:rFonts w:hint="eastAsia" w:ascii="仿宋" w:hAnsi="仿宋" w:eastAsia="仿宋" w:cs="仿宋"/>
          <w:spacing w:val="-15"/>
          <w:sz w:val="28"/>
          <w:szCs w:val="28"/>
          <w:highlight w:val="none"/>
        </w:rPr>
      </w:pPr>
      <w:r>
        <w:rPr>
          <w:rFonts w:hint="eastAsia" w:ascii="仿宋" w:hAnsi="仿宋" w:eastAsia="仿宋" w:cs="仿宋"/>
          <w:spacing w:val="1"/>
          <w:sz w:val="28"/>
          <w:szCs w:val="28"/>
        </w:rPr>
        <w:t>根据学校《关于开展2026年“榜样华师”系列评选的通知》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要求和学院实际情况，经</w:t>
      </w:r>
      <w:r>
        <w:rPr>
          <w:rFonts w:hint="eastAsia" w:ascii="仿宋" w:hAnsi="仿宋" w:eastAsia="仿宋" w:cs="仿宋"/>
          <w:spacing w:val="-5"/>
          <w:sz w:val="28"/>
          <w:szCs w:val="28"/>
          <w:lang w:val="en-US" w:eastAsia="zh-CN"/>
        </w:rPr>
        <w:t>个人及集体</w:t>
      </w:r>
      <w:r>
        <w:rPr>
          <w:rFonts w:hint="eastAsia" w:ascii="仿宋" w:hAnsi="仿宋" w:eastAsia="仿宋" w:cs="仿宋"/>
          <w:spacing w:val="-5"/>
          <w:sz w:val="28"/>
          <w:szCs w:val="28"/>
        </w:rPr>
        <w:t>申报，资格审核，学院评审，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推荐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val="en-US" w:eastAsia="zh-CN"/>
        </w:rPr>
        <w:t>2个集体和5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</w:rPr>
        <w:t>名</w:t>
      </w:r>
      <w:r>
        <w:rPr>
          <w:rFonts w:hint="eastAsia" w:ascii="仿宋" w:hAnsi="仿宋" w:eastAsia="仿宋" w:cs="仿宋"/>
          <w:spacing w:val="-5"/>
          <w:sz w:val="28"/>
          <w:szCs w:val="28"/>
          <w:highlight w:val="none"/>
          <w:lang w:val="en-US" w:eastAsia="zh-CN"/>
        </w:rPr>
        <w:t>学生参与校级评选</w:t>
      </w: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</w:rPr>
        <w:t>，现将推荐</w:t>
      </w: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  <w:lang w:val="en-US" w:eastAsia="zh-CN"/>
        </w:rPr>
        <w:t>集体与</w:t>
      </w:r>
      <w:r>
        <w:rPr>
          <w:rFonts w:hint="eastAsia" w:ascii="仿宋" w:hAnsi="仿宋" w:eastAsia="仿宋" w:cs="仿宋"/>
          <w:spacing w:val="-14"/>
          <w:sz w:val="28"/>
          <w:szCs w:val="28"/>
          <w:highlight w:val="none"/>
        </w:rPr>
        <w:t>学生名单进行公示（详见附</w:t>
      </w:r>
      <w:r>
        <w:rPr>
          <w:rFonts w:hint="eastAsia" w:ascii="仿宋" w:hAnsi="仿宋" w:eastAsia="仿宋" w:cs="仿宋"/>
          <w:spacing w:val="-15"/>
          <w:sz w:val="28"/>
          <w:szCs w:val="28"/>
          <w:highlight w:val="none"/>
        </w:rPr>
        <w:t>表1</w:t>
      </w:r>
      <w:r>
        <w:rPr>
          <w:rFonts w:hint="eastAsia" w:ascii="仿宋" w:hAnsi="仿宋" w:eastAsia="仿宋" w:cs="仿宋"/>
          <w:spacing w:val="-15"/>
          <w:sz w:val="28"/>
          <w:szCs w:val="28"/>
          <w:highlight w:val="none"/>
          <w:lang w:eastAsia="zh-CN"/>
        </w:rPr>
        <w:t>、</w:t>
      </w:r>
      <w:r>
        <w:rPr>
          <w:rFonts w:hint="eastAsia" w:ascii="仿宋" w:hAnsi="仿宋" w:eastAsia="仿宋" w:cs="仿宋"/>
          <w:spacing w:val="-15"/>
          <w:sz w:val="28"/>
          <w:szCs w:val="28"/>
          <w:highlight w:val="none"/>
          <w:lang w:val="en-US" w:eastAsia="zh-CN"/>
        </w:rPr>
        <w:t>2</w:t>
      </w:r>
      <w:r>
        <w:rPr>
          <w:rFonts w:hint="eastAsia" w:ascii="仿宋" w:hAnsi="仿宋" w:eastAsia="仿宋" w:cs="仿宋"/>
          <w:spacing w:val="-15"/>
          <w:sz w:val="28"/>
          <w:szCs w:val="28"/>
          <w:highlight w:val="none"/>
        </w:rPr>
        <w:t>）。</w:t>
      </w:r>
    </w:p>
    <w:p w14:paraId="656A5AC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296" w:line="416" w:lineRule="auto"/>
        <w:ind w:left="0" w:right="159" w:firstLine="556"/>
        <w:jc w:val="both"/>
        <w:textAlignment w:val="baseline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9"/>
          <w:sz w:val="28"/>
          <w:szCs w:val="28"/>
        </w:rPr>
        <w:t>公示期为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个工作日（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日至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月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日</w:t>
      </w:r>
      <w:r>
        <w:rPr>
          <w:rFonts w:hint="eastAsia" w:ascii="仿宋" w:hAnsi="仿宋" w:eastAsia="仿宋" w:cs="仿宋"/>
          <w:spacing w:val="6"/>
          <w:sz w:val="28"/>
          <w:szCs w:val="28"/>
        </w:rPr>
        <w:t>），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广大师生如</w:t>
      </w:r>
      <w:r>
        <w:rPr>
          <w:rFonts w:hint="eastAsia" w:ascii="仿宋" w:hAnsi="仿宋" w:eastAsia="仿宋" w:cs="仿宋"/>
          <w:spacing w:val="2"/>
          <w:sz w:val="28"/>
          <w:szCs w:val="28"/>
        </w:rPr>
        <w:t>有异议，请向学院评审工作小组反映，逾期不予受理。反映</w:t>
      </w:r>
      <w:r>
        <w:rPr>
          <w:rFonts w:hint="eastAsia" w:ascii="仿宋" w:hAnsi="仿宋" w:eastAsia="仿宋" w:cs="仿宋"/>
          <w:spacing w:val="1"/>
          <w:sz w:val="28"/>
          <w:szCs w:val="28"/>
        </w:rPr>
        <w:t>情况必须使</w:t>
      </w:r>
      <w:r>
        <w:rPr>
          <w:rFonts w:hint="eastAsia" w:ascii="仿宋" w:hAnsi="仿宋" w:eastAsia="仿宋" w:cs="仿宋"/>
          <w:spacing w:val="-3"/>
          <w:sz w:val="28"/>
          <w:szCs w:val="28"/>
        </w:rPr>
        <w:t>用真实姓名，不受理匿名邮件、信件和电话。</w:t>
      </w:r>
    </w:p>
    <w:p w14:paraId="33682576">
      <w:pPr>
        <w:pStyle w:val="3"/>
        <w:spacing w:line="222" w:lineRule="auto"/>
        <w:ind w:left="560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3"/>
          <w:sz w:val="28"/>
          <w:szCs w:val="28"/>
        </w:rPr>
        <w:t>联系电话：85217905</w:t>
      </w:r>
    </w:p>
    <w:p w14:paraId="7D80BE94">
      <w:pPr>
        <w:pStyle w:val="3"/>
        <w:spacing w:before="283" w:line="219" w:lineRule="auto"/>
        <w:ind w:left="564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4"/>
          <w:sz w:val="28"/>
          <w:szCs w:val="28"/>
        </w:rPr>
        <w:t>办公地点：生科院 120 辅导员办公室</w:t>
      </w:r>
    </w:p>
    <w:p w14:paraId="7DEAAEAC">
      <w:pPr>
        <w:spacing w:line="272" w:lineRule="auto"/>
        <w:rPr>
          <w:rFonts w:hint="eastAsia" w:ascii="仿宋" w:hAnsi="仿宋" w:eastAsia="仿宋" w:cs="仿宋"/>
          <w:sz w:val="28"/>
          <w:szCs w:val="28"/>
        </w:rPr>
      </w:pPr>
    </w:p>
    <w:p w14:paraId="4AAB893B">
      <w:pPr>
        <w:spacing w:line="273" w:lineRule="auto"/>
        <w:rPr>
          <w:rFonts w:hint="eastAsia" w:ascii="仿宋" w:hAnsi="仿宋" w:eastAsia="仿宋" w:cs="仿宋"/>
          <w:sz w:val="28"/>
          <w:szCs w:val="28"/>
        </w:rPr>
      </w:pPr>
    </w:p>
    <w:p w14:paraId="14A7FAEA">
      <w:pPr>
        <w:spacing w:line="273" w:lineRule="auto"/>
        <w:rPr>
          <w:rFonts w:hint="eastAsia" w:ascii="仿宋" w:hAnsi="仿宋" w:eastAsia="仿宋" w:cs="仿宋"/>
          <w:sz w:val="28"/>
          <w:szCs w:val="28"/>
        </w:rPr>
      </w:pPr>
    </w:p>
    <w:p w14:paraId="45AEE9BA">
      <w:pPr>
        <w:pStyle w:val="3"/>
        <w:spacing w:before="91" w:line="219" w:lineRule="auto"/>
        <w:jc w:val="right"/>
        <w:rPr>
          <w:rFonts w:hint="default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pacing w:val="38"/>
          <w:sz w:val="28"/>
          <w:szCs w:val="28"/>
        </w:rPr>
        <w:t>生命科学学院</w:t>
      </w:r>
      <w:r>
        <w:rPr>
          <w:rFonts w:hint="eastAsia" w:ascii="仿宋" w:hAnsi="仿宋" w:eastAsia="仿宋" w:cs="仿宋"/>
          <w:spacing w:val="38"/>
          <w:sz w:val="28"/>
          <w:szCs w:val="28"/>
          <w:lang w:val="en-US" w:eastAsia="zh-CN"/>
        </w:rPr>
        <w:t>学生工作办公室</w:t>
      </w:r>
    </w:p>
    <w:p w14:paraId="7C8CDFD6">
      <w:pPr>
        <w:pStyle w:val="3"/>
        <w:spacing w:before="299" w:line="220" w:lineRule="auto"/>
        <w:jc w:val="center"/>
        <w:rPr>
          <w:rFonts w:hint="eastAsia" w:ascii="宋体" w:hAnsi="宋体" w:eastAsia="宋体" w:cs="宋体"/>
        </w:rPr>
      </w:pP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202</w:t>
      </w:r>
      <w:r>
        <w:rPr>
          <w:rFonts w:hint="eastAsia" w:ascii="仿宋" w:hAnsi="仿宋" w:eastAsia="仿宋" w:cs="仿宋"/>
          <w:spacing w:val="-9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-9"/>
          <w:sz w:val="28"/>
          <w:szCs w:val="28"/>
        </w:rPr>
        <w:t xml:space="preserve"> 年</w:t>
      </w:r>
      <w:r>
        <w:rPr>
          <w:rFonts w:hint="eastAsia" w:ascii="仿宋" w:hAnsi="仿宋" w:eastAsia="仿宋" w:cs="仿宋"/>
          <w:spacing w:val="-15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15"/>
          <w:sz w:val="28"/>
          <w:szCs w:val="28"/>
          <w:lang w:val="en-US" w:eastAsia="zh-CN"/>
        </w:rPr>
        <w:t>5</w:t>
      </w:r>
      <w:r>
        <w:rPr>
          <w:rFonts w:hint="eastAsia" w:ascii="仿宋" w:hAnsi="仿宋" w:eastAsia="仿宋" w:cs="仿宋"/>
          <w:spacing w:val="-9"/>
          <w:sz w:val="28"/>
          <w:szCs w:val="28"/>
        </w:rPr>
        <w:t xml:space="preserve"> 月</w:t>
      </w:r>
      <w:r>
        <w:rPr>
          <w:rFonts w:hint="eastAsia" w:ascii="仿宋" w:hAnsi="仿宋" w:eastAsia="仿宋" w:cs="仿宋"/>
          <w:spacing w:val="-42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42"/>
          <w:sz w:val="28"/>
          <w:szCs w:val="28"/>
          <w:lang w:val="en-US" w:eastAsia="zh-CN"/>
        </w:rPr>
        <w:t>6</w:t>
      </w:r>
      <w:r>
        <w:rPr>
          <w:rFonts w:hint="eastAsia" w:ascii="仿宋" w:hAnsi="仿宋" w:eastAsia="仿宋" w:cs="仿宋"/>
          <w:spacing w:val="38"/>
          <w:sz w:val="28"/>
          <w:szCs w:val="28"/>
        </w:rPr>
        <w:t xml:space="preserve"> </w:t>
      </w:r>
      <w:r>
        <w:rPr>
          <w:rFonts w:hint="eastAsia" w:ascii="仿宋" w:hAnsi="仿宋" w:eastAsia="仿宋" w:cs="仿宋"/>
          <w:spacing w:val="-9"/>
          <w:sz w:val="28"/>
          <w:szCs w:val="28"/>
        </w:rPr>
        <w:t>日</w:t>
      </w:r>
    </w:p>
    <w:p w14:paraId="11FEE20E">
      <w:pPr>
        <w:spacing w:line="220" w:lineRule="auto"/>
        <w:rPr>
          <w:rFonts w:hint="eastAsia" w:ascii="宋体" w:hAnsi="宋体" w:eastAsia="宋体" w:cs="宋体"/>
        </w:rPr>
        <w:sectPr>
          <w:pgSz w:w="11910" w:h="16840"/>
          <w:pgMar w:top="1431" w:right="1506" w:bottom="0" w:left="1450" w:header="0" w:footer="0" w:gutter="0"/>
          <w:cols w:space="720" w:num="1"/>
        </w:sectPr>
      </w:pPr>
    </w:p>
    <w:p w14:paraId="0AA609DB">
      <w:pPr>
        <w:spacing w:before="73" w:line="360" w:lineRule="auto"/>
        <w:ind w:left="21"/>
        <w:rPr>
          <w:rFonts w:ascii="微软雅黑" w:hAnsi="微软雅黑" w:eastAsia="微软雅黑" w:cs="微软雅黑"/>
          <w:sz w:val="28"/>
          <w:szCs w:val="28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附表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 xml:space="preserve"> </w:t>
      </w:r>
      <w:r>
        <w:rPr>
          <w:rFonts w:ascii="微软雅黑" w:hAnsi="微软雅黑" w:eastAsia="微软雅黑" w:cs="微软雅黑"/>
          <w:spacing w:val="-6"/>
          <w:sz w:val="28"/>
          <w:szCs w:val="28"/>
        </w:rPr>
        <w:t>1</w:t>
      </w:r>
    </w:p>
    <w:p w14:paraId="295ED4C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left="0"/>
        <w:jc w:val="center"/>
        <w:textAlignment w:val="baseline"/>
        <w:rPr>
          <w:rFonts w:hint="eastAsia" w:ascii="黑体" w:hAnsi="黑体" w:eastAsia="黑体" w:cs="黑体"/>
          <w:b/>
          <w:bCs/>
          <w:spacing w:val="7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7"/>
          <w:sz w:val="31"/>
          <w:szCs w:val="31"/>
        </w:rPr>
        <w:t>2026年华南师范大学“榜样华师”系列</w:t>
      </w:r>
      <w:r>
        <w:rPr>
          <w:rFonts w:hint="eastAsia" w:ascii="黑体" w:hAnsi="黑体" w:eastAsia="黑体" w:cs="黑体"/>
          <w:b/>
          <w:bCs/>
          <w:spacing w:val="7"/>
          <w:sz w:val="31"/>
          <w:szCs w:val="31"/>
          <w:lang w:val="en-US" w:eastAsia="zh-CN"/>
        </w:rPr>
        <w:t>集体荣誉</w:t>
      </w:r>
      <w:r>
        <w:rPr>
          <w:rFonts w:hint="eastAsia" w:ascii="黑体" w:hAnsi="黑体" w:eastAsia="黑体" w:cs="黑体"/>
          <w:b/>
          <w:bCs/>
          <w:spacing w:val="7"/>
          <w:sz w:val="31"/>
          <w:szCs w:val="31"/>
        </w:rPr>
        <w:t>项目推荐名单</w:t>
      </w:r>
    </w:p>
    <w:tbl>
      <w:tblPr>
        <w:tblStyle w:val="6"/>
        <w:tblW w:w="924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47"/>
        <w:gridCol w:w="6629"/>
        <w:gridCol w:w="1764"/>
      </w:tblGrid>
      <w:tr w14:paraId="0C7BAF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847" w:type="dxa"/>
            <w:vAlign w:val="top"/>
          </w:tcPr>
          <w:p w14:paraId="005AA1F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6629" w:type="dxa"/>
            <w:vAlign w:val="top"/>
          </w:tcPr>
          <w:p w14:paraId="083663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  <w:t>集体名称</w:t>
            </w:r>
          </w:p>
        </w:tc>
        <w:tc>
          <w:tcPr>
            <w:tcW w:w="1764" w:type="dxa"/>
            <w:vAlign w:val="top"/>
          </w:tcPr>
          <w:p w14:paraId="6DD08A0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推荐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  <w:t>参评奖项</w:t>
            </w:r>
          </w:p>
        </w:tc>
      </w:tr>
      <w:tr w14:paraId="023E3B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7" w:type="dxa"/>
            <w:vAlign w:val="bottom"/>
          </w:tcPr>
          <w:p w14:paraId="02C9A6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6629" w:type="dxa"/>
            <w:vAlign w:val="bottom"/>
          </w:tcPr>
          <w:p w14:paraId="2E2D24F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2023级生物科学（师范）一班</w:t>
            </w:r>
          </w:p>
        </w:tc>
        <w:tc>
          <w:tcPr>
            <w:tcW w:w="1764" w:type="dxa"/>
            <w:vAlign w:val="bottom"/>
          </w:tcPr>
          <w:p w14:paraId="16A58C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十佳班集体</w:t>
            </w:r>
          </w:p>
        </w:tc>
      </w:tr>
      <w:tr w14:paraId="0AEAC66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847" w:type="dxa"/>
            <w:vAlign w:val="center"/>
          </w:tcPr>
          <w:p w14:paraId="016690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6629" w:type="dxa"/>
            <w:vAlign w:val="center"/>
          </w:tcPr>
          <w:p w14:paraId="3A1BE08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东十一栋715宿舍</w:t>
            </w:r>
          </w:p>
          <w:p w14:paraId="3E9CCBD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宿舍成员：谢金霖、黄楚瑜、杜阳、王晓怡、李梓澜、吴俊瑶</w:t>
            </w:r>
          </w:p>
        </w:tc>
        <w:tc>
          <w:tcPr>
            <w:tcW w:w="1764" w:type="dxa"/>
            <w:vAlign w:val="center"/>
          </w:tcPr>
          <w:p w14:paraId="7C1C5E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十佳文明宿舍</w:t>
            </w:r>
          </w:p>
        </w:tc>
      </w:tr>
    </w:tbl>
    <w:p w14:paraId="1F7668E7">
      <w:pPr>
        <w:spacing w:before="73" w:line="360" w:lineRule="auto"/>
        <w:ind w:left="21"/>
        <w:rPr>
          <w:rFonts w:ascii="微软雅黑" w:hAnsi="微软雅黑" w:eastAsia="微软雅黑" w:cs="微软雅黑"/>
          <w:spacing w:val="-6"/>
          <w:sz w:val="28"/>
          <w:szCs w:val="28"/>
        </w:rPr>
      </w:pPr>
      <w:bookmarkStart w:id="0" w:name="_GoBack"/>
      <w:bookmarkEnd w:id="0"/>
    </w:p>
    <w:p w14:paraId="056F7E0B">
      <w:pPr>
        <w:spacing w:before="73" w:line="360" w:lineRule="auto"/>
        <w:ind w:left="21"/>
        <w:rPr>
          <w:rFonts w:hint="eastAsia" w:ascii="微软雅黑" w:hAnsi="微软雅黑" w:eastAsia="微软雅黑" w:cs="微软雅黑"/>
          <w:sz w:val="28"/>
          <w:szCs w:val="28"/>
          <w:lang w:val="en-US" w:eastAsia="zh-CN"/>
        </w:rPr>
      </w:pPr>
      <w:r>
        <w:rPr>
          <w:rFonts w:ascii="微软雅黑" w:hAnsi="微软雅黑" w:eastAsia="微软雅黑" w:cs="微软雅黑"/>
          <w:spacing w:val="-6"/>
          <w:sz w:val="28"/>
          <w:szCs w:val="28"/>
        </w:rPr>
        <w:t>附表</w:t>
      </w:r>
      <w:r>
        <w:rPr>
          <w:rFonts w:ascii="微软雅黑" w:hAnsi="微软雅黑" w:eastAsia="微软雅黑" w:cs="微软雅黑"/>
          <w:spacing w:val="7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spacing w:val="7"/>
          <w:sz w:val="28"/>
          <w:szCs w:val="28"/>
          <w:lang w:val="en-US" w:eastAsia="zh-CN"/>
        </w:rPr>
        <w:t>2</w:t>
      </w:r>
    </w:p>
    <w:p w14:paraId="3211B90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64" w:line="360" w:lineRule="auto"/>
        <w:ind w:left="0"/>
        <w:jc w:val="center"/>
        <w:textAlignment w:val="baseline"/>
        <w:rPr>
          <w:rFonts w:hint="eastAsia" w:ascii="黑体" w:hAnsi="黑体" w:eastAsia="黑体" w:cs="黑体"/>
          <w:b/>
          <w:bCs/>
          <w:spacing w:val="7"/>
          <w:sz w:val="31"/>
          <w:szCs w:val="31"/>
        </w:rPr>
      </w:pPr>
      <w:r>
        <w:rPr>
          <w:rFonts w:hint="eastAsia" w:ascii="黑体" w:hAnsi="黑体" w:eastAsia="黑体" w:cs="黑体"/>
          <w:b/>
          <w:bCs/>
          <w:spacing w:val="7"/>
          <w:sz w:val="31"/>
          <w:szCs w:val="31"/>
        </w:rPr>
        <w:t>2026年华南师范大学“榜样华师”系列</w:t>
      </w:r>
      <w:r>
        <w:rPr>
          <w:rFonts w:hint="eastAsia" w:ascii="黑体" w:hAnsi="黑体" w:eastAsia="黑体" w:cs="黑体"/>
          <w:b/>
          <w:bCs/>
          <w:spacing w:val="7"/>
          <w:sz w:val="31"/>
          <w:szCs w:val="31"/>
          <w:lang w:val="en-US" w:eastAsia="zh-CN"/>
        </w:rPr>
        <w:t>个人荣誉</w:t>
      </w:r>
      <w:r>
        <w:rPr>
          <w:rFonts w:hint="eastAsia" w:ascii="黑体" w:hAnsi="黑体" w:eastAsia="黑体" w:cs="黑体"/>
          <w:b/>
          <w:bCs/>
          <w:spacing w:val="7"/>
          <w:sz w:val="31"/>
          <w:szCs w:val="31"/>
        </w:rPr>
        <w:t>项目推荐名单</w:t>
      </w:r>
    </w:p>
    <w:tbl>
      <w:tblPr>
        <w:tblStyle w:val="6"/>
        <w:tblW w:w="5093" w:type="pct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3"/>
        <w:gridCol w:w="1456"/>
        <w:gridCol w:w="907"/>
        <w:gridCol w:w="556"/>
        <w:gridCol w:w="1009"/>
        <w:gridCol w:w="1998"/>
        <w:gridCol w:w="1232"/>
        <w:gridCol w:w="1613"/>
      </w:tblGrid>
      <w:tr w14:paraId="4FD41C9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</w:trPr>
        <w:tc>
          <w:tcPr>
            <w:tcW w:w="346" w:type="pct"/>
            <w:vAlign w:val="top"/>
          </w:tcPr>
          <w:p w14:paraId="022A63D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序号</w:t>
            </w:r>
          </w:p>
        </w:tc>
        <w:tc>
          <w:tcPr>
            <w:tcW w:w="772" w:type="pct"/>
            <w:vAlign w:val="top"/>
          </w:tcPr>
          <w:p w14:paraId="52296F6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学号</w:t>
            </w:r>
          </w:p>
        </w:tc>
        <w:tc>
          <w:tcPr>
            <w:tcW w:w="481" w:type="pct"/>
            <w:vAlign w:val="top"/>
          </w:tcPr>
          <w:p w14:paraId="5E0DBF6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姓名</w:t>
            </w:r>
          </w:p>
        </w:tc>
        <w:tc>
          <w:tcPr>
            <w:tcW w:w="295" w:type="pct"/>
            <w:vAlign w:val="top"/>
          </w:tcPr>
          <w:p w14:paraId="308C95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性别</w:t>
            </w:r>
          </w:p>
        </w:tc>
        <w:tc>
          <w:tcPr>
            <w:tcW w:w="535" w:type="pct"/>
            <w:vAlign w:val="top"/>
          </w:tcPr>
          <w:p w14:paraId="7976A1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年级</w:t>
            </w:r>
          </w:p>
        </w:tc>
        <w:tc>
          <w:tcPr>
            <w:tcW w:w="1059" w:type="pct"/>
            <w:vAlign w:val="top"/>
          </w:tcPr>
          <w:p w14:paraId="1273511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专业</w:t>
            </w:r>
          </w:p>
        </w:tc>
        <w:tc>
          <w:tcPr>
            <w:tcW w:w="653" w:type="pct"/>
            <w:vAlign w:val="top"/>
          </w:tcPr>
          <w:p w14:paraId="4FDEE1D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855" w:type="pct"/>
            <w:vAlign w:val="top"/>
          </w:tcPr>
          <w:p w14:paraId="450C20D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before="146"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</w:rPr>
              <w:t>推荐</w:t>
            </w:r>
            <w:r>
              <w:rPr>
                <w:rFonts w:hint="eastAsia" w:ascii="仿宋" w:hAnsi="仿宋" w:eastAsia="仿宋" w:cs="仿宋"/>
                <w:b/>
                <w:bCs/>
                <w:spacing w:val="-6"/>
                <w:sz w:val="24"/>
                <w:szCs w:val="24"/>
                <w:lang w:val="en-US" w:eastAsia="zh-CN"/>
              </w:rPr>
              <w:t>参评奖项</w:t>
            </w:r>
          </w:p>
        </w:tc>
      </w:tr>
      <w:tr w14:paraId="375621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46" w:type="pct"/>
            <w:vAlign w:val="bottom"/>
          </w:tcPr>
          <w:p w14:paraId="5AC0DD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772" w:type="pct"/>
            <w:vAlign w:val="bottom"/>
          </w:tcPr>
          <w:p w14:paraId="4814D75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202425214553</w:t>
            </w:r>
          </w:p>
        </w:tc>
        <w:tc>
          <w:tcPr>
            <w:tcW w:w="481" w:type="pct"/>
            <w:vAlign w:val="bottom"/>
          </w:tcPr>
          <w:p w14:paraId="3EF4A536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冯雯熙</w:t>
            </w:r>
          </w:p>
        </w:tc>
        <w:tc>
          <w:tcPr>
            <w:tcW w:w="295" w:type="pct"/>
            <w:vAlign w:val="bottom"/>
          </w:tcPr>
          <w:p w14:paraId="2FFD09B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5" w:type="pct"/>
            <w:vAlign w:val="bottom"/>
          </w:tcPr>
          <w:p w14:paraId="3B06429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59" w:type="pct"/>
            <w:vAlign w:val="bottom"/>
          </w:tcPr>
          <w:p w14:paraId="4CC832F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653" w:type="pct"/>
            <w:vAlign w:val="bottom"/>
          </w:tcPr>
          <w:p w14:paraId="69CBBEF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855" w:type="pct"/>
            <w:vAlign w:val="bottom"/>
          </w:tcPr>
          <w:p w14:paraId="0DFA81A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十佳班长</w:t>
            </w:r>
          </w:p>
        </w:tc>
      </w:tr>
      <w:tr w14:paraId="680863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46" w:type="pct"/>
            <w:vAlign w:val="bottom"/>
          </w:tcPr>
          <w:p w14:paraId="18B543E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772" w:type="pct"/>
            <w:vAlign w:val="bottom"/>
          </w:tcPr>
          <w:p w14:paraId="56FAC6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202425217041</w:t>
            </w:r>
          </w:p>
        </w:tc>
        <w:tc>
          <w:tcPr>
            <w:tcW w:w="481" w:type="pct"/>
            <w:vAlign w:val="bottom"/>
          </w:tcPr>
          <w:p w14:paraId="2FFA073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李佳怡</w:t>
            </w:r>
          </w:p>
        </w:tc>
        <w:tc>
          <w:tcPr>
            <w:tcW w:w="295" w:type="pct"/>
            <w:vAlign w:val="bottom"/>
          </w:tcPr>
          <w:p w14:paraId="0EECF5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5" w:type="pct"/>
            <w:vAlign w:val="bottom"/>
          </w:tcPr>
          <w:p w14:paraId="2677EE4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59" w:type="pct"/>
            <w:vAlign w:val="bottom"/>
          </w:tcPr>
          <w:p w14:paraId="3071ED0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653" w:type="pct"/>
            <w:vAlign w:val="bottom"/>
          </w:tcPr>
          <w:p w14:paraId="130E2E24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855" w:type="pct"/>
            <w:vAlign w:val="bottom"/>
          </w:tcPr>
          <w:p w14:paraId="28BCA0C8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十佳舍长</w:t>
            </w:r>
          </w:p>
        </w:tc>
      </w:tr>
      <w:tr w14:paraId="22E976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46" w:type="pct"/>
            <w:vAlign w:val="bottom"/>
          </w:tcPr>
          <w:p w14:paraId="61FFA6CA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772" w:type="pct"/>
            <w:vAlign w:val="bottom"/>
          </w:tcPr>
          <w:p w14:paraId="0CDA73F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2025023099</w:t>
            </w:r>
          </w:p>
        </w:tc>
        <w:tc>
          <w:tcPr>
            <w:tcW w:w="481" w:type="pct"/>
            <w:vAlign w:val="bottom"/>
          </w:tcPr>
          <w:p w14:paraId="79598FE1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刘菲菲</w:t>
            </w:r>
          </w:p>
        </w:tc>
        <w:tc>
          <w:tcPr>
            <w:tcW w:w="295" w:type="pct"/>
            <w:vAlign w:val="bottom"/>
          </w:tcPr>
          <w:p w14:paraId="51EDA5E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5" w:type="pct"/>
            <w:vAlign w:val="bottom"/>
          </w:tcPr>
          <w:p w14:paraId="7D9CD0B7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2025</w:t>
            </w:r>
          </w:p>
        </w:tc>
        <w:tc>
          <w:tcPr>
            <w:tcW w:w="1059" w:type="pct"/>
            <w:vAlign w:val="bottom"/>
          </w:tcPr>
          <w:p w14:paraId="4975989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学科教学（生物）</w:t>
            </w:r>
          </w:p>
        </w:tc>
        <w:tc>
          <w:tcPr>
            <w:tcW w:w="653" w:type="pct"/>
            <w:vAlign w:val="bottom"/>
          </w:tcPr>
          <w:p w14:paraId="49F07B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855" w:type="pct"/>
            <w:vAlign w:val="bottom"/>
          </w:tcPr>
          <w:p w14:paraId="25EA84D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文体之星</w:t>
            </w:r>
          </w:p>
        </w:tc>
      </w:tr>
      <w:tr w14:paraId="1D887AF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46" w:type="pct"/>
            <w:vAlign w:val="bottom"/>
          </w:tcPr>
          <w:p w14:paraId="3095A55C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772" w:type="pct"/>
            <w:vAlign w:val="bottom"/>
          </w:tcPr>
          <w:p w14:paraId="609F5B5E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202425214490</w:t>
            </w:r>
          </w:p>
        </w:tc>
        <w:tc>
          <w:tcPr>
            <w:tcW w:w="481" w:type="pct"/>
            <w:vAlign w:val="bottom"/>
          </w:tcPr>
          <w:p w14:paraId="4D86F3F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吴政熹</w:t>
            </w:r>
          </w:p>
        </w:tc>
        <w:tc>
          <w:tcPr>
            <w:tcW w:w="295" w:type="pct"/>
            <w:vAlign w:val="bottom"/>
          </w:tcPr>
          <w:p w14:paraId="0A53703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男</w:t>
            </w:r>
          </w:p>
        </w:tc>
        <w:tc>
          <w:tcPr>
            <w:tcW w:w="535" w:type="pct"/>
            <w:vAlign w:val="bottom"/>
          </w:tcPr>
          <w:p w14:paraId="37211B5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59" w:type="pct"/>
            <w:vAlign w:val="bottom"/>
          </w:tcPr>
          <w:p w14:paraId="77EE242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生物科学（师范）</w:t>
            </w:r>
          </w:p>
        </w:tc>
        <w:tc>
          <w:tcPr>
            <w:tcW w:w="653" w:type="pct"/>
            <w:vAlign w:val="bottom"/>
          </w:tcPr>
          <w:p w14:paraId="2FBAE67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本科生</w:t>
            </w:r>
          </w:p>
        </w:tc>
        <w:tc>
          <w:tcPr>
            <w:tcW w:w="855" w:type="pct"/>
            <w:vAlign w:val="bottom"/>
          </w:tcPr>
          <w:p w14:paraId="4C0B4CA2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实践之星</w:t>
            </w:r>
          </w:p>
        </w:tc>
      </w:tr>
      <w:tr w14:paraId="3EE1B1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7" w:hRule="atLeast"/>
        </w:trPr>
        <w:tc>
          <w:tcPr>
            <w:tcW w:w="346" w:type="pct"/>
            <w:vAlign w:val="bottom"/>
          </w:tcPr>
          <w:p w14:paraId="6D80910F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772" w:type="pct"/>
            <w:vAlign w:val="bottom"/>
          </w:tcPr>
          <w:p w14:paraId="771491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2024010234</w:t>
            </w:r>
          </w:p>
        </w:tc>
        <w:tc>
          <w:tcPr>
            <w:tcW w:w="481" w:type="pct"/>
            <w:vAlign w:val="bottom"/>
          </w:tcPr>
          <w:p w14:paraId="0607B04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冯博瑾</w:t>
            </w:r>
          </w:p>
        </w:tc>
        <w:tc>
          <w:tcPr>
            <w:tcW w:w="295" w:type="pct"/>
            <w:vAlign w:val="bottom"/>
          </w:tcPr>
          <w:p w14:paraId="252F38D0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女</w:t>
            </w:r>
          </w:p>
        </w:tc>
        <w:tc>
          <w:tcPr>
            <w:tcW w:w="535" w:type="pct"/>
            <w:vAlign w:val="bottom"/>
          </w:tcPr>
          <w:p w14:paraId="6AA63243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</w:t>
            </w:r>
          </w:p>
        </w:tc>
        <w:tc>
          <w:tcPr>
            <w:tcW w:w="1059" w:type="pct"/>
            <w:vAlign w:val="bottom"/>
          </w:tcPr>
          <w:p w14:paraId="5AF2D1ED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植物学</w:t>
            </w:r>
          </w:p>
        </w:tc>
        <w:tc>
          <w:tcPr>
            <w:tcW w:w="653" w:type="pct"/>
            <w:vAlign w:val="bottom"/>
          </w:tcPr>
          <w:p w14:paraId="178B744B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博士研究生</w:t>
            </w:r>
          </w:p>
        </w:tc>
        <w:tc>
          <w:tcPr>
            <w:tcW w:w="855" w:type="pct"/>
            <w:vAlign w:val="bottom"/>
          </w:tcPr>
          <w:p w14:paraId="2CFEC289">
            <w:pPr>
              <w:pStyle w:val="7"/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0"/>
              <w:jc w:val="center"/>
              <w:textAlignment w:val="baseline"/>
              <w:rPr>
                <w:rFonts w:hint="default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snapToGrid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创新之星</w:t>
            </w:r>
          </w:p>
        </w:tc>
      </w:tr>
    </w:tbl>
    <w:p w14:paraId="031C6F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textAlignment w:val="baseline"/>
        <w:rPr>
          <w:rFonts w:ascii="Arial"/>
          <w:sz w:val="21"/>
        </w:rPr>
      </w:pPr>
    </w:p>
    <w:sectPr>
      <w:pgSz w:w="11910" w:h="16840"/>
      <w:pgMar w:top="1264" w:right="1329" w:bottom="0" w:left="133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compatSetting w:name="compatibilityMode" w:uri="http://schemas.microsoft.com/office/word" w:val="14"/>
  </w:compat>
  <w:rsids>
    <w:rsidRoot w:val="00000000"/>
    <w:rsid w:val="134C7BD2"/>
    <w:rsid w:val="14F30889"/>
    <w:rsid w:val="473E4051"/>
    <w:rsid w:val="4B8005EA"/>
    <w:rsid w:val="4FDC4193"/>
    <w:rsid w:val="5988357B"/>
    <w:rsid w:val="60341478"/>
    <w:rsid w:val="61F511D1"/>
    <w:rsid w:val="69362D19"/>
    <w:rsid w:val="6DEF2568"/>
    <w:rsid w:val="7DF768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eastAsia="宋体" w:cs="宋体"/>
      <w:sz w:val="28"/>
      <w:szCs w:val="2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宋体" w:hAnsi="宋体" w:eastAsia="宋体" w:cs="宋体"/>
      <w:sz w:val="22"/>
      <w:szCs w:val="22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505</Words>
  <Characters>600</Characters>
  <TotalTime>11</TotalTime>
  <ScaleCrop>false</ScaleCrop>
  <LinksUpToDate>false</LinksUpToDate>
  <CharactersWithSpaces>643</CharactersWithSpaces>
  <Application>WPS Office_12.1.0.24034_F1E327BC-269C-435d-A152-05C5408002CA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2024-12-20T13:24:00Z</dcterms:created>
  <dc:creator>Lenovo</dc:creator>
  <cp:lastModifiedBy>柯雅婷</cp:lastModifiedBy>
  <dcterms:modified xsi:type="dcterms:W3CDTF">2026-05-06T00:56:30Z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2025-12-02T22:11:44Z</vt:filetime>
  </property>
  <property fmtid="{D5CDD505-2E9C-101B-9397-08002B2CF9AE}" pid="4" name="KSOTemplateDocerSaveRecord">
    <vt:lpwstr>eyJoZGlkIjoiYmRmZGNmNzMxNWMxYWUxYzhlZTczNTE1NDYwMWQ3OWQiLCJ1c2VySWQiOiIxNjg3MTQ4NTYyIn0=</vt:lpwstr>
  </property>
  <property fmtid="{D5CDD505-2E9C-101B-9397-08002B2CF9AE}" pid="5" name="KSOProductBuildVer">
    <vt:lpwstr>2052-12.1.0.24034</vt:lpwstr>
  </property>
  <property fmtid="{D5CDD505-2E9C-101B-9397-08002B2CF9AE}" pid="6" name="ICV">
    <vt:lpwstr>219A50DB05F44C82B2446C08D3E6D01A_13</vt:lpwstr>
  </property>
</Properties>
</file>