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629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生命科学学院关于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eastAsia="zh-CN"/>
        </w:rPr>
        <w:t>2025-2026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学年本科生班主任考核结果的公示</w:t>
      </w:r>
    </w:p>
    <w:p w14:paraId="6EC91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根据《华南师范大学本科生班主任工作管理办法》（华师党委〔2019〕61号）、《关于做好2025-2026学年华南师范大学本科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生班主任考核和评优工作的通知》要求及学院工作安排，经个人自评、学生测评、学院党委综合评价等程序，本学年共有26名本科生班主任参与考核，现对考核结果进行公示。根据学院管理办法，将对年度考核结果为“优秀”的班主任发放1500元；对考核结果为“良好”的班主任发放1000元；对考核结果为“合格”的班主任发放800元。此外，根据学校评优名额分配及综合考核，我院推荐2025级班主任费文群参评校级年度“优秀班主任”。</w:t>
      </w:r>
    </w:p>
    <w:p w14:paraId="34EFF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本次公示期为2026年7月6日至7月8日（共3个工作日）。如对考核结果有异议，请实名反馈至学院学生工作办公室。</w:t>
      </w:r>
    </w:p>
    <w:p w14:paraId="64F38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联系人：柯老师（电话：020-85217905）</w:t>
      </w:r>
    </w:p>
    <w:p w14:paraId="6F441D33">
      <w:pPr>
        <w:pStyle w:val="3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2E91B11">
      <w:pPr>
        <w:pStyle w:val="3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生命科学学院学生工作办公室</w:t>
      </w:r>
    </w:p>
    <w:p w14:paraId="1A3365C0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</w:t>
      </w:r>
    </w:p>
    <w:p w14:paraId="5DCF4F4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page"/>
      </w:r>
    </w:p>
    <w:p w14:paraId="2A246753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附表  2025-2026学年生命科学学院本科生班主任考核结果汇总表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80"/>
        <w:gridCol w:w="4520"/>
        <w:gridCol w:w="1769"/>
      </w:tblGrid>
      <w:tr w14:paraId="5E53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学院考核等次</w:t>
            </w:r>
          </w:p>
        </w:tc>
      </w:tr>
      <w:tr w14:paraId="339B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于志波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2022级生物科学一班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A65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黄瑞华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2022级生物科学二班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DDE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韩丹璐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2022级生物科学三班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35F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2022级生物科学四班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318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2022级生物工程班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1CC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木亮亮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2022级生物技术班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FA9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江锦祥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2023级生物科学一班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195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2023级生物科学二班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5FB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王学耕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2023级生物科学三班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6D8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胡启豪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2023级生物科学四班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39C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2023级生物工程班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541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陈瀚文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2023级生物技术班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C8F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2024级生物科学一班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D73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张富华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2024级生物科学二班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EFC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吴丽婷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2024级生物科学三班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A30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王漫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2024级生物科学四班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656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曾立华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2024级生物工程班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AEE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李炳喜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2024级生物技术班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D41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尹晓雪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2024级生物科学长基班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9B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刘素宁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2025级生物科学长基班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90C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冯春艳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2025级生物科学（师范）一班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440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费文群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2025级生物科学（师范）二班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372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2025级生物科学（师范）三班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837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夏晓玲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2025级生物工程班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2C0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2025级生物技术班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81E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第十期培优计划班“梦实”基地班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</w:tbl>
    <w:p w14:paraId="43A1DC76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C7A5C1-53FC-416C-8798-17DBBC6E64B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E4DED3-633E-4AEA-8519-A4B5D49C3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A0DF3"/>
    <w:rsid w:val="1D2422D8"/>
    <w:rsid w:val="2DE45020"/>
    <w:rsid w:val="35B00755"/>
    <w:rsid w:val="3FD72478"/>
    <w:rsid w:val="5A7C18E6"/>
    <w:rsid w:val="649B2C93"/>
    <w:rsid w:val="6F733F97"/>
    <w:rsid w:val="73EE4100"/>
    <w:rsid w:val="77C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899</Characters>
  <Lines>0</Lines>
  <Paragraphs>0</Paragraphs>
  <TotalTime>4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2025-06-24T10:56:00Z</dcterms:created>
  <dc:creator>Keyt</dc:creator>
  <cp:lastModifiedBy>柯雅婷</cp:lastModifiedBy>
  <dcterms:modified xsi:type="dcterms:W3CDTF">2026-07-06T05:49:11Z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eyJoZGlkIjoiYmRmZGNmNzMxNWMxYWUxYzhlZTczNTE1NDYwMWQ3OWQiLCJ1c2VySWQiOiIxNjg3MTQ4NTYyIn0=</vt:lpwstr>
  </property>
  <property fmtid="{D5CDD505-2E9C-101B-9397-08002B2CF9AE}" pid="4" name="ICV">
    <vt:lpwstr>BDDBBF24A7DB465D986310B2336DD0FD_12</vt:lpwstr>
  </property>
</Properties>
</file>