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ind w:right="-13" w:rightChars="-6"/>
        <w:rPr>
          <w:sz w:val="28"/>
          <w:szCs w:val="28"/>
        </w:rPr>
      </w:pPr>
    </w:p>
    <w:p>
      <w:pPr>
        <w:spacing w:line="560" w:lineRule="exact"/>
        <w:ind w:right="-13" w:rightChars="-6"/>
        <w:jc w:val="center"/>
        <w:rPr>
          <w:rFonts w:ascii="黑体" w:hAnsi="宋体" w:eastAsia="黑体"/>
          <w:bCs/>
          <w:sz w:val="52"/>
          <w:szCs w:val="52"/>
        </w:rPr>
      </w:pPr>
    </w:p>
    <w:p>
      <w:pPr>
        <w:snapToGrid w:val="0"/>
        <w:spacing w:line="840" w:lineRule="exact"/>
        <w:ind w:right="-13" w:rightChars="-6"/>
        <w:jc w:val="center"/>
        <w:rPr>
          <w:rFonts w:ascii="黑体" w:hAnsi="宋体" w:eastAsia="黑体"/>
          <w:b/>
          <w:sz w:val="48"/>
          <w:szCs w:val="48"/>
        </w:rPr>
      </w:pPr>
      <w:bookmarkStart w:id="0" w:name="_Hlk67255930"/>
      <w:r>
        <w:rPr>
          <w:rFonts w:hint="eastAsia" w:ascii="黑体" w:hAnsi="宋体" w:eastAsia="黑体"/>
          <w:b/>
          <w:sz w:val="48"/>
          <w:szCs w:val="48"/>
        </w:rPr>
        <w:t>华南师范大学</w:t>
      </w:r>
    </w:p>
    <w:p>
      <w:pPr>
        <w:snapToGrid w:val="0"/>
        <w:spacing w:line="840" w:lineRule="exact"/>
        <w:ind w:right="-13" w:rightChars="-6"/>
        <w:jc w:val="center"/>
        <w:rPr>
          <w:rFonts w:ascii="黑体" w:hAnsi="宋体" w:eastAsia="黑体"/>
          <w:b/>
          <w:sz w:val="48"/>
          <w:szCs w:val="48"/>
        </w:rPr>
      </w:pPr>
      <w:r>
        <w:rPr>
          <w:rFonts w:hint="eastAsia" w:ascii="黑体" w:hAnsi="宋体" w:eastAsia="黑体"/>
          <w:b/>
          <w:sz w:val="48"/>
          <w:szCs w:val="48"/>
        </w:rPr>
        <w:t>全日制博士研究生培养方案</w:t>
      </w:r>
    </w:p>
    <w:bookmarkEnd w:id="0"/>
    <w:p>
      <w:pPr>
        <w:spacing w:line="560" w:lineRule="exact"/>
        <w:ind w:right="-13" w:rightChars="-6"/>
        <w:jc w:val="center"/>
        <w:rPr>
          <w:rFonts w:ascii="黑体" w:hAnsi="宋体" w:eastAsia="黑体"/>
          <w:bCs/>
          <w:sz w:val="52"/>
          <w:szCs w:val="52"/>
        </w:rPr>
      </w:pPr>
    </w:p>
    <w:p>
      <w:pPr>
        <w:spacing w:line="560" w:lineRule="exact"/>
        <w:ind w:right="-13" w:rightChars="-6"/>
        <w:jc w:val="center"/>
        <w:rPr>
          <w:rFonts w:ascii="黑体" w:hAnsi="宋体" w:eastAsia="黑体"/>
          <w:bCs/>
          <w:sz w:val="44"/>
          <w:szCs w:val="44"/>
        </w:rPr>
      </w:pPr>
    </w:p>
    <w:p>
      <w:pPr>
        <w:spacing w:line="560" w:lineRule="exact"/>
        <w:ind w:right="-13" w:rightChars="-6"/>
        <w:jc w:val="center"/>
        <w:rPr>
          <w:rFonts w:ascii="黑体" w:hAnsi="宋体" w:eastAsia="黑体"/>
          <w:bCs/>
          <w:sz w:val="44"/>
          <w:szCs w:val="44"/>
        </w:rPr>
      </w:pPr>
    </w:p>
    <w:p>
      <w:pPr>
        <w:spacing w:line="560" w:lineRule="exact"/>
        <w:ind w:right="-13" w:rightChars="-6"/>
        <w:jc w:val="center"/>
        <w:rPr>
          <w:rFonts w:ascii="黑体" w:hAnsi="宋体" w:eastAsia="黑体"/>
          <w:bCs/>
          <w:sz w:val="44"/>
          <w:szCs w:val="44"/>
        </w:rPr>
      </w:pPr>
    </w:p>
    <w:tbl>
      <w:tblPr>
        <w:tblStyle w:val="14"/>
        <w:tblW w:w="0" w:type="auto"/>
        <w:jc w:val="center"/>
        <w:tblLayout w:type="autofit"/>
        <w:tblCellMar>
          <w:top w:w="0" w:type="dxa"/>
          <w:left w:w="108" w:type="dxa"/>
          <w:bottom w:w="0" w:type="dxa"/>
          <w:right w:w="108" w:type="dxa"/>
        </w:tblCellMar>
      </w:tblPr>
      <w:tblGrid>
        <w:gridCol w:w="2966"/>
        <w:gridCol w:w="4513"/>
      </w:tblGrid>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sz w:val="32"/>
                <w:szCs w:val="30"/>
              </w:rPr>
            </w:pPr>
            <w:r>
              <w:rPr>
                <w:rFonts w:hint="eastAsia" w:ascii="宋体" w:hAnsi="宋体"/>
                <w:sz w:val="32"/>
                <w:szCs w:val="30"/>
              </w:rPr>
              <w:t>一级学科中文名称：</w:t>
            </w:r>
          </w:p>
        </w:tc>
        <w:tc>
          <w:tcPr>
            <w:tcW w:w="4513" w:type="dxa"/>
            <w:vAlign w:val="center"/>
          </w:tcPr>
          <w:p>
            <w:pPr>
              <w:snapToGrid w:val="0"/>
              <w:ind w:right="-13" w:rightChars="-6"/>
              <w:jc w:val="center"/>
              <w:rPr>
                <w:rFonts w:ascii="宋体" w:hAnsi="宋体"/>
                <w:sz w:val="32"/>
                <w:szCs w:val="30"/>
              </w:rPr>
            </w:pPr>
            <w:r>
              <w:rPr>
                <w:rFonts w:hint="eastAsia" w:ascii="宋体" w:hAnsi="宋体"/>
                <w:sz w:val="32"/>
                <w:szCs w:val="30"/>
              </w:rPr>
              <w:t>数学</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sz w:val="32"/>
                <w:szCs w:val="30"/>
              </w:rPr>
            </w:pPr>
            <w:r>
              <w:rPr>
                <w:rFonts w:hint="eastAsia" w:ascii="宋体" w:hAnsi="宋体"/>
                <w:sz w:val="32"/>
                <w:szCs w:val="30"/>
              </w:rPr>
              <w:t>一级学科英文名称：</w:t>
            </w:r>
          </w:p>
        </w:tc>
        <w:tc>
          <w:tcPr>
            <w:tcW w:w="4513" w:type="dxa"/>
            <w:vAlign w:val="center"/>
          </w:tcPr>
          <w:p>
            <w:pPr>
              <w:snapToGrid w:val="0"/>
              <w:ind w:right="-13" w:rightChars="-6"/>
              <w:jc w:val="center"/>
              <w:rPr>
                <w:rFonts w:ascii="宋体" w:hAnsi="宋体"/>
                <w:sz w:val="32"/>
                <w:szCs w:val="30"/>
              </w:rPr>
            </w:pPr>
            <w:r>
              <w:rPr>
                <w:rFonts w:hint="eastAsia" w:ascii="宋体" w:hAnsi="宋体"/>
                <w:sz w:val="32"/>
                <w:szCs w:val="30"/>
              </w:rPr>
              <w:t>Mathematics</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sz w:val="32"/>
                <w:szCs w:val="30"/>
              </w:rPr>
            </w:pPr>
            <w:r>
              <w:rPr>
                <w:rFonts w:hint="eastAsia" w:ascii="宋体" w:hAnsi="宋体"/>
                <w:sz w:val="32"/>
                <w:szCs w:val="30"/>
              </w:rPr>
              <w:t>一级学科代码：</w:t>
            </w:r>
          </w:p>
        </w:tc>
        <w:tc>
          <w:tcPr>
            <w:tcW w:w="4513" w:type="dxa"/>
            <w:vAlign w:val="center"/>
          </w:tcPr>
          <w:p>
            <w:pPr>
              <w:snapToGrid w:val="0"/>
              <w:ind w:right="-13" w:rightChars="-6"/>
              <w:jc w:val="center"/>
              <w:rPr>
                <w:rFonts w:ascii="宋体" w:hAnsi="宋体"/>
                <w:sz w:val="32"/>
                <w:szCs w:val="30"/>
              </w:rPr>
            </w:pPr>
            <w:r>
              <w:rPr>
                <w:rFonts w:hint="eastAsia" w:ascii="宋体" w:hAnsi="宋体"/>
                <w:sz w:val="32"/>
                <w:szCs w:val="30"/>
              </w:rPr>
              <w:t>0701</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sz w:val="32"/>
                <w:szCs w:val="30"/>
              </w:rPr>
            </w:pPr>
            <w:r>
              <w:rPr>
                <w:rFonts w:hint="eastAsia" w:ascii="宋体" w:hAnsi="宋体"/>
                <w:sz w:val="32"/>
                <w:szCs w:val="30"/>
              </w:rPr>
              <w:t>培养单位名称：</w:t>
            </w:r>
          </w:p>
        </w:tc>
        <w:tc>
          <w:tcPr>
            <w:tcW w:w="4513" w:type="dxa"/>
            <w:vAlign w:val="center"/>
          </w:tcPr>
          <w:p>
            <w:pPr>
              <w:snapToGrid w:val="0"/>
              <w:ind w:right="-13" w:rightChars="-6"/>
              <w:jc w:val="center"/>
              <w:rPr>
                <w:rFonts w:ascii="宋体" w:hAnsi="宋体"/>
                <w:sz w:val="32"/>
                <w:szCs w:val="30"/>
              </w:rPr>
            </w:pPr>
            <w:r>
              <w:rPr>
                <w:rFonts w:hint="eastAsia" w:ascii="宋体" w:hAnsi="宋体"/>
                <w:sz w:val="32"/>
                <w:szCs w:val="30"/>
              </w:rPr>
              <w:t>数学科学学院</w:t>
            </w:r>
          </w:p>
        </w:tc>
      </w:tr>
      <w:tr>
        <w:tblPrEx>
          <w:tblCellMar>
            <w:top w:w="0" w:type="dxa"/>
            <w:left w:w="108" w:type="dxa"/>
            <w:bottom w:w="0" w:type="dxa"/>
            <w:right w:w="108" w:type="dxa"/>
          </w:tblCellMar>
        </w:tblPrEx>
        <w:trPr>
          <w:trHeight w:val="957" w:hRule="atLeast"/>
          <w:jc w:val="center"/>
        </w:trPr>
        <w:tc>
          <w:tcPr>
            <w:tcW w:w="2966" w:type="dxa"/>
            <w:vAlign w:val="center"/>
          </w:tcPr>
          <w:p>
            <w:pPr>
              <w:snapToGrid w:val="0"/>
              <w:ind w:right="-13" w:rightChars="-6"/>
              <w:rPr>
                <w:rFonts w:ascii="宋体" w:hAnsi="宋体"/>
                <w:sz w:val="32"/>
                <w:szCs w:val="30"/>
              </w:rPr>
            </w:pPr>
            <w:r>
              <w:rPr>
                <w:rFonts w:hint="eastAsia" w:ascii="宋体" w:hAnsi="宋体"/>
                <w:sz w:val="32"/>
                <w:szCs w:val="30"/>
              </w:rPr>
              <w:t>填表日期：</w:t>
            </w:r>
          </w:p>
        </w:tc>
        <w:tc>
          <w:tcPr>
            <w:tcW w:w="4513" w:type="dxa"/>
            <w:vAlign w:val="center"/>
          </w:tcPr>
          <w:p>
            <w:pPr>
              <w:snapToGrid w:val="0"/>
              <w:ind w:right="-13" w:rightChars="-6"/>
              <w:jc w:val="center"/>
              <w:rPr>
                <w:rFonts w:ascii="宋体" w:hAnsi="宋体"/>
                <w:sz w:val="32"/>
                <w:szCs w:val="30"/>
              </w:rPr>
            </w:pPr>
            <w:r>
              <w:rPr>
                <w:rFonts w:hint="eastAsia" w:ascii="宋体" w:hAnsi="宋体"/>
                <w:sz w:val="32"/>
                <w:szCs w:val="30"/>
              </w:rPr>
              <w:t xml:space="preserve"> 2021</w:t>
            </w:r>
            <w:r>
              <w:rPr>
                <w:rFonts w:ascii="宋体" w:hAnsi="宋体"/>
                <w:sz w:val="32"/>
                <w:szCs w:val="30"/>
              </w:rPr>
              <w:t>年</w:t>
            </w:r>
            <w:r>
              <w:rPr>
                <w:rFonts w:hint="eastAsia" w:ascii="宋体" w:hAnsi="宋体"/>
                <w:sz w:val="32"/>
                <w:szCs w:val="30"/>
              </w:rPr>
              <w:t>5月18日</w:t>
            </w:r>
          </w:p>
        </w:tc>
      </w:tr>
    </w:tbl>
    <w:p>
      <w:pPr>
        <w:tabs>
          <w:tab w:val="left" w:pos="4253"/>
        </w:tabs>
        <w:spacing w:line="560" w:lineRule="exact"/>
        <w:ind w:right="-13" w:rightChars="-6"/>
        <w:jc w:val="center"/>
        <w:rPr>
          <w:rFonts w:ascii="宋体" w:hAnsi="宋体"/>
          <w:bCs/>
          <w:sz w:val="30"/>
          <w:szCs w:val="30"/>
        </w:rPr>
      </w:pPr>
    </w:p>
    <w:p>
      <w:pPr>
        <w:tabs>
          <w:tab w:val="left" w:pos="4253"/>
        </w:tabs>
        <w:spacing w:line="560" w:lineRule="exact"/>
        <w:ind w:right="-13" w:rightChars="-6"/>
        <w:jc w:val="center"/>
        <w:rPr>
          <w:rFonts w:ascii="宋体" w:hAnsi="宋体"/>
          <w:bCs/>
          <w:sz w:val="30"/>
          <w:szCs w:val="30"/>
        </w:rPr>
      </w:pPr>
    </w:p>
    <w:p>
      <w:pPr>
        <w:tabs>
          <w:tab w:val="left" w:pos="4253"/>
        </w:tabs>
        <w:spacing w:line="560" w:lineRule="exact"/>
        <w:ind w:right="-13" w:rightChars="-6"/>
        <w:jc w:val="center"/>
        <w:rPr>
          <w:rFonts w:ascii="宋体" w:hAnsi="宋体"/>
          <w:bCs/>
          <w:sz w:val="30"/>
          <w:szCs w:val="30"/>
        </w:rPr>
      </w:pPr>
    </w:p>
    <w:p>
      <w:pPr>
        <w:tabs>
          <w:tab w:val="left" w:pos="4253"/>
        </w:tabs>
        <w:spacing w:line="560" w:lineRule="exact"/>
        <w:ind w:right="-13" w:rightChars="-6"/>
        <w:jc w:val="center"/>
        <w:rPr>
          <w:rFonts w:ascii="宋体" w:hAnsi="宋体"/>
          <w:bCs/>
          <w:sz w:val="30"/>
          <w:szCs w:val="30"/>
        </w:rPr>
      </w:pPr>
    </w:p>
    <w:p>
      <w:pPr>
        <w:tabs>
          <w:tab w:val="left" w:pos="4253"/>
        </w:tabs>
        <w:spacing w:line="560" w:lineRule="exact"/>
        <w:ind w:right="-13" w:rightChars="-6"/>
        <w:jc w:val="center"/>
        <w:rPr>
          <w:rFonts w:ascii="楷体" w:hAnsi="楷体" w:eastAsia="楷体"/>
          <w:bCs/>
          <w:sz w:val="32"/>
          <w:szCs w:val="30"/>
        </w:rPr>
      </w:pPr>
      <w:r>
        <w:rPr>
          <w:rFonts w:hint="eastAsia" w:ascii="楷体" w:hAnsi="楷体" w:eastAsia="楷体"/>
          <w:bCs/>
          <w:sz w:val="32"/>
          <w:szCs w:val="30"/>
        </w:rPr>
        <w:t>华南师范大学研究生院制表</w:t>
      </w:r>
    </w:p>
    <w:p>
      <w:pPr>
        <w:tabs>
          <w:tab w:val="left" w:pos="4253"/>
        </w:tabs>
        <w:spacing w:line="560" w:lineRule="exact"/>
        <w:ind w:right="-13" w:rightChars="-6"/>
        <w:jc w:val="center"/>
        <w:rPr>
          <w:rFonts w:ascii="宋体" w:hAnsi="宋体"/>
          <w:bCs/>
          <w:sz w:val="30"/>
          <w:szCs w:val="30"/>
        </w:rPr>
      </w:pPr>
    </w:p>
    <w:p>
      <w:pPr>
        <w:tabs>
          <w:tab w:val="left" w:pos="4253"/>
        </w:tabs>
        <w:spacing w:line="560" w:lineRule="exact"/>
        <w:ind w:right="-13" w:rightChars="-6"/>
        <w:jc w:val="center"/>
        <w:rPr>
          <w:rFonts w:ascii="宋体" w:hAnsi="宋体"/>
          <w:sz w:val="30"/>
          <w:szCs w:val="30"/>
        </w:rPr>
      </w:pPr>
      <w:r>
        <w:rPr>
          <w:rFonts w:ascii="宋体" w:hAnsi="宋体"/>
          <w:sz w:val="30"/>
          <w:szCs w:val="30"/>
        </w:rPr>
        <w:br w:type="page"/>
      </w:r>
    </w:p>
    <w:p>
      <w:pPr>
        <w:spacing w:line="540" w:lineRule="exact"/>
        <w:ind w:left="640" w:right="-13" w:rightChars="-6"/>
        <w:rPr>
          <w:rFonts w:ascii="Times New Roman" w:hAnsi="Times New Roman" w:eastAsia="仿宋_GB2312"/>
          <w:b/>
          <w:bCs/>
          <w:sz w:val="30"/>
          <w:szCs w:val="30"/>
        </w:rPr>
      </w:pPr>
      <w:r>
        <w:rPr>
          <w:rFonts w:hint="eastAsia" w:ascii="黑体" w:hAnsi="黑体" w:eastAsia="黑体" w:cs="黑体"/>
          <w:bCs/>
          <w:sz w:val="32"/>
          <w:szCs w:val="24"/>
        </w:rPr>
        <w:t>一、学科概况</w:t>
      </w:r>
    </w:p>
    <w:p>
      <w:pPr>
        <w:spacing w:line="540" w:lineRule="exact"/>
        <w:ind w:firstLine="600" w:firstLineChars="200"/>
        <w:rPr>
          <w:rFonts w:ascii="Times New Roman" w:hAnsi="Times New Roman" w:eastAsia="仿宋_GB2312"/>
          <w:b/>
          <w:bCs/>
          <w:sz w:val="30"/>
          <w:szCs w:val="30"/>
        </w:rPr>
      </w:pPr>
      <w:r>
        <w:rPr>
          <w:rFonts w:hint="eastAsia" w:ascii="仿宋_GB2312" w:hAnsi="Times New Roman" w:eastAsia="仿宋_GB2312"/>
          <w:bCs/>
          <w:sz w:val="30"/>
          <w:szCs w:val="30"/>
        </w:rPr>
        <w:t>数学学科创建于1952年院系调整时期，目前具有数学一级学科博士学位授权点和博士后流动站，形成了覆盖学术型与专业型，本科-硕士-博士-博士后完整的人才培养体系。本学科先后获批“211 工程”省重点建设学科，广东省一级学科攀峰重点学科，广东省“冲一流” 学科，ESI排名跻身全球前5‰，在教育部第四轮学科评估中被评为B+。拥有广东省数据科学工程技术研究中心省级平台，合作共建首批国家应用数学中心 “粤港澳应用数学中心”以及“中法基础数学实验室”，现任教师队伍中有国家级和省部级重大人才项目奖励计划等各类高层次人才十余人。本学科也与新加坡国立大学，美国北卡州立大学，香港浸会大学,香港理工大学等签订了协议，共同联合培养研究生。</w:t>
      </w:r>
    </w:p>
    <w:p>
      <w:pPr>
        <w:spacing w:line="540" w:lineRule="exact"/>
        <w:ind w:right="-13" w:rightChars="-6" w:firstLine="640" w:firstLineChars="200"/>
        <w:rPr>
          <w:rFonts w:ascii="黑体" w:hAnsi="黑体" w:eastAsia="黑体" w:cs="黑体"/>
          <w:bCs/>
          <w:sz w:val="32"/>
          <w:szCs w:val="24"/>
        </w:rPr>
      </w:pPr>
      <w:r>
        <w:rPr>
          <w:rFonts w:hint="eastAsia" w:ascii="黑体" w:hAnsi="黑体" w:eastAsia="黑体" w:cs="黑体"/>
          <w:bCs/>
          <w:sz w:val="32"/>
          <w:szCs w:val="24"/>
        </w:rPr>
        <w:t>二、培养方向</w:t>
      </w:r>
    </w:p>
    <w:p>
      <w:pPr>
        <w:spacing w:line="540" w:lineRule="exact"/>
        <w:ind w:right="-13" w:rightChars="-6" w:firstLine="640" w:firstLineChars="200"/>
        <w:rPr>
          <w:rFonts w:ascii="Times New Roman" w:hAnsi="Times New Roman" w:eastAsia="仿宋_GB2312"/>
          <w:sz w:val="32"/>
          <w:szCs w:val="24"/>
        </w:rPr>
      </w:pPr>
      <w:r>
        <w:rPr>
          <w:rFonts w:ascii="Times New Roman" w:hAnsi="Times New Roman" w:eastAsia="仿宋_GB2312"/>
          <w:sz w:val="32"/>
          <w:szCs w:val="24"/>
        </w:rPr>
        <w:t>1.偏微分</w:t>
      </w:r>
      <w:r>
        <w:rPr>
          <w:rFonts w:ascii="Times New Roman" w:hAnsi="Times New Roman" w:eastAsia="仿宋_GB2312"/>
          <w:sz w:val="30"/>
          <w:szCs w:val="30"/>
        </w:rPr>
        <w:t>方程及应用</w:t>
      </w:r>
      <w:r>
        <w:rPr>
          <w:rFonts w:ascii="Times New Roman" w:hAnsi="Times New Roman" w:eastAsia="仿宋_GB2312"/>
          <w:sz w:val="32"/>
          <w:szCs w:val="24"/>
        </w:rPr>
        <w:t>（</w:t>
      </w:r>
      <w:r>
        <w:rPr>
          <w:rFonts w:ascii="Times New Roman" w:hAnsi="Times New Roman" w:eastAsia="仿宋_GB2312"/>
          <w:sz w:val="30"/>
          <w:szCs w:val="30"/>
        </w:rPr>
        <w:t xml:space="preserve">Partial Differential Equations and </w:t>
      </w:r>
      <w:r>
        <w:rPr>
          <w:rFonts w:hint="eastAsia" w:ascii="Times New Roman" w:hAnsi="Times New Roman" w:eastAsia="仿宋_GB2312"/>
          <w:sz w:val="30"/>
          <w:szCs w:val="30"/>
        </w:rPr>
        <w:t>their</w:t>
      </w:r>
      <w:r>
        <w:rPr>
          <w:rFonts w:ascii="Times New Roman" w:hAnsi="Times New Roman" w:eastAsia="仿宋_GB2312"/>
          <w:sz w:val="30"/>
          <w:szCs w:val="30"/>
        </w:rPr>
        <w:t xml:space="preserve"> Applications）</w:t>
      </w:r>
      <w:r>
        <w:rPr>
          <w:rFonts w:ascii="Times New Roman" w:hAnsi="Times New Roman" w:eastAsia="仿宋_GB2312"/>
          <w:sz w:val="32"/>
          <w:szCs w:val="24"/>
        </w:rPr>
        <w:t>。</w:t>
      </w:r>
    </w:p>
    <w:p>
      <w:pPr>
        <w:spacing w:line="540" w:lineRule="exact"/>
        <w:ind w:right="-13" w:rightChars="-6" w:firstLine="640" w:firstLineChars="200"/>
        <w:rPr>
          <w:rFonts w:ascii="Times New Roman" w:hAnsi="Times New Roman" w:eastAsia="仿宋_GB2312"/>
          <w:sz w:val="32"/>
          <w:szCs w:val="24"/>
        </w:rPr>
      </w:pPr>
      <w:r>
        <w:rPr>
          <w:rFonts w:ascii="Times New Roman" w:hAnsi="Times New Roman" w:eastAsia="仿宋_GB2312"/>
          <w:sz w:val="32"/>
          <w:szCs w:val="24"/>
        </w:rPr>
        <w:t>本方向有博士生指导教师8人。主要研究非线性扩散方程理论及其应用，非线性扩散方程的控制理论</w:t>
      </w:r>
      <w:r>
        <w:rPr>
          <w:rFonts w:hint="eastAsia" w:ascii="Times New Roman" w:hAnsi="Times New Roman" w:eastAsia="仿宋_GB2312"/>
          <w:sz w:val="32"/>
          <w:szCs w:val="24"/>
        </w:rPr>
        <w:t>，</w:t>
      </w:r>
      <w:r>
        <w:rPr>
          <w:rFonts w:ascii="Times New Roman" w:hAnsi="Times New Roman" w:eastAsia="仿宋_GB2312"/>
          <w:sz w:val="32"/>
          <w:szCs w:val="24"/>
        </w:rPr>
        <w:t>流体力学中的偏微分方程，动力学方程，超导材料、铁磁材料和液晶材料领域的偏微分方程，交叉领域中的偏微分方程与应用等。</w:t>
      </w:r>
    </w:p>
    <w:p>
      <w:pPr>
        <w:spacing w:line="540" w:lineRule="exact"/>
        <w:ind w:right="-13" w:rightChars="-6" w:firstLine="600" w:firstLineChars="200"/>
        <w:rPr>
          <w:rFonts w:ascii="Times New Roman" w:hAnsi="Times New Roman" w:eastAsia="仿宋_GB2312"/>
          <w:sz w:val="30"/>
          <w:szCs w:val="30"/>
        </w:rPr>
      </w:pPr>
      <w:r>
        <w:rPr>
          <w:rFonts w:ascii="Times New Roman" w:hAnsi="Times New Roman" w:eastAsia="仿宋_GB2312"/>
          <w:sz w:val="30"/>
          <w:szCs w:val="30"/>
        </w:rPr>
        <w:t>2.科学计算（Scientific Computing）。</w:t>
      </w:r>
    </w:p>
    <w:p>
      <w:pPr>
        <w:spacing w:line="540" w:lineRule="exact"/>
        <w:ind w:right="-13" w:rightChars="-6"/>
        <w:rPr>
          <w:rFonts w:ascii="Times New Roman" w:hAnsi="Times New Roman" w:eastAsia="仿宋"/>
          <w:sz w:val="30"/>
          <w:szCs w:val="30"/>
        </w:rPr>
      </w:pPr>
      <w:r>
        <w:rPr>
          <w:rFonts w:ascii="Times New Roman" w:hAnsi="Times New Roman" w:eastAsia="仿宋"/>
          <w:sz w:val="30"/>
          <w:szCs w:val="30"/>
        </w:rPr>
        <w:t xml:space="preserve">    本方向有博士生指导教师６人。主要研究数值代数及其应用、偏微分方程数值方法理论及其应用、偏微分方程有限元法及其自适应和快速算法、最优化算法与应用、逼近论及其在机器学习与数据分析中的应用等。</w:t>
      </w:r>
    </w:p>
    <w:p>
      <w:pPr>
        <w:spacing w:line="540" w:lineRule="exact"/>
        <w:ind w:right="-13" w:rightChars="-6" w:firstLine="600" w:firstLineChars="200"/>
        <w:rPr>
          <w:rFonts w:ascii="Times New Roman" w:hAnsi="Times New Roman" w:eastAsia="仿宋_GB2312"/>
          <w:sz w:val="30"/>
          <w:szCs w:val="30"/>
        </w:rPr>
      </w:pPr>
      <w:r>
        <w:rPr>
          <w:rFonts w:ascii="Times New Roman" w:hAnsi="Times New Roman" w:eastAsia="仿宋_GB2312"/>
          <w:sz w:val="30"/>
          <w:szCs w:val="30"/>
        </w:rPr>
        <w:t>3.代数与数论（Algebra and Number Theory）。</w:t>
      </w:r>
    </w:p>
    <w:p>
      <w:pPr>
        <w:spacing w:line="540" w:lineRule="exact"/>
        <w:ind w:right="-13" w:rightChars="-6"/>
        <w:rPr>
          <w:rFonts w:ascii="Times New Roman" w:hAnsi="Times New Roman" w:eastAsia="仿宋_GB2312"/>
          <w:sz w:val="30"/>
          <w:szCs w:val="30"/>
        </w:rPr>
      </w:pPr>
      <w:r>
        <w:rPr>
          <w:rFonts w:ascii="Times New Roman" w:hAnsi="Times New Roman" w:eastAsia="仿宋_GB2312"/>
          <w:sz w:val="30"/>
          <w:szCs w:val="30"/>
        </w:rPr>
        <w:t xml:space="preserve">    本方向有</w:t>
      </w:r>
      <w:r>
        <w:rPr>
          <w:rFonts w:ascii="Times New Roman" w:hAnsi="Times New Roman" w:eastAsia="仿宋_GB2312"/>
          <w:sz w:val="32"/>
          <w:szCs w:val="24"/>
        </w:rPr>
        <w:t>博士</w:t>
      </w:r>
      <w:r>
        <w:rPr>
          <w:rFonts w:ascii="Times New Roman" w:hAnsi="Times New Roman" w:eastAsia="仿宋_GB2312"/>
          <w:sz w:val="30"/>
          <w:szCs w:val="30"/>
        </w:rPr>
        <w:t>生指导教师3人。主要研究代数、数论及应用，包括Gröbner-Shirshov基理论、丢番图分析与超越数论、零和问题与非唯一分解理论以及密码学基础理论</w:t>
      </w:r>
      <w:r>
        <w:rPr>
          <w:rFonts w:hint="eastAsia" w:ascii="Times New Roman" w:hAnsi="Times New Roman" w:eastAsia="仿宋_GB2312"/>
          <w:sz w:val="30"/>
          <w:szCs w:val="30"/>
        </w:rPr>
        <w:t>等。</w:t>
      </w:r>
    </w:p>
    <w:p>
      <w:pPr>
        <w:spacing w:line="540" w:lineRule="exact"/>
        <w:ind w:right="-13" w:rightChars="-6" w:firstLine="600" w:firstLineChars="200"/>
        <w:rPr>
          <w:rFonts w:ascii="Times New Roman" w:hAnsi="Times New Roman" w:eastAsia="仿宋_GB2312"/>
          <w:sz w:val="30"/>
          <w:szCs w:val="30"/>
        </w:rPr>
      </w:pPr>
      <w:r>
        <w:rPr>
          <w:rFonts w:ascii="Times New Roman" w:hAnsi="Times New Roman" w:eastAsia="仿宋_GB2312"/>
          <w:sz w:val="30"/>
          <w:szCs w:val="30"/>
        </w:rPr>
        <w:t>4.组合数学与图论（Combinatorics and Graph Theory）</w:t>
      </w:r>
    </w:p>
    <w:p>
      <w:pPr>
        <w:spacing w:line="540" w:lineRule="exact"/>
        <w:ind w:right="-13" w:rightChars="-6"/>
        <w:rPr>
          <w:rFonts w:ascii="Times New Roman" w:hAnsi="Times New Roman" w:eastAsia="仿宋_GB2312"/>
          <w:sz w:val="30"/>
          <w:szCs w:val="30"/>
        </w:rPr>
      </w:pPr>
      <w:r>
        <w:rPr>
          <w:rFonts w:ascii="Times New Roman" w:hAnsi="Times New Roman" w:eastAsia="仿宋_GB2312"/>
          <w:sz w:val="30"/>
          <w:szCs w:val="30"/>
        </w:rPr>
        <w:t xml:space="preserve">    本方向有博士生指导教师3人。本方向主要研究组合数学与图论的前沿问题和基础问题，主要领域包括组合矩阵论、图谱理论、代数图论、超图谱理论、匹配理论、复杂网络理论等方面。</w:t>
      </w:r>
    </w:p>
    <w:p>
      <w:pPr>
        <w:spacing w:line="540" w:lineRule="exact"/>
        <w:ind w:right="-13" w:rightChars="-6" w:firstLine="600" w:firstLineChars="200"/>
        <w:rPr>
          <w:rFonts w:ascii="Times New Roman" w:hAnsi="Times New Roman" w:eastAsia="仿宋_GB2312"/>
          <w:sz w:val="30"/>
          <w:szCs w:val="30"/>
        </w:rPr>
      </w:pPr>
      <w:r>
        <w:rPr>
          <w:rFonts w:hint="eastAsia" w:ascii="Times New Roman" w:hAnsi="Times New Roman" w:eastAsia="仿宋_GB2312"/>
          <w:sz w:val="30"/>
          <w:szCs w:val="30"/>
        </w:rPr>
        <w:t>5.</w:t>
      </w:r>
      <w:r>
        <w:rPr>
          <w:rFonts w:ascii="Times New Roman" w:hAnsi="Times New Roman" w:eastAsia="仿宋_GB2312"/>
          <w:sz w:val="30"/>
          <w:szCs w:val="30"/>
        </w:rPr>
        <w:t>微分方程与动力系统（Differential Equations and Dynamical Systems）</w:t>
      </w:r>
    </w:p>
    <w:p>
      <w:pPr>
        <w:spacing w:line="540" w:lineRule="exact"/>
        <w:ind w:right="-13" w:rightChars="-6"/>
        <w:rPr>
          <w:rFonts w:ascii="Times New Roman" w:hAnsi="Times New Roman" w:eastAsia="仿宋_GB2312"/>
          <w:sz w:val="30"/>
          <w:szCs w:val="30"/>
        </w:rPr>
      </w:pPr>
      <w:r>
        <w:rPr>
          <w:rFonts w:ascii="Times New Roman" w:hAnsi="Times New Roman" w:eastAsia="仿宋_GB2312"/>
          <w:sz w:val="30"/>
          <w:szCs w:val="30"/>
        </w:rPr>
        <w:t xml:space="preserve">   </w:t>
      </w:r>
      <w:r>
        <w:rPr>
          <w:rFonts w:hint="eastAsia" w:ascii="Times New Roman" w:hAnsi="Times New Roman" w:eastAsia="仿宋_GB2312"/>
          <w:sz w:val="30"/>
          <w:szCs w:val="30"/>
        </w:rPr>
        <w:t xml:space="preserve"> </w:t>
      </w:r>
      <w:r>
        <w:rPr>
          <w:rFonts w:ascii="Times New Roman" w:hAnsi="Times New Roman" w:eastAsia="仿宋_GB2312"/>
          <w:sz w:val="30"/>
          <w:szCs w:val="30"/>
        </w:rPr>
        <w:t>本方向有博士生指导教师3人。主要研究非线性常微分方程及应用，非线性微分方程与生态数学，分形几何，动力系统等。</w:t>
      </w:r>
    </w:p>
    <w:p>
      <w:pPr>
        <w:spacing w:line="540" w:lineRule="exact"/>
        <w:ind w:right="-13" w:rightChars="-6" w:firstLine="600" w:firstLineChars="200"/>
        <w:rPr>
          <w:rFonts w:ascii="Times New Roman" w:hAnsi="Times New Roman" w:eastAsia="仿宋_GB2312"/>
          <w:sz w:val="30"/>
          <w:szCs w:val="30"/>
        </w:rPr>
      </w:pPr>
      <w:r>
        <w:rPr>
          <w:rFonts w:hint="eastAsia" w:ascii="Times New Roman" w:hAnsi="Times New Roman" w:eastAsia="仿宋_GB2312"/>
          <w:sz w:val="30"/>
          <w:szCs w:val="30"/>
        </w:rPr>
        <w:t>6.</w:t>
      </w:r>
      <w:r>
        <w:rPr>
          <w:rFonts w:ascii="Times New Roman" w:hAnsi="Times New Roman" w:eastAsia="仿宋_GB2312"/>
          <w:sz w:val="30"/>
          <w:szCs w:val="30"/>
        </w:rPr>
        <w:t>微分几何与拓扑（Differential Geometry and Topology）     本方向有教授1人，副教授3人,讲师2人。主要研究微分几何，代数拓扑，包括子流形几何，特征值问题，曲率流,拓扑与代数拓扑,曲率流</w:t>
      </w:r>
      <w:r>
        <w:rPr>
          <w:rFonts w:hint="eastAsia" w:ascii="Times New Roman" w:hAnsi="Times New Roman" w:eastAsia="仿宋_GB2312"/>
          <w:sz w:val="30"/>
          <w:szCs w:val="30"/>
        </w:rPr>
        <w:t>，</w:t>
      </w:r>
      <w:r>
        <w:rPr>
          <w:rFonts w:ascii="Times New Roman" w:hAnsi="Times New Roman" w:eastAsia="仿宋_GB2312"/>
          <w:sz w:val="30"/>
          <w:szCs w:val="30"/>
        </w:rPr>
        <w:t>Finsler Geometry(芬斯勒几何)等。</w:t>
      </w:r>
    </w:p>
    <w:p>
      <w:pPr>
        <w:spacing w:line="540" w:lineRule="exact"/>
        <w:ind w:right="-13" w:rightChars="-6" w:firstLine="600" w:firstLineChars="200"/>
        <w:rPr>
          <w:rFonts w:ascii="Times New Roman" w:hAnsi="Times New Roman" w:eastAsia="仿宋_GB2312"/>
          <w:sz w:val="30"/>
          <w:szCs w:val="30"/>
        </w:rPr>
      </w:pPr>
      <w:r>
        <w:rPr>
          <w:rFonts w:hint="eastAsia" w:ascii="Times New Roman" w:hAnsi="Times New Roman" w:eastAsia="仿宋_GB2312"/>
          <w:sz w:val="30"/>
          <w:szCs w:val="30"/>
        </w:rPr>
        <w:t>7.</w:t>
      </w:r>
      <w:r>
        <w:rPr>
          <w:rFonts w:ascii="Times New Roman" w:hAnsi="Times New Roman" w:eastAsia="仿宋_GB2312"/>
          <w:sz w:val="30"/>
          <w:szCs w:val="30"/>
        </w:rPr>
        <w:t>函数论（Function theory）</w:t>
      </w:r>
    </w:p>
    <w:p>
      <w:pPr>
        <w:spacing w:line="540" w:lineRule="exact"/>
        <w:ind w:right="-13" w:rightChars="-6"/>
        <w:rPr>
          <w:rFonts w:ascii="Times New Roman" w:hAnsi="Times New Roman" w:eastAsia="仿宋_GB2312"/>
          <w:sz w:val="30"/>
          <w:szCs w:val="30"/>
        </w:rPr>
      </w:pPr>
      <w:r>
        <w:rPr>
          <w:rFonts w:ascii="Times New Roman" w:hAnsi="Times New Roman" w:eastAsia="仿宋_GB2312"/>
          <w:sz w:val="30"/>
          <w:szCs w:val="30"/>
        </w:rPr>
        <w:t xml:space="preserve">   本方向有博士生指导教师3人。主要研究复分析及其应用，矩阵理论、广义逆理论、算子理论、调和分析及其应用等。</w:t>
      </w:r>
    </w:p>
    <w:p>
      <w:pPr>
        <w:spacing w:line="540" w:lineRule="exact"/>
        <w:ind w:right="-13" w:rightChars="-6" w:firstLine="600" w:firstLineChars="200"/>
        <w:rPr>
          <w:rFonts w:ascii="Times New Roman" w:hAnsi="Times New Roman" w:eastAsia="仿宋_GB2312"/>
          <w:sz w:val="30"/>
          <w:szCs w:val="30"/>
        </w:rPr>
      </w:pPr>
      <w:r>
        <w:rPr>
          <w:rFonts w:hint="eastAsia" w:ascii="Times New Roman" w:hAnsi="Times New Roman" w:eastAsia="仿宋_GB2312"/>
          <w:sz w:val="30"/>
          <w:szCs w:val="30"/>
        </w:rPr>
        <w:t>8.</w:t>
      </w:r>
      <w:r>
        <w:rPr>
          <w:rFonts w:ascii="Times New Roman" w:hAnsi="Times New Roman" w:eastAsia="仿宋_GB2312"/>
          <w:sz w:val="30"/>
          <w:szCs w:val="30"/>
        </w:rPr>
        <w:t>概率统计与金融数学（Probability Statistics and Financial Mathematics）</w:t>
      </w:r>
    </w:p>
    <w:p>
      <w:pPr>
        <w:spacing w:line="540" w:lineRule="exact"/>
        <w:ind w:right="-13" w:rightChars="-6"/>
        <w:rPr>
          <w:rFonts w:ascii="Times New Roman" w:hAnsi="Times New Roman" w:eastAsia="仿宋_GB2312"/>
          <w:sz w:val="30"/>
          <w:szCs w:val="30"/>
        </w:rPr>
      </w:pPr>
      <w:r>
        <w:rPr>
          <w:rFonts w:ascii="Times New Roman" w:hAnsi="Times New Roman" w:eastAsia="仿宋_GB2312"/>
          <w:sz w:val="30"/>
          <w:szCs w:val="30"/>
        </w:rPr>
        <w:t xml:space="preserve">   本方向有博士生指导教师2人。主要研究概率统计与金融数学的理论及其应用，包括概率论与随机过程、生物医学统计、金融数学等。</w:t>
      </w:r>
    </w:p>
    <w:p>
      <w:pPr>
        <w:spacing w:line="540" w:lineRule="exact"/>
        <w:ind w:right="-13" w:rightChars="-6"/>
        <w:rPr>
          <w:rFonts w:ascii="Times New Roman" w:hAnsi="Times New Roman" w:eastAsia="仿宋_GB2312"/>
          <w:sz w:val="30"/>
          <w:szCs w:val="30"/>
        </w:rPr>
      </w:pPr>
      <w:r>
        <w:rPr>
          <w:rFonts w:hint="eastAsia" w:ascii="Times New Roman" w:hAnsi="Times New Roman" w:eastAsia="仿宋_GB2312"/>
          <w:sz w:val="30"/>
          <w:szCs w:val="30"/>
        </w:rPr>
        <w:t xml:space="preserve">    9.</w:t>
      </w:r>
      <w:r>
        <w:rPr>
          <w:rFonts w:ascii="Times New Roman" w:hAnsi="Times New Roman" w:eastAsia="仿宋_GB2312"/>
          <w:sz w:val="30"/>
          <w:szCs w:val="30"/>
        </w:rPr>
        <w:t>数学教育（Mathematics Education）</w:t>
      </w:r>
    </w:p>
    <w:p>
      <w:pPr>
        <w:spacing w:line="540" w:lineRule="exact"/>
        <w:ind w:right="-13" w:rightChars="-6"/>
        <w:rPr>
          <w:rFonts w:ascii="Times New Roman" w:hAnsi="Times New Roman" w:eastAsia="仿宋_GB2312"/>
          <w:sz w:val="30"/>
          <w:szCs w:val="30"/>
        </w:rPr>
      </w:pPr>
      <w:r>
        <w:rPr>
          <w:rFonts w:ascii="Times New Roman" w:hAnsi="Times New Roman" w:eastAsia="仿宋_GB2312"/>
          <w:sz w:val="30"/>
          <w:szCs w:val="30"/>
        </w:rPr>
        <w:t xml:space="preserve">   本方向有博士生指导教师</w:t>
      </w:r>
      <w:r>
        <w:rPr>
          <w:rFonts w:hint="eastAsia" w:ascii="Times New Roman" w:hAnsi="Times New Roman" w:eastAsia="仿宋_GB2312"/>
          <w:sz w:val="30"/>
          <w:szCs w:val="30"/>
        </w:rPr>
        <w:t>2</w:t>
      </w:r>
      <w:r>
        <w:rPr>
          <w:rFonts w:ascii="Times New Roman" w:hAnsi="Times New Roman" w:eastAsia="仿宋_GB2312"/>
          <w:sz w:val="30"/>
          <w:szCs w:val="30"/>
        </w:rPr>
        <w:t>人。主要研究数学学习、数学教学和数学课程的基础理论与实践应用方面的问题。</w:t>
      </w:r>
    </w:p>
    <w:p>
      <w:pPr>
        <w:spacing w:line="540" w:lineRule="exact"/>
        <w:ind w:right="-13" w:rightChars="-6" w:firstLine="640" w:firstLineChars="200"/>
        <w:rPr>
          <w:rFonts w:ascii="Times New Roman" w:hAnsi="Times New Roman" w:eastAsia="仿宋_GB2312"/>
          <w:b/>
          <w:bCs/>
          <w:sz w:val="32"/>
          <w:szCs w:val="24"/>
        </w:rPr>
      </w:pPr>
      <w:r>
        <w:rPr>
          <w:rFonts w:hint="eastAsia" w:ascii="黑体" w:hAnsi="黑体" w:eastAsia="黑体" w:cs="黑体"/>
          <w:bCs/>
          <w:sz w:val="32"/>
          <w:szCs w:val="24"/>
        </w:rPr>
        <w:t>三、培养目标</w:t>
      </w:r>
    </w:p>
    <w:p>
      <w:pPr>
        <w:spacing w:line="540" w:lineRule="exact"/>
        <w:ind w:right="-13" w:rightChars="-6" w:firstLine="600" w:firstLineChars="200"/>
        <w:rPr>
          <w:rFonts w:ascii="黑体" w:hAnsi="黑体" w:eastAsia="黑体" w:cs="黑体"/>
          <w:bCs/>
          <w:sz w:val="32"/>
          <w:szCs w:val="24"/>
        </w:rPr>
      </w:pPr>
      <w:r>
        <w:rPr>
          <w:rFonts w:hint="eastAsia" w:ascii="仿宋_GB2312" w:hAnsi="Times New Roman" w:eastAsia="仿宋_GB2312"/>
          <w:sz w:val="30"/>
          <w:szCs w:val="30"/>
        </w:rPr>
        <w:t>本学科培养德智体全面发展，能适应国家现代化建设需要，勇于追求真理的具有一定国际视野的教学与科研人才。本学科的博士研究生应具有坚实宽厚的数学理论基础，并在数学学科领域有系统、深入的专业知识；具备独立开展科学研究的能力，并在某一方向上做出有理论或实践意义的研究成果；掌握一门外国语，能熟练阅读本专业的外文资料；毕业后能从事与数学相关的教学、科研、管理和开发等工作。</w:t>
      </w:r>
    </w:p>
    <w:p>
      <w:pPr>
        <w:spacing w:line="540" w:lineRule="exact"/>
        <w:ind w:left="602" w:right="-13" w:rightChars="-6"/>
        <w:rPr>
          <w:rFonts w:ascii="黑体" w:hAnsi="黑体" w:eastAsia="黑体" w:cs="黑体"/>
          <w:bCs/>
          <w:sz w:val="32"/>
          <w:szCs w:val="24"/>
        </w:rPr>
      </w:pPr>
      <w:r>
        <w:rPr>
          <w:rFonts w:hint="eastAsia" w:ascii="黑体" w:hAnsi="黑体" w:eastAsia="黑体" w:cs="黑体"/>
          <w:bCs/>
          <w:sz w:val="32"/>
          <w:szCs w:val="24"/>
        </w:rPr>
        <w:t>四、学制和在校学习年限</w:t>
      </w:r>
    </w:p>
    <w:p>
      <w:pPr>
        <w:spacing w:line="540" w:lineRule="exact"/>
        <w:ind w:right="-13" w:rightChars="-6" w:firstLine="600" w:firstLineChars="200"/>
        <w:rPr>
          <w:rFonts w:ascii="黑体" w:hAnsi="黑体" w:eastAsia="黑体" w:cs="黑体"/>
          <w:bCs/>
          <w:sz w:val="32"/>
          <w:szCs w:val="24"/>
        </w:rPr>
      </w:pPr>
      <w:r>
        <w:rPr>
          <w:rFonts w:hint="eastAsia" w:ascii="仿宋_GB2312" w:hAnsi="Times New Roman" w:eastAsia="仿宋_GB2312"/>
          <w:sz w:val="30"/>
          <w:szCs w:val="30"/>
        </w:rPr>
        <w:t>博士生基准学制为</w:t>
      </w:r>
      <w:r>
        <w:rPr>
          <w:rFonts w:hint="eastAsia" w:ascii="仿宋_GB2312" w:hAnsi="Times New Roman" w:eastAsia="仿宋_GB2312"/>
          <w:sz w:val="30"/>
          <w:szCs w:val="30"/>
          <w:lang w:val="en-US" w:eastAsia="zh-CN"/>
        </w:rPr>
        <w:t>4</w:t>
      </w:r>
      <w:r>
        <w:rPr>
          <w:rFonts w:hint="eastAsia" w:ascii="仿宋_GB2312" w:hAnsi="Times New Roman" w:eastAsia="仿宋_GB2312"/>
          <w:sz w:val="30"/>
          <w:szCs w:val="30"/>
        </w:rPr>
        <w:t>年，具体以录取当年招生目录为准。在学制内未完成学业的，可根据学校有关研究生学籍管理规定延长在校学习年限。</w:t>
      </w:r>
    </w:p>
    <w:p>
      <w:pPr>
        <w:spacing w:line="540" w:lineRule="exact"/>
        <w:ind w:left="602" w:right="-13" w:rightChars="-6"/>
        <w:rPr>
          <w:rFonts w:ascii="黑体" w:hAnsi="黑体" w:eastAsia="黑体" w:cs="黑体"/>
          <w:bCs/>
          <w:sz w:val="32"/>
          <w:szCs w:val="24"/>
        </w:rPr>
      </w:pPr>
      <w:r>
        <w:rPr>
          <w:rFonts w:hint="eastAsia" w:ascii="黑体" w:hAnsi="黑体" w:eastAsia="黑体" w:cs="黑体"/>
          <w:bCs/>
          <w:sz w:val="32"/>
          <w:szCs w:val="24"/>
        </w:rPr>
        <w:t>五、培养方式</w:t>
      </w:r>
    </w:p>
    <w:p>
      <w:pPr>
        <w:spacing w:line="540" w:lineRule="exact"/>
        <w:ind w:right="-13" w:rightChars="-6" w:firstLine="600" w:firstLineChars="200"/>
        <w:rPr>
          <w:rFonts w:ascii="仿宋_GB2312" w:hAnsi="Times New Roman" w:eastAsia="仿宋_GB2312"/>
          <w:sz w:val="30"/>
          <w:szCs w:val="30"/>
        </w:rPr>
      </w:pPr>
      <w:r>
        <w:rPr>
          <w:rFonts w:hint="eastAsia" w:ascii="仿宋_GB2312" w:hAnsi="Times New Roman" w:eastAsia="仿宋_GB2312"/>
          <w:sz w:val="30"/>
          <w:szCs w:val="30"/>
        </w:rPr>
        <w:t>博士生培养主要采取课程学习、科学研究、学术交流、社会实践相结合的方式，实行导师个别指导或导师组联合指导。鼓励与国内外一流大学、科研院所开展联合培养。</w:t>
      </w:r>
    </w:p>
    <w:p>
      <w:pPr>
        <w:spacing w:line="540" w:lineRule="exact"/>
        <w:ind w:left="602" w:right="-13" w:rightChars="-6"/>
        <w:rPr>
          <w:rFonts w:ascii="黑体" w:hAnsi="黑体" w:eastAsia="黑体" w:cs="黑体"/>
          <w:bCs/>
          <w:sz w:val="32"/>
          <w:szCs w:val="24"/>
        </w:rPr>
      </w:pPr>
      <w:r>
        <w:rPr>
          <w:rFonts w:hint="eastAsia" w:ascii="黑体" w:hAnsi="黑体" w:eastAsia="黑体" w:cs="黑体"/>
          <w:bCs/>
          <w:sz w:val="32"/>
          <w:szCs w:val="24"/>
        </w:rPr>
        <w:t>六、学分要求与课程设置</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（1）学分制及要求</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bCs/>
          <w:sz w:val="30"/>
          <w:szCs w:val="30"/>
        </w:rPr>
        <w:t>博士生培养实行学分制，以课内学习满</w:t>
      </w:r>
      <w:r>
        <w:rPr>
          <w:rFonts w:hint="eastAsia" w:ascii="仿宋" w:hAnsi="仿宋" w:eastAsia="仿宋"/>
          <w:sz w:val="30"/>
          <w:szCs w:val="30"/>
        </w:rPr>
        <w:t>16学时（含考试）计1学分。普通博士生在攻读博士学位期间获得总学分不得少于18学分，其中课程学习不少于13学分，必修环节不少于5学分；硕博连读生学分要求按类别设置，“1+5”模式总学分不少于32学分，“2+4”、“3+3”硕博连读生分别按照硕士生、博士生培养方案的相关要求分阶段完成课程学分。</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（2）课程设置</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博士生课程按性质分为</w:t>
      </w:r>
      <w:r>
        <w:rPr>
          <w:rFonts w:hint="eastAsia" w:ascii="Times New Roman" w:hAnsi="Times New Roman" w:eastAsia="仿宋"/>
          <w:sz w:val="30"/>
          <w:szCs w:val="30"/>
        </w:rPr>
        <w:t>必修课程（学位课程）和选修课程</w:t>
      </w:r>
      <w:r>
        <w:rPr>
          <w:rFonts w:hint="eastAsia" w:ascii="仿宋" w:hAnsi="仿宋" w:eastAsia="仿宋"/>
          <w:sz w:val="30"/>
          <w:szCs w:val="30"/>
        </w:rPr>
        <w:t>。其中必修课包括公共必修课、学科基础课、方向必修课三类。</w:t>
      </w:r>
    </w:p>
    <w:p>
      <w:pPr>
        <w:overflowPunct w:val="0"/>
        <w:adjustRightInd w:val="0"/>
        <w:snapToGrid w:val="0"/>
        <w:spacing w:line="540" w:lineRule="exact"/>
        <w:ind w:firstLine="600" w:firstLineChars="200"/>
        <w:rPr>
          <w:rFonts w:ascii="仿宋" w:hAnsi="仿宋" w:eastAsia="仿宋"/>
          <w:sz w:val="30"/>
          <w:szCs w:val="30"/>
        </w:rPr>
      </w:pPr>
      <w:r>
        <w:rPr>
          <w:rFonts w:ascii="仿宋" w:hAnsi="仿宋" w:eastAsia="仿宋"/>
          <w:sz w:val="30"/>
          <w:szCs w:val="30"/>
        </w:rPr>
        <w:fldChar w:fldCharType="begin"/>
      </w:r>
      <w:r>
        <w:rPr>
          <w:rFonts w:hint="eastAsia" w:ascii="仿宋" w:hAnsi="仿宋" w:eastAsia="仿宋"/>
          <w:sz w:val="30"/>
          <w:szCs w:val="30"/>
        </w:rPr>
        <w:instrText xml:space="preserve">= 1 \* GB3</w:instrText>
      </w:r>
      <w:r>
        <w:rPr>
          <w:rFonts w:ascii="仿宋" w:hAnsi="仿宋" w:eastAsia="仿宋"/>
          <w:sz w:val="30"/>
          <w:szCs w:val="30"/>
        </w:rPr>
        <w:fldChar w:fldCharType="separate"/>
      </w:r>
      <w:r>
        <w:rPr>
          <w:rFonts w:hint="eastAsia" w:ascii="仿宋" w:hAnsi="仿宋" w:eastAsia="仿宋"/>
          <w:sz w:val="30"/>
          <w:szCs w:val="30"/>
        </w:rPr>
        <w:t>①</w:t>
      </w:r>
      <w:r>
        <w:rPr>
          <w:rFonts w:ascii="仿宋" w:hAnsi="仿宋" w:eastAsia="仿宋"/>
          <w:sz w:val="30"/>
          <w:szCs w:val="30"/>
        </w:rPr>
        <w:fldChar w:fldCharType="end"/>
      </w:r>
      <w:r>
        <w:rPr>
          <w:rFonts w:hint="eastAsia" w:ascii="仿宋" w:hAnsi="仿宋" w:eastAsia="仿宋"/>
          <w:sz w:val="30"/>
          <w:szCs w:val="30"/>
        </w:rPr>
        <w:t>公共必修课</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博士生公共必修课包括中国马克思主义与当代和专业外国语，各为2学分，共计4学分。</w:t>
      </w:r>
    </w:p>
    <w:p>
      <w:pPr>
        <w:overflowPunct w:val="0"/>
        <w:adjustRightInd w:val="0"/>
        <w:snapToGrid w:val="0"/>
        <w:spacing w:line="540" w:lineRule="exact"/>
        <w:ind w:firstLine="600" w:firstLineChars="200"/>
        <w:rPr>
          <w:rFonts w:ascii="仿宋" w:hAnsi="仿宋" w:eastAsia="仿宋"/>
          <w:sz w:val="30"/>
          <w:szCs w:val="30"/>
        </w:rPr>
      </w:pPr>
      <w:r>
        <w:rPr>
          <w:rFonts w:ascii="仿宋" w:hAnsi="仿宋" w:eastAsia="仿宋"/>
          <w:sz w:val="30"/>
          <w:szCs w:val="30"/>
        </w:rPr>
        <w:fldChar w:fldCharType="begin"/>
      </w:r>
      <w:r>
        <w:rPr>
          <w:rFonts w:hint="eastAsia" w:ascii="仿宋" w:hAnsi="仿宋" w:eastAsia="仿宋"/>
          <w:sz w:val="30"/>
          <w:szCs w:val="30"/>
        </w:rPr>
        <w:instrText xml:space="preserve">= 2 \* GB3</w:instrText>
      </w:r>
      <w:r>
        <w:rPr>
          <w:rFonts w:ascii="仿宋" w:hAnsi="仿宋" w:eastAsia="仿宋"/>
          <w:sz w:val="30"/>
          <w:szCs w:val="30"/>
        </w:rPr>
        <w:fldChar w:fldCharType="separate"/>
      </w:r>
      <w:r>
        <w:rPr>
          <w:rFonts w:hint="eastAsia" w:ascii="仿宋" w:hAnsi="仿宋" w:eastAsia="仿宋"/>
          <w:sz w:val="30"/>
          <w:szCs w:val="30"/>
        </w:rPr>
        <w:t>②</w:t>
      </w:r>
      <w:r>
        <w:rPr>
          <w:rFonts w:ascii="仿宋" w:hAnsi="仿宋" w:eastAsia="仿宋"/>
          <w:sz w:val="30"/>
          <w:szCs w:val="30"/>
        </w:rPr>
        <w:fldChar w:fldCharType="end"/>
      </w:r>
      <w:r>
        <w:rPr>
          <w:rFonts w:hint="eastAsia" w:ascii="仿宋" w:hAnsi="仿宋" w:eastAsia="仿宋"/>
          <w:sz w:val="30"/>
          <w:szCs w:val="30"/>
        </w:rPr>
        <w:t>学科基础课</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学科导论，3学分。</w:t>
      </w:r>
    </w:p>
    <w:p>
      <w:pPr>
        <w:overflowPunct w:val="0"/>
        <w:adjustRightInd w:val="0"/>
        <w:snapToGrid w:val="0"/>
        <w:spacing w:line="540" w:lineRule="exact"/>
        <w:ind w:firstLine="600" w:firstLineChars="200"/>
        <w:rPr>
          <w:rFonts w:ascii="仿宋" w:hAnsi="仿宋" w:eastAsia="仿宋"/>
          <w:sz w:val="30"/>
          <w:szCs w:val="30"/>
        </w:rPr>
      </w:pPr>
      <w:r>
        <w:rPr>
          <w:rFonts w:ascii="仿宋" w:hAnsi="仿宋" w:eastAsia="仿宋"/>
          <w:sz w:val="30"/>
          <w:szCs w:val="30"/>
        </w:rPr>
        <w:fldChar w:fldCharType="begin"/>
      </w:r>
      <w:r>
        <w:rPr>
          <w:rFonts w:hint="eastAsia" w:ascii="仿宋" w:hAnsi="仿宋" w:eastAsia="仿宋"/>
          <w:sz w:val="30"/>
          <w:szCs w:val="30"/>
        </w:rPr>
        <w:instrText xml:space="preserve">= 3 \* GB3</w:instrText>
      </w:r>
      <w:r>
        <w:rPr>
          <w:rFonts w:ascii="仿宋" w:hAnsi="仿宋" w:eastAsia="仿宋"/>
          <w:sz w:val="30"/>
          <w:szCs w:val="30"/>
        </w:rPr>
        <w:fldChar w:fldCharType="separate"/>
      </w:r>
      <w:r>
        <w:rPr>
          <w:rFonts w:hint="eastAsia" w:ascii="仿宋" w:hAnsi="仿宋" w:eastAsia="仿宋"/>
          <w:sz w:val="30"/>
          <w:szCs w:val="30"/>
        </w:rPr>
        <w:t>③</w:t>
      </w:r>
      <w:r>
        <w:rPr>
          <w:rFonts w:ascii="仿宋" w:hAnsi="仿宋" w:eastAsia="仿宋"/>
          <w:sz w:val="30"/>
          <w:szCs w:val="30"/>
        </w:rPr>
        <w:fldChar w:fldCharType="end"/>
      </w:r>
      <w:r>
        <w:rPr>
          <w:rFonts w:hint="eastAsia" w:ascii="仿宋" w:hAnsi="仿宋" w:eastAsia="仿宋"/>
          <w:sz w:val="30"/>
          <w:szCs w:val="30"/>
        </w:rPr>
        <w:t>方向必修课</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本培养方案按模块共列出9门方向必修课，每门方向必修课3学分。须在所列出的9门方向必修课中修读不少于1门（不少于3学分）。</w:t>
      </w:r>
    </w:p>
    <w:p>
      <w:pPr>
        <w:overflowPunct w:val="0"/>
        <w:adjustRightInd w:val="0"/>
        <w:snapToGrid w:val="0"/>
        <w:spacing w:line="540" w:lineRule="exact"/>
        <w:ind w:firstLine="600" w:firstLineChars="200"/>
        <w:rPr>
          <w:rFonts w:ascii="仿宋" w:hAnsi="仿宋" w:eastAsia="仿宋"/>
          <w:sz w:val="30"/>
          <w:szCs w:val="30"/>
        </w:rPr>
      </w:pPr>
      <w:r>
        <w:rPr>
          <w:rFonts w:ascii="仿宋" w:hAnsi="仿宋" w:eastAsia="仿宋"/>
          <w:sz w:val="30"/>
          <w:szCs w:val="30"/>
        </w:rPr>
        <w:fldChar w:fldCharType="begin"/>
      </w:r>
      <w:r>
        <w:rPr>
          <w:rFonts w:hint="eastAsia" w:ascii="仿宋" w:hAnsi="仿宋" w:eastAsia="仿宋"/>
          <w:sz w:val="30"/>
          <w:szCs w:val="30"/>
        </w:rPr>
        <w:instrText xml:space="preserve">= 4 \* GB3</w:instrText>
      </w:r>
      <w:r>
        <w:rPr>
          <w:rFonts w:ascii="仿宋" w:hAnsi="仿宋" w:eastAsia="仿宋"/>
          <w:sz w:val="30"/>
          <w:szCs w:val="30"/>
        </w:rPr>
        <w:fldChar w:fldCharType="separate"/>
      </w:r>
      <w:r>
        <w:rPr>
          <w:rFonts w:hint="eastAsia" w:ascii="仿宋" w:hAnsi="仿宋" w:eastAsia="仿宋"/>
          <w:sz w:val="30"/>
          <w:szCs w:val="30"/>
        </w:rPr>
        <w:t>④</w:t>
      </w:r>
      <w:r>
        <w:rPr>
          <w:rFonts w:ascii="仿宋" w:hAnsi="仿宋" w:eastAsia="仿宋"/>
          <w:sz w:val="30"/>
          <w:szCs w:val="30"/>
        </w:rPr>
        <w:fldChar w:fldCharType="end"/>
      </w:r>
      <w:r>
        <w:rPr>
          <w:rFonts w:hint="eastAsia" w:ascii="仿宋" w:hAnsi="仿宋" w:eastAsia="仿宋"/>
          <w:sz w:val="30"/>
          <w:szCs w:val="30"/>
        </w:rPr>
        <w:t>选修课程</w:t>
      </w:r>
    </w:p>
    <w:p>
      <w:pPr>
        <w:overflowPunct w:val="0"/>
        <w:adjustRightInd w:val="0"/>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本培养方案按模块列出的每门选修课程3学分，博士按要求选修不少于1门选修课程（不少于3学分）。</w:t>
      </w:r>
    </w:p>
    <w:p>
      <w:pPr>
        <w:spacing w:line="540" w:lineRule="exact"/>
        <w:ind w:left="602" w:right="-13" w:rightChars="-6"/>
        <w:rPr>
          <w:rFonts w:ascii="黑体" w:hAnsi="黑体" w:eastAsia="黑体" w:cs="黑体"/>
          <w:bCs/>
          <w:sz w:val="32"/>
          <w:szCs w:val="24"/>
        </w:rPr>
      </w:pPr>
      <w:r>
        <w:rPr>
          <w:rFonts w:hint="eastAsia" w:ascii="黑体" w:hAnsi="黑体" w:eastAsia="黑体" w:cs="黑体"/>
          <w:bCs/>
          <w:sz w:val="32"/>
          <w:szCs w:val="24"/>
        </w:rPr>
        <w:t>七、必修环节</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博士生的必修环节主要包括文献研读、学术报告、中期考核、科研训练、教学与社会实践，每项计1学分，总学分不少于5学分。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（1）文献研读（必修，1学分）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博士生应完成本学科及导师指定的经典必读书目和重要专业学术期刊的研读。导师负责博士生文献研读的指导、检查与考核，达到规定要求者，计1学分。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（2）学术报告（必修，1学分）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博士生应参与10次以上的学术讲座、学术论坛等；或参加1次国内外学术会议，有论文入选，并作口头报告；每学年至少作1次公开学术专题报告。导师负责博士生学术报告情况的监督和审核，达到规定要求者，计1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（3）中期考核（必修，1学分）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中期考核内容主要包括博士生思想政治表现、课程以及必修环节的完成情况、研究课题进展、身心状况等。中期考核通过者，方可进入论文写作阶段，计1学分。博士生中期考核原则上在第四学期结束前完成。</w:t>
      </w:r>
    </w:p>
    <w:p>
      <w:pPr>
        <w:jc w:val="center"/>
        <w:rPr>
          <w:rFonts w:ascii="仿宋" w:hAnsi="仿宋" w:eastAsia="仿宋"/>
          <w:sz w:val="30"/>
          <w:szCs w:val="30"/>
        </w:rPr>
      </w:pPr>
      <w:r>
        <w:rPr>
          <w:rFonts w:hint="eastAsia" w:ascii="仿宋" w:hAnsi="仿宋" w:eastAsia="仿宋"/>
          <w:sz w:val="30"/>
          <w:szCs w:val="30"/>
        </w:rPr>
        <w:t>论文开题报告纳入中期考核，在论文研究工作过程中课题发生重大变动的，应当重新进行开题报告。有关内容</w:t>
      </w:r>
      <w:r>
        <w:rPr>
          <w:rFonts w:ascii="仿宋" w:hAnsi="仿宋" w:eastAsia="仿宋"/>
          <w:sz w:val="30"/>
          <w:szCs w:val="30"/>
        </w:rPr>
        <w:t>细节，见数学学院</w:t>
      </w:r>
      <w:r>
        <w:rPr>
          <w:rFonts w:hint="eastAsia" w:ascii="仿宋" w:hAnsi="仿宋" w:eastAsia="仿宋"/>
          <w:sz w:val="30"/>
          <w:szCs w:val="30"/>
        </w:rPr>
        <w:t>文件</w:t>
      </w:r>
      <w:r>
        <w:rPr>
          <w:rFonts w:ascii="仿宋" w:hAnsi="仿宋" w:eastAsia="仿宋"/>
          <w:sz w:val="30"/>
          <w:szCs w:val="30"/>
        </w:rPr>
        <w:t>《</w:t>
      </w:r>
      <w:r>
        <w:rPr>
          <w:rFonts w:hint="eastAsia" w:ascii="黑体" w:hAnsi="黑体" w:eastAsia="黑体"/>
          <w:sz w:val="30"/>
          <w:szCs w:val="30"/>
        </w:rPr>
        <w:t>华南师范大学数学科学学院研究生中期考核实施细则</w:t>
      </w:r>
      <w:r>
        <w:rPr>
          <w:rFonts w:ascii="仿宋" w:hAnsi="仿宋" w:eastAsia="仿宋"/>
          <w:sz w:val="30"/>
          <w:szCs w:val="30"/>
        </w:rPr>
        <w:t>》</w:t>
      </w:r>
      <w:r>
        <w:rPr>
          <w:rFonts w:hint="eastAsia" w:ascii="仿宋" w:hAnsi="仿宋" w:eastAsia="仿宋"/>
          <w:sz w:val="30"/>
          <w:szCs w:val="30"/>
        </w:rPr>
        <w:t>。</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（4）科研训练（必修，1学分）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博士生应在导师的指导下至少参加1项课题研究，强化科研创新能力训练和团队协作能力培养。导师负责博士生科研训练考核，考核合格者，计1学分。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（5）教学与社会实践（必修，1学分）</w:t>
      </w:r>
    </w:p>
    <w:p>
      <w:pPr>
        <w:overflowPunct w:val="0"/>
        <w:adjustRightInd w:val="0"/>
        <w:snapToGrid w:val="0"/>
        <w:spacing w:line="540" w:lineRule="atLeast"/>
        <w:ind w:firstLine="600" w:firstLineChars="200"/>
        <w:rPr>
          <w:rFonts w:ascii="黑体" w:hAnsi="黑体" w:eastAsia="黑体" w:cs="黑体"/>
          <w:bCs/>
          <w:sz w:val="32"/>
          <w:szCs w:val="24"/>
        </w:rPr>
      </w:pPr>
      <w:r>
        <w:rPr>
          <w:rFonts w:hint="eastAsia" w:ascii="仿宋" w:hAnsi="仿宋" w:eastAsia="仿宋"/>
          <w:sz w:val="30"/>
          <w:szCs w:val="30"/>
        </w:rPr>
        <w:t>博士生至少应承担1门课程或1个学期的课程助教工作，教学与社会实践由导师考核，考核合格者，计1学分。</w:t>
      </w:r>
    </w:p>
    <w:p>
      <w:pPr>
        <w:spacing w:line="540" w:lineRule="exact"/>
        <w:ind w:left="602" w:right="-13" w:rightChars="-6"/>
        <w:rPr>
          <w:rFonts w:ascii="黑体" w:hAnsi="黑体" w:eastAsia="黑体" w:cs="黑体"/>
          <w:bCs/>
          <w:sz w:val="32"/>
          <w:szCs w:val="24"/>
        </w:rPr>
      </w:pPr>
      <w:r>
        <w:rPr>
          <w:rFonts w:hint="eastAsia" w:ascii="黑体" w:hAnsi="黑体" w:eastAsia="黑体" w:cs="黑体"/>
          <w:bCs/>
          <w:sz w:val="32"/>
          <w:szCs w:val="24"/>
        </w:rPr>
        <w:t>八、毕业要求和标准</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博士生在学校规定的学习年限内完成课程学习，修满规定的学分，必修环节考查合格，通过论文答辩，取得《华南师范大学博士研究生培养阶段科研成果要求的规定(2019年修订)》,或者以以下情形之一</w:t>
      </w:r>
    </w:p>
    <w:p>
      <w:pPr>
        <w:numPr>
          <w:ilvl w:val="0"/>
          <w:numId w:val="1"/>
        </w:num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 xml:space="preserve">第一作者或通讯作者； </w:t>
      </w:r>
    </w:p>
    <w:p>
      <w:pPr>
        <w:numPr>
          <w:ilvl w:val="0"/>
          <w:numId w:val="1"/>
        </w:num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导师第一作者博士生第二作者；</w:t>
      </w:r>
    </w:p>
    <w:p>
      <w:pPr>
        <w:numPr>
          <w:ilvl w:val="0"/>
          <w:numId w:val="1"/>
        </w:num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按作者拼音字母序排序的作者；</w:t>
      </w:r>
    </w:p>
    <w:p>
      <w:pPr>
        <w:overflowPunct w:val="0"/>
        <w:adjustRightInd w:val="0"/>
        <w:snapToGrid w:val="0"/>
        <w:spacing w:line="540" w:lineRule="atLeast"/>
        <w:rPr>
          <w:rFonts w:ascii="仿宋" w:hAnsi="仿宋" w:eastAsia="仿宋"/>
          <w:sz w:val="30"/>
          <w:szCs w:val="30"/>
        </w:rPr>
      </w:pPr>
      <w:r>
        <w:rPr>
          <w:rFonts w:hint="eastAsia" w:ascii="仿宋" w:hAnsi="仿宋" w:eastAsia="仿宋"/>
          <w:sz w:val="30"/>
          <w:szCs w:val="30"/>
        </w:rPr>
        <w:t>在中国数学会发布的数学科技期刊分级目录收录的期刊上发表1篇论文，或者发表1篇SCI收录的论文。</w:t>
      </w:r>
    </w:p>
    <w:p>
      <w:pPr>
        <w:spacing w:line="540" w:lineRule="exact"/>
        <w:ind w:left="602" w:right="-13" w:rightChars="-6"/>
        <w:rPr>
          <w:rFonts w:ascii="黑体" w:hAnsi="黑体" w:eastAsia="黑体" w:cs="黑体"/>
          <w:bCs/>
          <w:sz w:val="32"/>
          <w:szCs w:val="24"/>
        </w:rPr>
      </w:pPr>
      <w:r>
        <w:rPr>
          <w:rFonts w:hint="eastAsia" w:ascii="黑体" w:hAnsi="黑体" w:eastAsia="黑体" w:cs="黑体"/>
          <w:bCs/>
          <w:sz w:val="32"/>
          <w:szCs w:val="24"/>
        </w:rPr>
        <w:t>九、学位论文</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根据《华南师范大学博士、硕士学位授予工作细则》（华师〔2020〕14号）文件，结合数学学科实际情况，制定如下要求。</w:t>
      </w:r>
    </w:p>
    <w:p>
      <w:pPr>
        <w:widowControl/>
        <w:ind w:firstLine="600" w:firstLineChars="200"/>
        <w:jc w:val="left"/>
        <w:rPr>
          <w:rFonts w:ascii="仿宋_GB2312" w:hAnsi="仿宋_GB2312" w:eastAsia="仿宋_GB2312" w:cs="仿宋_GB2312"/>
          <w:kern w:val="0"/>
          <w:sz w:val="31"/>
          <w:szCs w:val="31"/>
          <w:lang w:bidi="ar"/>
        </w:rPr>
      </w:pPr>
      <w:r>
        <w:rPr>
          <w:rFonts w:hint="eastAsia" w:ascii="仿宋" w:hAnsi="仿宋" w:eastAsia="仿宋"/>
          <w:sz w:val="30"/>
          <w:szCs w:val="30"/>
        </w:rPr>
        <w:t>（1）</w:t>
      </w:r>
      <w:r>
        <w:rPr>
          <w:rFonts w:ascii="仿宋_GB2312" w:hAnsi="仿宋_GB2312" w:eastAsia="仿宋_GB2312" w:cs="仿宋_GB2312"/>
          <w:kern w:val="0"/>
          <w:sz w:val="31"/>
          <w:szCs w:val="31"/>
          <w:lang w:bidi="ar"/>
        </w:rPr>
        <w:t>博士学位论文选题和研究内容应属于</w:t>
      </w:r>
      <w:r>
        <w:rPr>
          <w:rFonts w:hint="eastAsia" w:ascii="仿宋_GB2312" w:hAnsi="仿宋_GB2312" w:eastAsia="仿宋_GB2312" w:cs="仿宋_GB2312"/>
          <w:kern w:val="0"/>
          <w:sz w:val="31"/>
          <w:szCs w:val="31"/>
          <w:lang w:bidi="ar"/>
        </w:rPr>
        <w:t>数学</w:t>
      </w:r>
      <w:r>
        <w:rPr>
          <w:rFonts w:ascii="仿宋_GB2312" w:hAnsi="仿宋_GB2312" w:eastAsia="仿宋_GB2312" w:cs="仿宋_GB2312"/>
          <w:kern w:val="0"/>
          <w:sz w:val="31"/>
          <w:szCs w:val="31"/>
          <w:lang w:bidi="ar"/>
        </w:rPr>
        <w:t>学科</w:t>
      </w:r>
      <w:r>
        <w:rPr>
          <w:rFonts w:hint="eastAsia" w:ascii="仿宋_GB2312" w:hAnsi="仿宋_GB2312" w:eastAsia="仿宋_GB2312" w:cs="仿宋_GB2312"/>
          <w:kern w:val="0"/>
          <w:sz w:val="31"/>
          <w:szCs w:val="31"/>
          <w:lang w:bidi="ar"/>
        </w:rPr>
        <w:t>和相应</w:t>
      </w:r>
      <w:r>
        <w:rPr>
          <w:rFonts w:ascii="仿宋_GB2312" w:hAnsi="仿宋_GB2312" w:eastAsia="仿宋_GB2312" w:cs="仿宋_GB2312"/>
          <w:kern w:val="0"/>
          <w:sz w:val="31"/>
          <w:szCs w:val="31"/>
          <w:lang w:bidi="ar"/>
        </w:rPr>
        <w:t>专业范畴，具有较大的理论意义和实践价值。学位论文应在</w:t>
      </w:r>
      <w:r>
        <w:rPr>
          <w:rFonts w:hint="eastAsia" w:ascii="仿宋_GB2312" w:hAnsi="仿宋_GB2312" w:eastAsia="仿宋_GB2312" w:cs="仿宋_GB2312"/>
          <w:kern w:val="0"/>
          <w:sz w:val="31"/>
          <w:szCs w:val="31"/>
          <w:lang w:bidi="ar"/>
        </w:rPr>
        <w:t>数学</w:t>
      </w:r>
      <w:r>
        <w:rPr>
          <w:rFonts w:ascii="仿宋_GB2312" w:hAnsi="仿宋_GB2312" w:eastAsia="仿宋_GB2312" w:cs="仿宋_GB2312"/>
          <w:kern w:val="0"/>
          <w:sz w:val="31"/>
          <w:szCs w:val="31"/>
          <w:lang w:bidi="ar"/>
        </w:rPr>
        <w:t>科学上做出创造性的成绩，体现作者掌握有关学科坚实宽广的基础理论和系统深入的专门知识，具有独立从事</w:t>
      </w:r>
      <w:r>
        <w:rPr>
          <w:rFonts w:hint="eastAsia" w:ascii="仿宋_GB2312" w:hAnsi="仿宋_GB2312" w:eastAsia="仿宋_GB2312" w:cs="仿宋_GB2312"/>
          <w:kern w:val="0"/>
          <w:sz w:val="31"/>
          <w:szCs w:val="31"/>
          <w:lang w:bidi="ar"/>
        </w:rPr>
        <w:t>数学</w:t>
      </w:r>
      <w:r>
        <w:rPr>
          <w:rFonts w:ascii="仿宋_GB2312" w:hAnsi="仿宋_GB2312" w:eastAsia="仿宋_GB2312" w:cs="仿宋_GB2312"/>
          <w:kern w:val="0"/>
          <w:sz w:val="31"/>
          <w:szCs w:val="31"/>
          <w:lang w:bidi="ar"/>
        </w:rPr>
        <w:t>科学研究的能力。</w:t>
      </w:r>
    </w:p>
    <w:p>
      <w:pPr>
        <w:widowControl/>
        <w:ind w:firstLine="600" w:firstLineChars="200"/>
        <w:jc w:val="left"/>
        <w:rPr>
          <w:rFonts w:ascii="仿宋_GB2312" w:hAnsi="仿宋_GB2312" w:eastAsia="仿宋_GB2312" w:cs="仿宋_GB2312"/>
          <w:kern w:val="0"/>
          <w:sz w:val="31"/>
          <w:szCs w:val="31"/>
          <w:lang w:bidi="ar"/>
        </w:rPr>
      </w:pPr>
      <w:r>
        <w:rPr>
          <w:rFonts w:hint="eastAsia" w:ascii="仿宋" w:hAnsi="仿宋" w:eastAsia="仿宋"/>
          <w:sz w:val="30"/>
          <w:szCs w:val="30"/>
        </w:rPr>
        <w:t>（2）</w:t>
      </w:r>
      <w:r>
        <w:rPr>
          <w:rFonts w:ascii="仿宋_GB2312" w:hAnsi="仿宋_GB2312" w:eastAsia="仿宋_GB2312" w:cs="仿宋_GB2312"/>
          <w:kern w:val="0"/>
          <w:sz w:val="31"/>
          <w:szCs w:val="31"/>
          <w:lang w:bidi="ar"/>
        </w:rPr>
        <w:t>学位论文应按照</w:t>
      </w:r>
      <w:r>
        <w:rPr>
          <w:rFonts w:hint="eastAsia" w:ascii="仿宋_GB2312" w:hAnsi="仿宋_GB2312" w:eastAsia="仿宋_GB2312" w:cs="仿宋_GB2312"/>
          <w:kern w:val="0"/>
          <w:sz w:val="31"/>
          <w:szCs w:val="31"/>
          <w:lang w:bidi="ar"/>
        </w:rPr>
        <w:t>数学</w:t>
      </w:r>
      <w:r>
        <w:rPr>
          <w:rFonts w:ascii="仿宋_GB2312" w:hAnsi="仿宋_GB2312" w:eastAsia="仿宋_GB2312" w:cs="仿宋_GB2312"/>
          <w:kern w:val="0"/>
          <w:sz w:val="31"/>
          <w:szCs w:val="31"/>
          <w:lang w:bidi="ar"/>
        </w:rPr>
        <w:t>学科专业规定的基本要求与书写格式撰写，并遵守学术道德规范。论文中如引用他人的论点或数据资料，必须注明出处，引用合作者的观点或研究成果时，要加注说明，否则视为学术不端行为。</w:t>
      </w:r>
    </w:p>
    <w:p>
      <w:pPr>
        <w:widowControl/>
        <w:ind w:firstLine="620" w:firstLineChars="200"/>
        <w:jc w:val="left"/>
        <w:rPr>
          <w:rFonts w:ascii="仿宋_GB2312" w:hAnsi="仿宋_GB2312" w:eastAsia="仿宋_GB2312" w:cs="仿宋_GB2312"/>
          <w:kern w:val="0"/>
          <w:sz w:val="31"/>
          <w:szCs w:val="31"/>
          <w:lang w:bidi="ar"/>
        </w:rPr>
      </w:pPr>
      <w:r>
        <w:rPr>
          <w:rFonts w:ascii="仿宋_GB2312" w:hAnsi="仿宋_GB2312" w:eastAsia="仿宋_GB2312" w:cs="仿宋_GB2312"/>
          <w:kern w:val="0"/>
          <w:sz w:val="31"/>
          <w:szCs w:val="31"/>
          <w:lang w:bidi="ar"/>
        </w:rPr>
        <w:t>博士学位论文工作时间一般不少于二年，博士学位论文字数一般不少于 5 万字</w:t>
      </w:r>
      <w:r>
        <w:rPr>
          <w:rFonts w:hint="eastAsia" w:ascii="仿宋_GB2312" w:hAnsi="仿宋_GB2312" w:eastAsia="仿宋_GB2312" w:cs="仿宋_GB2312"/>
          <w:kern w:val="0"/>
          <w:sz w:val="31"/>
          <w:szCs w:val="31"/>
          <w:lang w:bidi="ar"/>
        </w:rPr>
        <w:t>。</w:t>
      </w:r>
    </w:p>
    <w:p>
      <w:pPr>
        <w:widowControl/>
        <w:ind w:firstLine="620" w:firstLineChars="200"/>
        <w:jc w:val="left"/>
        <w:rPr>
          <w:rFonts w:ascii="仿宋_GB2312" w:hAnsi="仿宋_GB2312" w:eastAsia="仿宋_GB2312" w:cs="仿宋_GB2312"/>
          <w:kern w:val="0"/>
          <w:sz w:val="31"/>
          <w:szCs w:val="31"/>
          <w:lang w:bidi="ar"/>
        </w:rPr>
      </w:pPr>
      <w:r>
        <w:rPr>
          <w:rFonts w:ascii="仿宋_GB2312" w:hAnsi="仿宋_GB2312" w:eastAsia="仿宋_GB2312" w:cs="仿宋_GB2312"/>
          <w:kern w:val="0"/>
          <w:sz w:val="31"/>
          <w:szCs w:val="31"/>
          <w:lang w:bidi="ar"/>
        </w:rPr>
        <w:t>如果使用外文撰写学位论文须获得</w:t>
      </w:r>
      <w:r>
        <w:rPr>
          <w:rFonts w:hint="eastAsia" w:ascii="仿宋_GB2312" w:hAnsi="仿宋_GB2312" w:eastAsia="仿宋_GB2312" w:cs="仿宋_GB2312"/>
          <w:kern w:val="0"/>
          <w:sz w:val="31"/>
          <w:szCs w:val="31"/>
          <w:lang w:bidi="ar"/>
        </w:rPr>
        <w:t>数学学院</w:t>
      </w:r>
      <w:r>
        <w:rPr>
          <w:rFonts w:ascii="仿宋_GB2312" w:hAnsi="仿宋_GB2312" w:eastAsia="仿宋_GB2312" w:cs="仿宋_GB2312"/>
          <w:kern w:val="0"/>
          <w:sz w:val="31"/>
          <w:szCs w:val="31"/>
          <w:lang w:bidi="ar"/>
        </w:rPr>
        <w:t>学位评定分委员会批准，同时博士学位论文应有不少于 6000 字的详细中文摘要。</w:t>
      </w:r>
    </w:p>
    <w:p>
      <w:pPr>
        <w:overflowPunct w:val="0"/>
        <w:adjustRightInd w:val="0"/>
        <w:snapToGrid w:val="0"/>
        <w:spacing w:line="540" w:lineRule="atLeast"/>
        <w:ind w:firstLine="600" w:firstLineChars="200"/>
        <w:rPr>
          <w:rFonts w:ascii="仿宋" w:hAnsi="仿宋" w:eastAsia="仿宋"/>
          <w:sz w:val="30"/>
          <w:szCs w:val="30"/>
        </w:rPr>
      </w:pPr>
      <w:r>
        <w:rPr>
          <w:rFonts w:hint="eastAsia" w:ascii="仿宋" w:hAnsi="仿宋" w:eastAsia="仿宋"/>
          <w:sz w:val="30"/>
          <w:szCs w:val="30"/>
        </w:rPr>
        <w:t>（3）学位论文的内容中包含了至少一篇在中国数学会发布的数学科技期刊分级目录收录的期刊上发表，或者在SCI期刊上，并且被SCI收录的论文。</w:t>
      </w:r>
    </w:p>
    <w:p>
      <w:pPr>
        <w:spacing w:line="540" w:lineRule="exact"/>
        <w:ind w:right="-13" w:rightChars="-6" w:firstLine="640" w:firstLineChars="200"/>
        <w:rPr>
          <w:rFonts w:ascii="Times New Roman" w:hAnsi="Times New Roman" w:eastAsia="仿宋_GB2312"/>
          <w:sz w:val="32"/>
          <w:szCs w:val="24"/>
        </w:rPr>
      </w:pPr>
      <w:r>
        <w:rPr>
          <w:rFonts w:hint="eastAsia" w:ascii="黑体" w:hAnsi="黑体" w:eastAsia="黑体" w:cs="黑体"/>
          <w:bCs/>
          <w:sz w:val="32"/>
          <w:szCs w:val="24"/>
        </w:rPr>
        <w:t>十、其他规定</w:t>
      </w:r>
    </w:p>
    <w:p>
      <w:pPr>
        <w:overflowPunct w:val="0"/>
        <w:adjustRightInd w:val="0"/>
        <w:snapToGrid w:val="0"/>
        <w:spacing w:line="540" w:lineRule="atLeast"/>
        <w:ind w:firstLine="600" w:firstLineChars="200"/>
        <w:rPr>
          <w:rFonts w:ascii="黑体" w:hAnsi="黑体" w:eastAsia="黑体"/>
          <w:b/>
          <w:sz w:val="32"/>
          <w:szCs w:val="32"/>
        </w:rPr>
      </w:pPr>
      <w:r>
        <w:rPr>
          <w:rFonts w:hint="eastAsia" w:ascii="仿宋" w:hAnsi="仿宋" w:eastAsia="仿宋"/>
          <w:sz w:val="30"/>
          <w:szCs w:val="30"/>
        </w:rPr>
        <w:t>本博士研究生培养方案从202</w:t>
      </w:r>
      <w:r>
        <w:rPr>
          <w:rFonts w:hint="eastAsia" w:ascii="仿宋" w:hAnsi="仿宋" w:eastAsia="仿宋"/>
          <w:sz w:val="30"/>
          <w:szCs w:val="30"/>
          <w:lang w:val="en-US" w:eastAsia="zh-CN"/>
        </w:rPr>
        <w:t>2</w:t>
      </w:r>
      <w:r>
        <w:rPr>
          <w:rFonts w:hint="eastAsia" w:ascii="仿宋" w:hAnsi="仿宋" w:eastAsia="仿宋"/>
          <w:sz w:val="30"/>
          <w:szCs w:val="30"/>
        </w:rPr>
        <w:t>级开始执行。</w:t>
      </w:r>
    </w:p>
    <w:p>
      <w:pPr>
        <w:spacing w:line="360" w:lineRule="auto"/>
        <w:ind w:right="-13" w:rightChars="-6"/>
        <w:jc w:val="center"/>
        <w:rPr>
          <w:rFonts w:ascii="黑体" w:hAnsi="黑体" w:eastAsia="黑体"/>
          <w:b/>
          <w:sz w:val="32"/>
          <w:szCs w:val="32"/>
        </w:rPr>
      </w:pPr>
      <w:r>
        <w:rPr>
          <w:rFonts w:hint="eastAsia" w:ascii="黑体" w:hAnsi="黑体" w:eastAsia="黑体"/>
          <w:b/>
          <w:sz w:val="32"/>
          <w:szCs w:val="32"/>
        </w:rPr>
        <w:t>课程设置</w:t>
      </w:r>
      <w:bookmarkStart w:id="2" w:name="_GoBack"/>
      <w:bookmarkEnd w:id="2"/>
    </w:p>
    <w:tbl>
      <w:tblPr>
        <w:tblStyle w:val="14"/>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5"/>
        <w:gridCol w:w="5188"/>
        <w:gridCol w:w="798"/>
        <w:gridCol w:w="755"/>
        <w:gridCol w:w="70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90"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楷体" w:hAnsi="楷体" w:eastAsia="楷体"/>
                <w:b/>
                <w:sz w:val="24"/>
                <w:szCs w:val="24"/>
              </w:rPr>
            </w:pPr>
            <w:r>
              <w:rPr>
                <w:rFonts w:hint="eastAsia" w:ascii="楷体" w:hAnsi="楷体" w:eastAsia="楷体"/>
                <w:b/>
                <w:sz w:val="24"/>
                <w:szCs w:val="24"/>
              </w:rPr>
              <w:t>课程类别</w:t>
            </w: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楷体" w:hAnsi="楷体" w:eastAsia="楷体"/>
                <w:b/>
                <w:sz w:val="24"/>
                <w:szCs w:val="24"/>
              </w:rPr>
            </w:pPr>
            <w:r>
              <w:rPr>
                <w:rFonts w:hint="eastAsia" w:ascii="楷体" w:hAnsi="楷体" w:eastAsia="楷体"/>
                <w:b/>
                <w:sz w:val="24"/>
                <w:szCs w:val="24"/>
              </w:rPr>
              <w:t>课程名称</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楷体" w:hAnsi="楷体" w:eastAsia="楷体"/>
                <w:b/>
                <w:sz w:val="24"/>
                <w:szCs w:val="24"/>
              </w:rPr>
            </w:pPr>
            <w:r>
              <w:rPr>
                <w:rFonts w:hint="eastAsia" w:ascii="楷体" w:hAnsi="楷体" w:eastAsia="楷体"/>
                <w:b/>
                <w:sz w:val="24"/>
                <w:szCs w:val="24"/>
              </w:rPr>
              <w:t>学分</w:t>
            </w:r>
          </w:p>
        </w:tc>
        <w:tc>
          <w:tcPr>
            <w:tcW w:w="755"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楷体" w:hAnsi="楷体" w:eastAsia="楷体"/>
                <w:b/>
                <w:sz w:val="24"/>
                <w:szCs w:val="24"/>
              </w:rPr>
            </w:pPr>
            <w:r>
              <w:rPr>
                <w:rFonts w:hint="eastAsia" w:ascii="楷体" w:hAnsi="楷体" w:eastAsia="楷体"/>
                <w:b/>
                <w:sz w:val="24"/>
                <w:szCs w:val="24"/>
              </w:rPr>
              <w:t>学时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楷体" w:hAnsi="楷体" w:eastAsia="楷体"/>
                <w:b/>
                <w:sz w:val="24"/>
                <w:szCs w:val="24"/>
              </w:rPr>
            </w:pPr>
            <w:r>
              <w:rPr>
                <w:rFonts w:hint="eastAsia" w:ascii="楷体" w:hAnsi="楷体" w:eastAsia="楷体"/>
                <w:b/>
                <w:sz w:val="24"/>
                <w:szCs w:val="24"/>
              </w:rPr>
              <w:t>开课学期</w:t>
            </w:r>
          </w:p>
        </w:tc>
        <w:tc>
          <w:tcPr>
            <w:tcW w:w="804"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楷体" w:hAnsi="楷体" w:eastAsia="楷体"/>
                <w:b/>
                <w:sz w:val="24"/>
                <w:szCs w:val="24"/>
              </w:rPr>
            </w:pPr>
            <w:r>
              <w:rPr>
                <w:rFonts w:hint="eastAsia" w:ascii="楷体" w:hAnsi="楷体" w:eastAsia="楷体"/>
                <w:b/>
                <w:sz w:val="24"/>
                <w:szCs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57" w:hRule="atLeast"/>
          <w:jc w:val="center"/>
        </w:trPr>
        <w:tc>
          <w:tcPr>
            <w:tcW w:w="1055" w:type="dxa"/>
            <w:vMerge w:val="restart"/>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仿宋" w:hAnsi="仿宋" w:eastAsia="仿宋"/>
                <w:sz w:val="24"/>
                <w:szCs w:val="24"/>
              </w:rPr>
              <w:t>公共</w:t>
            </w:r>
          </w:p>
          <w:p>
            <w:pPr>
              <w:snapToGrid w:val="0"/>
              <w:ind w:right="-13" w:rightChars="-6"/>
              <w:jc w:val="center"/>
              <w:rPr>
                <w:rFonts w:ascii="仿宋" w:hAnsi="仿宋" w:eastAsia="仿宋"/>
                <w:sz w:val="24"/>
                <w:szCs w:val="24"/>
              </w:rPr>
            </w:pPr>
            <w:r>
              <w:rPr>
                <w:rFonts w:hint="eastAsia" w:ascii="仿宋" w:hAnsi="仿宋" w:eastAsia="仿宋"/>
                <w:sz w:val="24"/>
                <w:szCs w:val="24"/>
              </w:rPr>
              <w:t>必修课</w:t>
            </w:r>
          </w:p>
        </w:tc>
        <w:tc>
          <w:tcPr>
            <w:tcW w:w="5188" w:type="dxa"/>
            <w:tcBorders>
              <w:top w:val="single" w:color="auto" w:sz="4" w:space="0"/>
              <w:left w:val="single" w:color="auto" w:sz="4" w:space="0"/>
              <w:right w:val="single" w:color="auto" w:sz="4" w:space="0"/>
            </w:tcBorders>
            <w:vAlign w:val="center"/>
          </w:tcPr>
          <w:p>
            <w:pPr>
              <w:snapToGrid w:val="0"/>
              <w:ind w:right="-13" w:rightChars="-6"/>
              <w:jc w:val="left"/>
              <w:rPr>
                <w:rFonts w:ascii="仿宋" w:hAnsi="仿宋" w:eastAsia="仿宋"/>
                <w:sz w:val="24"/>
                <w:szCs w:val="24"/>
              </w:rPr>
            </w:pPr>
            <w:r>
              <w:rPr>
                <w:rFonts w:hint="eastAsia" w:ascii="仿宋" w:hAnsi="仿宋" w:eastAsia="仿宋"/>
                <w:sz w:val="24"/>
                <w:szCs w:val="24"/>
              </w:rPr>
              <w:t>中国马克思主义与当代</w:t>
            </w:r>
          </w:p>
          <w:p>
            <w:pPr>
              <w:snapToGrid w:val="0"/>
              <w:ind w:right="-13" w:rightChars="-6"/>
              <w:jc w:val="left"/>
              <w:rPr>
                <w:rFonts w:ascii="Times New Roman" w:hAnsi="Times New Roman" w:eastAsia="仿宋"/>
                <w:sz w:val="24"/>
                <w:szCs w:val="24"/>
              </w:rPr>
            </w:pPr>
            <w:r>
              <w:rPr>
                <w:rFonts w:ascii="Times New Roman" w:hAnsi="Times New Roman" w:eastAsia="仿宋"/>
                <w:sz w:val="24"/>
                <w:szCs w:val="24"/>
              </w:rPr>
              <w:t>Chinese Marxism and the Contemporary Age</w:t>
            </w:r>
          </w:p>
        </w:tc>
        <w:tc>
          <w:tcPr>
            <w:tcW w:w="79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ascii="Times New Roman" w:hAnsi="Times New Roman" w:eastAsia="仿宋"/>
                <w:sz w:val="24"/>
                <w:szCs w:val="24"/>
              </w:rPr>
              <w:t>2</w:t>
            </w:r>
          </w:p>
        </w:tc>
        <w:tc>
          <w:tcPr>
            <w:tcW w:w="755"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32</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27"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left w:val="single" w:color="auto" w:sz="4" w:space="0"/>
              <w:right w:val="single" w:color="auto" w:sz="4" w:space="0"/>
            </w:tcBorders>
            <w:vAlign w:val="center"/>
          </w:tcPr>
          <w:p>
            <w:pPr>
              <w:snapToGrid w:val="0"/>
              <w:ind w:right="-13" w:rightChars="-6"/>
              <w:rPr>
                <w:rFonts w:ascii="Times New Roman" w:hAnsi="Times New Roman" w:eastAsia="仿宋"/>
                <w:sz w:val="24"/>
                <w:szCs w:val="24"/>
              </w:rPr>
            </w:pPr>
            <w:r>
              <w:rPr>
                <w:rFonts w:ascii="Times New Roman" w:hAnsi="Times New Roman" w:eastAsia="仿宋"/>
                <w:sz w:val="24"/>
                <w:szCs w:val="24"/>
              </w:rPr>
              <w:t>专业外国语</w:t>
            </w:r>
          </w:p>
          <w:p>
            <w:pPr>
              <w:snapToGrid w:val="0"/>
              <w:ind w:right="-13" w:rightChars="-6"/>
              <w:rPr>
                <w:rFonts w:ascii="Times New Roman" w:hAnsi="Times New Roman" w:eastAsia="仿宋"/>
                <w:sz w:val="24"/>
                <w:szCs w:val="24"/>
              </w:rPr>
            </w:pPr>
            <w:r>
              <w:rPr>
                <w:rFonts w:ascii="Times New Roman" w:hAnsi="Times New Roman" w:eastAsia="仿宋"/>
                <w:sz w:val="24"/>
                <w:szCs w:val="24"/>
              </w:rPr>
              <w:t>Specialized Foreign Language</w:t>
            </w:r>
          </w:p>
        </w:tc>
        <w:tc>
          <w:tcPr>
            <w:tcW w:w="79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ascii="Times New Roman" w:hAnsi="Times New Roman" w:eastAsia="仿宋"/>
                <w:sz w:val="24"/>
                <w:szCs w:val="24"/>
              </w:rPr>
              <w:t>2</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32</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1-2</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5" w:hRule="atLeast"/>
          <w:jc w:val="center"/>
        </w:trPr>
        <w:tc>
          <w:tcPr>
            <w:tcW w:w="10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仿宋" w:hAnsi="仿宋" w:eastAsia="仿宋"/>
                <w:sz w:val="24"/>
                <w:szCs w:val="24"/>
              </w:rPr>
              <w:t>学科</w:t>
            </w:r>
          </w:p>
          <w:p>
            <w:pPr>
              <w:snapToGrid w:val="0"/>
              <w:ind w:right="-13" w:rightChars="-6"/>
              <w:jc w:val="center"/>
              <w:rPr>
                <w:rFonts w:ascii="仿宋" w:hAnsi="仿宋" w:eastAsia="仿宋"/>
                <w:sz w:val="24"/>
                <w:szCs w:val="24"/>
              </w:rPr>
            </w:pPr>
            <w:r>
              <w:rPr>
                <w:rFonts w:hint="eastAsia" w:ascii="仿宋" w:hAnsi="仿宋" w:eastAsia="仿宋"/>
                <w:sz w:val="24"/>
                <w:szCs w:val="24"/>
              </w:rPr>
              <w:t>基础课</w:t>
            </w: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仿宋" w:hAnsi="仿宋" w:eastAsia="仿宋"/>
                <w:sz w:val="24"/>
                <w:szCs w:val="24"/>
              </w:rPr>
            </w:pPr>
            <w:r>
              <w:rPr>
                <w:rFonts w:hint="eastAsia" w:ascii="仿宋" w:hAnsi="仿宋" w:eastAsia="仿宋"/>
                <w:sz w:val="24"/>
                <w:szCs w:val="24"/>
              </w:rPr>
              <w:t>学科导论</w:t>
            </w:r>
          </w:p>
          <w:p>
            <w:pPr>
              <w:snapToGrid w:val="0"/>
              <w:ind w:left="69" w:right="-13" w:rightChars="-6"/>
              <w:rPr>
                <w:rFonts w:ascii="仿宋" w:hAnsi="仿宋" w:eastAsia="仿宋"/>
                <w:sz w:val="24"/>
                <w:szCs w:val="24"/>
              </w:rPr>
            </w:pPr>
            <w:r>
              <w:rPr>
                <w:rFonts w:hint="eastAsia" w:ascii="Times New Roman" w:hAnsi="Times New Roman" w:eastAsia="仿宋"/>
                <w:sz w:val="24"/>
                <w:szCs w:val="24"/>
              </w:rPr>
              <w:t>Introduction to Discipline</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1" w:hRule="atLeast"/>
          <w:jc w:val="center"/>
        </w:trPr>
        <w:tc>
          <w:tcPr>
            <w:tcW w:w="1055"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仿宋" w:hAnsi="仿宋" w:eastAsia="仿宋"/>
                <w:sz w:val="24"/>
                <w:szCs w:val="24"/>
              </w:rPr>
              <w:t>方向</w:t>
            </w:r>
          </w:p>
          <w:p>
            <w:pPr>
              <w:snapToGrid w:val="0"/>
              <w:ind w:right="-13" w:rightChars="-6"/>
              <w:jc w:val="center"/>
              <w:rPr>
                <w:rFonts w:ascii="仿宋" w:hAnsi="仿宋" w:eastAsia="仿宋"/>
                <w:sz w:val="24"/>
                <w:szCs w:val="24"/>
              </w:rPr>
            </w:pPr>
            <w:r>
              <w:rPr>
                <w:rFonts w:hint="eastAsia" w:ascii="仿宋" w:hAnsi="仿宋" w:eastAsia="仿宋"/>
                <w:sz w:val="24"/>
                <w:szCs w:val="24"/>
              </w:rPr>
              <w:t>必修课</w:t>
            </w: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偏微分方程选讲</w:t>
            </w:r>
          </w:p>
          <w:p>
            <w:pPr>
              <w:snapToGrid w:val="0"/>
              <w:ind w:right="-13" w:rightChars="-6"/>
              <w:rPr>
                <w:rFonts w:ascii="Times New Roman" w:hAnsi="仿宋" w:eastAsia="仿宋"/>
                <w:sz w:val="24"/>
                <w:szCs w:val="24"/>
              </w:rPr>
            </w:pPr>
            <w:r>
              <w:rPr>
                <w:rFonts w:ascii="Times New Roman" w:hAnsi="仿宋" w:eastAsia="仿宋"/>
                <w:sz w:val="24"/>
                <w:szCs w:val="24"/>
              </w:rPr>
              <w:t>Selected Lectures on PDEs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代数图论（II）</w:t>
            </w:r>
          </w:p>
          <w:p>
            <w:pPr>
              <w:snapToGrid w:val="0"/>
              <w:ind w:right="-13" w:rightChars="-6"/>
              <w:rPr>
                <w:rFonts w:ascii="Times New Roman" w:hAnsi="仿宋" w:eastAsia="仿宋"/>
                <w:sz w:val="24"/>
                <w:szCs w:val="24"/>
              </w:rPr>
            </w:pPr>
            <w:r>
              <w:rPr>
                <w:rFonts w:ascii="Times New Roman" w:hAnsi="仿宋" w:eastAsia="仿宋"/>
                <w:sz w:val="24"/>
                <w:szCs w:val="24"/>
              </w:rPr>
              <w:t>Algebraic Graph Theory (II)</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高等数理统计</w:t>
            </w:r>
          </w:p>
          <w:p>
            <w:pPr>
              <w:snapToGrid w:val="0"/>
              <w:ind w:right="-13" w:rightChars="-6"/>
              <w:rPr>
                <w:rFonts w:ascii="Times New Roman" w:hAnsi="仿宋" w:eastAsia="仿宋"/>
                <w:sz w:val="24"/>
                <w:szCs w:val="24"/>
              </w:rPr>
            </w:pPr>
            <w:r>
              <w:rPr>
                <w:rFonts w:ascii="Times New Roman" w:hAnsi="仿宋" w:eastAsia="仿宋"/>
                <w:sz w:val="24"/>
                <w:szCs w:val="24"/>
              </w:rPr>
              <w:t>Advanced Mathematical Statistics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微分流形</w:t>
            </w:r>
          </w:p>
          <w:p>
            <w:pPr>
              <w:snapToGrid w:val="0"/>
              <w:ind w:right="-13" w:rightChars="-6"/>
              <w:rPr>
                <w:rFonts w:ascii="Times New Roman" w:hAnsi="仿宋" w:eastAsia="仿宋"/>
                <w:sz w:val="24"/>
                <w:szCs w:val="24"/>
              </w:rPr>
            </w:pPr>
            <w:r>
              <w:rPr>
                <w:rFonts w:ascii="Times New Roman" w:hAnsi="仿宋" w:eastAsia="仿宋"/>
                <w:sz w:val="24"/>
                <w:szCs w:val="24"/>
              </w:rPr>
              <w:t>Differential Manifolds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4"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数值分析</w:t>
            </w:r>
          </w:p>
          <w:p>
            <w:pPr>
              <w:snapToGrid w:val="0"/>
              <w:ind w:right="-13" w:rightChars="-6"/>
              <w:rPr>
                <w:rFonts w:ascii="Times New Roman" w:hAnsi="仿宋" w:eastAsia="仿宋"/>
                <w:sz w:val="24"/>
                <w:szCs w:val="24"/>
              </w:rPr>
            </w:pPr>
            <w:r>
              <w:rPr>
                <w:rFonts w:ascii="Times New Roman" w:hAnsi="仿宋" w:eastAsia="仿宋"/>
                <w:sz w:val="24"/>
                <w:szCs w:val="24"/>
              </w:rPr>
              <w:t>Numerical Analysis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数学教育心理学前沿研究</w:t>
            </w:r>
          </w:p>
          <w:p>
            <w:pPr>
              <w:snapToGrid w:val="0"/>
              <w:ind w:right="-13" w:rightChars="-6"/>
              <w:rPr>
                <w:rFonts w:ascii="Times New Roman" w:hAnsi="仿宋" w:eastAsia="仿宋"/>
                <w:sz w:val="24"/>
                <w:szCs w:val="24"/>
              </w:rPr>
            </w:pPr>
            <w:r>
              <w:rPr>
                <w:rFonts w:ascii="Times New Roman" w:hAnsi="仿宋" w:eastAsia="仿宋"/>
                <w:sz w:val="24"/>
                <w:szCs w:val="24"/>
              </w:rPr>
              <w:t>The Frontier Research of Mathematics Education Psychology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泛函分析（二）</w:t>
            </w:r>
          </w:p>
          <w:p>
            <w:pPr>
              <w:snapToGrid w:val="0"/>
              <w:ind w:right="-13" w:rightChars="-6"/>
              <w:rPr>
                <w:rFonts w:ascii="Times New Roman" w:hAnsi="仿宋" w:eastAsia="仿宋"/>
                <w:sz w:val="24"/>
                <w:szCs w:val="24"/>
              </w:rPr>
            </w:pPr>
            <w:r>
              <w:rPr>
                <w:rFonts w:ascii="Times New Roman" w:hAnsi="仿宋" w:eastAsia="仿宋"/>
                <w:sz w:val="24"/>
                <w:szCs w:val="24"/>
              </w:rPr>
              <w:t>Functional Analysis II</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代数数论</w:t>
            </w:r>
          </w:p>
          <w:p>
            <w:pPr>
              <w:snapToGrid w:val="0"/>
              <w:ind w:right="-13" w:rightChars="-6"/>
              <w:rPr>
                <w:rFonts w:ascii="Times New Roman" w:hAnsi="仿宋" w:eastAsia="仿宋"/>
                <w:sz w:val="24"/>
                <w:szCs w:val="24"/>
              </w:rPr>
            </w:pPr>
            <w:r>
              <w:rPr>
                <w:rFonts w:ascii="Times New Roman" w:hAnsi="仿宋" w:eastAsia="仿宋"/>
                <w:sz w:val="24"/>
                <w:szCs w:val="24"/>
              </w:rPr>
              <w:t>Algebraic Number 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2"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lang w:val="zh-TW" w:eastAsia="zh-TW"/>
              </w:rPr>
              <w:t>遍历理论</w:t>
            </w:r>
          </w:p>
          <w:p>
            <w:pPr>
              <w:snapToGrid w:val="0"/>
              <w:ind w:right="-13" w:rightChars="-6"/>
              <w:rPr>
                <w:rFonts w:ascii="Times New Roman" w:hAnsi="仿宋" w:eastAsia="仿宋"/>
                <w:sz w:val="24"/>
                <w:szCs w:val="24"/>
              </w:rPr>
            </w:pPr>
            <w:r>
              <w:rPr>
                <w:rFonts w:hint="eastAsia" w:ascii="Times New Roman" w:hAnsi="仿宋" w:eastAsia="仿宋"/>
                <w:sz w:val="24"/>
                <w:szCs w:val="24"/>
              </w:rPr>
              <w:t>Ergodic 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restart"/>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r>
              <w:rPr>
                <w:rFonts w:hint="eastAsia" w:ascii="仿宋" w:hAnsi="仿宋" w:eastAsia="仿宋"/>
                <w:sz w:val="24"/>
                <w:szCs w:val="24"/>
              </w:rPr>
              <w:t>选修</w:t>
            </w:r>
          </w:p>
          <w:p>
            <w:pPr>
              <w:snapToGrid w:val="0"/>
              <w:ind w:right="-13" w:rightChars="-6"/>
              <w:jc w:val="center"/>
              <w:rPr>
                <w:rFonts w:ascii="仿宋" w:hAnsi="仿宋" w:eastAsia="仿宋"/>
                <w:sz w:val="24"/>
                <w:szCs w:val="24"/>
              </w:rPr>
            </w:pPr>
            <w:r>
              <w:rPr>
                <w:rFonts w:hint="eastAsia" w:ascii="仿宋" w:hAnsi="仿宋" w:eastAsia="仿宋"/>
                <w:sz w:val="24"/>
                <w:szCs w:val="24"/>
              </w:rPr>
              <w:t>课程</w:t>
            </w: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r>
              <w:rPr>
                <w:rFonts w:hint="eastAsia" w:ascii="仿宋" w:hAnsi="仿宋" w:eastAsia="仿宋"/>
                <w:sz w:val="24"/>
                <w:szCs w:val="24"/>
              </w:rPr>
              <w:t>选修</w:t>
            </w:r>
          </w:p>
          <w:p>
            <w:pPr>
              <w:snapToGrid w:val="0"/>
              <w:ind w:right="-13" w:rightChars="-6"/>
              <w:jc w:val="center"/>
              <w:rPr>
                <w:rFonts w:ascii="仿宋" w:hAnsi="仿宋" w:eastAsia="仿宋"/>
                <w:sz w:val="24"/>
                <w:szCs w:val="24"/>
              </w:rPr>
            </w:pPr>
            <w:r>
              <w:rPr>
                <w:rFonts w:hint="eastAsia" w:ascii="仿宋" w:hAnsi="仿宋" w:eastAsia="仿宋"/>
                <w:sz w:val="24"/>
                <w:szCs w:val="24"/>
              </w:rPr>
              <w:t>课程</w:t>
            </w: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r>
              <w:rPr>
                <w:rFonts w:hint="eastAsia" w:ascii="仿宋" w:hAnsi="仿宋" w:eastAsia="仿宋"/>
                <w:sz w:val="24"/>
                <w:szCs w:val="24"/>
              </w:rPr>
              <w:t>选修</w:t>
            </w:r>
          </w:p>
          <w:p>
            <w:pPr>
              <w:snapToGrid w:val="0"/>
              <w:ind w:right="-13" w:rightChars="-6"/>
              <w:jc w:val="center"/>
              <w:rPr>
                <w:rFonts w:ascii="仿宋" w:hAnsi="仿宋" w:eastAsia="仿宋"/>
                <w:sz w:val="24"/>
                <w:szCs w:val="24"/>
              </w:rPr>
            </w:pPr>
            <w:r>
              <w:rPr>
                <w:rFonts w:hint="eastAsia" w:ascii="仿宋" w:hAnsi="仿宋" w:eastAsia="仿宋"/>
                <w:sz w:val="24"/>
                <w:szCs w:val="24"/>
              </w:rPr>
              <w:t>课程</w:t>
            </w: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jc w:val="center"/>
              <w:rPr>
                <w:rFonts w:ascii="仿宋" w:hAnsi="仿宋" w:eastAsia="仿宋"/>
                <w:sz w:val="24"/>
                <w:szCs w:val="24"/>
              </w:rPr>
            </w:pPr>
          </w:p>
          <w:p>
            <w:pPr>
              <w:snapToGrid w:val="0"/>
              <w:ind w:right="-13" w:rightChars="-6"/>
              <w:rPr>
                <w:rFonts w:ascii="仿宋" w:hAnsi="仿宋" w:eastAsia="仿宋"/>
                <w:sz w:val="24"/>
                <w:szCs w:val="24"/>
              </w:rPr>
            </w:pPr>
            <w:r>
              <w:rPr>
                <w:rFonts w:hint="eastAsia" w:ascii="仿宋" w:hAnsi="仿宋" w:eastAsia="仿宋"/>
                <w:sz w:val="24"/>
                <w:szCs w:val="24"/>
              </w:rPr>
              <w:t xml:space="preserve"> </w:t>
            </w:r>
          </w:p>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非线性扩散方程</w:t>
            </w:r>
          </w:p>
          <w:p>
            <w:pPr>
              <w:snapToGrid w:val="0"/>
              <w:ind w:right="-13" w:rightChars="-6"/>
              <w:rPr>
                <w:rFonts w:ascii="Times New Roman" w:hAnsi="仿宋" w:eastAsia="仿宋"/>
                <w:sz w:val="24"/>
                <w:szCs w:val="24"/>
              </w:rPr>
            </w:pPr>
            <w:r>
              <w:rPr>
                <w:rFonts w:ascii="Times New Roman" w:hAnsi="仿宋" w:eastAsia="仿宋"/>
                <w:sz w:val="24"/>
                <w:szCs w:val="24"/>
              </w:rPr>
              <w:t>Nonlinear Diffusion Equations</w:t>
            </w:r>
          </w:p>
        </w:tc>
        <w:tc>
          <w:tcPr>
            <w:tcW w:w="798" w:type="dxa"/>
            <w:tcBorders>
              <w:top w:val="single" w:color="auto" w:sz="4" w:space="0"/>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top w:val="single" w:color="auto" w:sz="4" w:space="0"/>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流体力学中的偏微分方程</w:t>
            </w:r>
          </w:p>
          <w:p>
            <w:pPr>
              <w:snapToGrid w:val="0"/>
              <w:ind w:right="-13" w:rightChars="-6"/>
              <w:rPr>
                <w:rFonts w:ascii="Times New Roman" w:hAnsi="仿宋" w:eastAsia="仿宋"/>
                <w:sz w:val="24"/>
                <w:szCs w:val="24"/>
              </w:rPr>
            </w:pPr>
            <w:r>
              <w:rPr>
                <w:rFonts w:ascii="Times New Roman" w:hAnsi="仿宋" w:eastAsia="仿宋"/>
                <w:sz w:val="24"/>
                <w:szCs w:val="24"/>
              </w:rPr>
              <w:t>PDEs in Fluid Mechanics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生物数学中的偏微分方程</w:t>
            </w:r>
          </w:p>
          <w:p>
            <w:pPr>
              <w:snapToGrid w:val="0"/>
              <w:ind w:right="-13" w:rightChars="-6"/>
              <w:rPr>
                <w:rFonts w:ascii="Times New Roman" w:hAnsi="仿宋" w:eastAsia="仿宋"/>
                <w:sz w:val="24"/>
                <w:szCs w:val="24"/>
              </w:rPr>
            </w:pPr>
            <w:r>
              <w:rPr>
                <w:rFonts w:ascii="Times New Roman" w:hAnsi="仿宋" w:eastAsia="仿宋"/>
                <w:sz w:val="24"/>
                <w:szCs w:val="24"/>
              </w:rPr>
              <w:t>PDEs in Biological Mathematics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数学控制理论</w:t>
            </w:r>
          </w:p>
          <w:p>
            <w:pPr>
              <w:snapToGrid w:val="0"/>
              <w:ind w:right="-13" w:rightChars="-6"/>
              <w:rPr>
                <w:rFonts w:ascii="Times New Roman" w:hAnsi="仿宋" w:eastAsia="仿宋"/>
                <w:sz w:val="24"/>
                <w:szCs w:val="24"/>
              </w:rPr>
            </w:pPr>
            <w:r>
              <w:rPr>
                <w:rFonts w:ascii="Times New Roman" w:hAnsi="仿宋" w:eastAsia="仿宋"/>
                <w:sz w:val="24"/>
                <w:szCs w:val="24"/>
              </w:rPr>
              <w:t>Mathematical Control 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偏微分方程解的传播现象</w:t>
            </w:r>
          </w:p>
          <w:p>
            <w:pPr>
              <w:snapToGrid w:val="0"/>
              <w:ind w:right="-13" w:rightChars="-6"/>
              <w:rPr>
                <w:rFonts w:ascii="Times New Roman" w:hAnsi="仿宋" w:eastAsia="仿宋"/>
                <w:sz w:val="24"/>
                <w:szCs w:val="24"/>
              </w:rPr>
            </w:pPr>
            <w:r>
              <w:rPr>
                <w:rFonts w:ascii="Times New Roman" w:hAnsi="仿宋" w:eastAsia="仿宋"/>
                <w:sz w:val="24"/>
                <w:szCs w:val="24"/>
              </w:rPr>
              <w:t>Propagation Phenomena of the Solutions of PDEs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动力学方程的Fourier理论</w:t>
            </w:r>
          </w:p>
          <w:p>
            <w:pPr>
              <w:snapToGrid w:val="0"/>
              <w:ind w:right="-13" w:rightChars="-6"/>
              <w:rPr>
                <w:rFonts w:ascii="Times New Roman" w:hAnsi="仿宋" w:eastAsia="仿宋"/>
                <w:sz w:val="24"/>
                <w:szCs w:val="24"/>
              </w:rPr>
            </w:pPr>
            <w:r>
              <w:rPr>
                <w:rFonts w:ascii="Times New Roman" w:hAnsi="仿宋" w:eastAsia="仿宋"/>
                <w:sz w:val="24"/>
                <w:szCs w:val="24"/>
              </w:rPr>
              <w:t>Fourier Theory of KineticEquation</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不可压缩Navier-Stokes方程</w:t>
            </w:r>
          </w:p>
          <w:p>
            <w:pPr>
              <w:snapToGrid w:val="0"/>
              <w:ind w:right="-13" w:rightChars="-6"/>
              <w:rPr>
                <w:rFonts w:ascii="Times New Roman" w:hAnsi="仿宋" w:eastAsia="仿宋"/>
                <w:sz w:val="24"/>
                <w:szCs w:val="24"/>
              </w:rPr>
            </w:pPr>
            <w:r>
              <w:rPr>
                <w:rFonts w:ascii="Times New Roman" w:hAnsi="仿宋" w:eastAsia="仿宋"/>
                <w:sz w:val="24"/>
                <w:szCs w:val="24"/>
              </w:rPr>
              <w:t>Incompressible Navier-Stokes Equations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可压缩Navier-Stokes方程</w:t>
            </w:r>
          </w:p>
          <w:p>
            <w:pPr>
              <w:snapToGrid w:val="0"/>
              <w:ind w:right="-13" w:rightChars="-6"/>
              <w:rPr>
                <w:rFonts w:ascii="Times New Roman" w:hAnsi="仿宋" w:eastAsia="仿宋"/>
                <w:sz w:val="24"/>
                <w:szCs w:val="24"/>
              </w:rPr>
            </w:pPr>
            <w:r>
              <w:rPr>
                <w:rFonts w:ascii="Times New Roman" w:hAnsi="仿宋" w:eastAsia="仿宋"/>
                <w:sz w:val="24"/>
                <w:szCs w:val="24"/>
              </w:rPr>
              <w:t>Compressible Navier-Stokes Equations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lang w:eastAsia="en-US"/>
              </w:rPr>
            </w:pPr>
            <w:r>
              <w:rPr>
                <w:rFonts w:ascii="Times New Roman" w:hAnsi="仿宋" w:eastAsia="仿宋"/>
                <w:sz w:val="24"/>
                <w:szCs w:val="24"/>
                <w:lang w:eastAsia="en-US"/>
              </w:rPr>
              <w:t>统计模型</w:t>
            </w:r>
          </w:p>
          <w:p>
            <w:pPr>
              <w:snapToGrid w:val="0"/>
              <w:ind w:right="-13" w:rightChars="-6"/>
              <w:rPr>
                <w:rFonts w:ascii="Times New Roman" w:hAnsi="仿宋" w:eastAsia="仿宋"/>
                <w:sz w:val="24"/>
                <w:szCs w:val="24"/>
              </w:rPr>
            </w:pPr>
            <w:r>
              <w:rPr>
                <w:rFonts w:ascii="Times New Roman" w:hAnsi="仿宋" w:eastAsia="仿宋"/>
                <w:sz w:val="24"/>
                <w:szCs w:val="24"/>
                <w:lang w:eastAsia="en-US"/>
              </w:rPr>
              <w:t>Statistical Models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推断模型</w:t>
            </w:r>
          </w:p>
          <w:p>
            <w:pPr>
              <w:snapToGrid w:val="0"/>
              <w:ind w:right="-13" w:rightChars="-6"/>
              <w:rPr>
                <w:rFonts w:ascii="Times New Roman" w:hAnsi="仿宋" w:eastAsia="仿宋"/>
                <w:sz w:val="24"/>
                <w:szCs w:val="24"/>
              </w:rPr>
            </w:pPr>
            <w:r>
              <w:rPr>
                <w:rFonts w:ascii="Times New Roman" w:hAnsi="仿宋" w:eastAsia="仿宋"/>
                <w:sz w:val="24"/>
                <w:szCs w:val="24"/>
              </w:rPr>
              <w:t>Inferential Models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金融随机计算</w:t>
            </w:r>
          </w:p>
          <w:p>
            <w:pPr>
              <w:snapToGrid w:val="0"/>
              <w:ind w:right="-13" w:rightChars="-6"/>
              <w:rPr>
                <w:rFonts w:ascii="Times New Roman" w:hAnsi="仿宋" w:eastAsia="仿宋"/>
                <w:sz w:val="24"/>
                <w:szCs w:val="24"/>
              </w:rPr>
            </w:pPr>
            <w:r>
              <w:rPr>
                <w:rFonts w:ascii="Times New Roman" w:hAnsi="仿宋" w:eastAsia="仿宋"/>
                <w:sz w:val="24"/>
                <w:szCs w:val="24"/>
              </w:rPr>
              <w:t>Stochastic Calculus for Finance</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连续时间的随机控制与最优化在金融中的应用</w:t>
            </w:r>
          </w:p>
          <w:p>
            <w:pPr>
              <w:snapToGrid w:val="0"/>
              <w:ind w:right="-13" w:rightChars="-6"/>
              <w:rPr>
                <w:rFonts w:ascii="Times New Roman" w:hAnsi="仿宋" w:eastAsia="仿宋"/>
                <w:sz w:val="24"/>
                <w:szCs w:val="24"/>
              </w:rPr>
            </w:pPr>
            <w:r>
              <w:rPr>
                <w:rFonts w:ascii="Times New Roman" w:hAnsi="仿宋" w:eastAsia="仿宋"/>
                <w:sz w:val="24"/>
                <w:szCs w:val="24"/>
              </w:rPr>
              <w:t>Continuous-time Stochastic Control and Optimization with Financial Applications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 xml:space="preserve">金融数学方法 </w:t>
            </w:r>
          </w:p>
          <w:p>
            <w:pPr>
              <w:snapToGrid w:val="0"/>
              <w:ind w:right="-13" w:rightChars="-6"/>
              <w:rPr>
                <w:rFonts w:ascii="Times New Roman" w:hAnsi="仿宋" w:eastAsia="仿宋"/>
                <w:sz w:val="24"/>
                <w:szCs w:val="24"/>
              </w:rPr>
            </w:pPr>
            <w:r>
              <w:rPr>
                <w:rFonts w:ascii="Times New Roman" w:hAnsi="仿宋" w:eastAsia="仿宋"/>
                <w:sz w:val="24"/>
                <w:szCs w:val="24"/>
              </w:rPr>
              <w:t>Methods of Mathematical Finance</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现代数学基础</w:t>
            </w:r>
          </w:p>
          <w:p>
            <w:pPr>
              <w:snapToGrid w:val="0"/>
              <w:ind w:right="-13" w:rightChars="-6"/>
              <w:rPr>
                <w:rFonts w:ascii="Times New Roman" w:hAnsi="仿宋" w:eastAsia="仿宋"/>
                <w:sz w:val="24"/>
                <w:szCs w:val="24"/>
              </w:rPr>
            </w:pPr>
            <w:r>
              <w:rPr>
                <w:rFonts w:ascii="Times New Roman" w:hAnsi="仿宋" w:eastAsia="仿宋"/>
                <w:sz w:val="24"/>
                <w:szCs w:val="24"/>
              </w:rPr>
              <w:t>Foundation of Modern Mathematics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数学哲学与数学史</w:t>
            </w:r>
          </w:p>
          <w:p>
            <w:pPr>
              <w:snapToGrid w:val="0"/>
              <w:ind w:right="-13" w:rightChars="-6"/>
              <w:rPr>
                <w:rFonts w:ascii="Times New Roman" w:hAnsi="仿宋" w:eastAsia="仿宋"/>
                <w:sz w:val="24"/>
                <w:szCs w:val="24"/>
              </w:rPr>
            </w:pPr>
            <w:r>
              <w:rPr>
                <w:rFonts w:ascii="Times New Roman" w:hAnsi="仿宋" w:eastAsia="仿宋"/>
                <w:sz w:val="24"/>
                <w:szCs w:val="24"/>
              </w:rPr>
              <w:t>Philosophy and History of Mathematics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谱图论</w:t>
            </w:r>
          </w:p>
          <w:p>
            <w:pPr>
              <w:snapToGrid w:val="0"/>
              <w:ind w:right="-13" w:rightChars="-6"/>
              <w:rPr>
                <w:rFonts w:ascii="Times New Roman" w:hAnsi="仿宋" w:eastAsia="仿宋"/>
                <w:sz w:val="24"/>
                <w:szCs w:val="24"/>
              </w:rPr>
            </w:pPr>
            <w:r>
              <w:rPr>
                <w:rFonts w:ascii="Times New Roman" w:hAnsi="仿宋" w:eastAsia="仿宋"/>
                <w:sz w:val="24"/>
                <w:szCs w:val="24"/>
              </w:rPr>
              <w:t>Spectral Graph 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代数组合学</w:t>
            </w:r>
          </w:p>
          <w:p>
            <w:pPr>
              <w:snapToGrid w:val="0"/>
              <w:ind w:right="-13" w:rightChars="-6"/>
              <w:rPr>
                <w:rFonts w:ascii="Times New Roman" w:hAnsi="仿宋" w:eastAsia="仿宋"/>
                <w:sz w:val="24"/>
                <w:szCs w:val="24"/>
              </w:rPr>
            </w:pPr>
            <w:r>
              <w:rPr>
                <w:rFonts w:ascii="Times New Roman" w:hAnsi="仿宋" w:eastAsia="仿宋"/>
                <w:sz w:val="24"/>
                <w:szCs w:val="24"/>
              </w:rPr>
              <w:t>Algebraic Combinatorics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极值组合学</w:t>
            </w:r>
          </w:p>
          <w:p>
            <w:pPr>
              <w:snapToGrid w:val="0"/>
              <w:ind w:right="-13" w:rightChars="-6"/>
              <w:rPr>
                <w:rFonts w:ascii="Times New Roman" w:hAnsi="仿宋" w:eastAsia="仿宋"/>
                <w:sz w:val="24"/>
                <w:szCs w:val="24"/>
              </w:rPr>
            </w:pPr>
            <w:r>
              <w:rPr>
                <w:rFonts w:ascii="Times New Roman" w:hAnsi="仿宋" w:eastAsia="仿宋"/>
                <w:sz w:val="24"/>
                <w:szCs w:val="24"/>
              </w:rPr>
              <w:t>Extremal Combinatorics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匹配理论</w:t>
            </w:r>
          </w:p>
          <w:p>
            <w:pPr>
              <w:snapToGrid w:val="0"/>
              <w:ind w:right="-13" w:rightChars="-6"/>
              <w:rPr>
                <w:rFonts w:ascii="Times New Roman" w:hAnsi="仿宋" w:eastAsia="仿宋"/>
                <w:sz w:val="24"/>
                <w:szCs w:val="24"/>
              </w:rPr>
            </w:pPr>
            <w:r>
              <w:rPr>
                <w:rFonts w:ascii="Times New Roman" w:hAnsi="仿宋" w:eastAsia="仿宋"/>
                <w:sz w:val="24"/>
                <w:szCs w:val="24"/>
              </w:rPr>
              <w:t xml:space="preserve">Matching </w:t>
            </w:r>
            <w:r>
              <w:rPr>
                <w:rFonts w:hint="eastAsia" w:ascii="Times New Roman" w:hAnsi="仿宋" w:eastAsia="仿宋"/>
                <w:sz w:val="24"/>
                <w:szCs w:val="24"/>
              </w:rPr>
              <w:t>T</w:t>
            </w:r>
            <w:r>
              <w:rPr>
                <w:rFonts w:ascii="Times New Roman" w:hAnsi="仿宋" w:eastAsia="仿宋"/>
                <w:sz w:val="24"/>
                <w:szCs w:val="24"/>
              </w:rPr>
              <w: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随机图</w:t>
            </w:r>
          </w:p>
          <w:p>
            <w:pPr>
              <w:snapToGrid w:val="0"/>
              <w:ind w:right="-13" w:rightChars="-6"/>
              <w:rPr>
                <w:rFonts w:ascii="Times New Roman" w:hAnsi="仿宋" w:eastAsia="仿宋"/>
                <w:sz w:val="24"/>
                <w:szCs w:val="24"/>
              </w:rPr>
            </w:pPr>
            <w:r>
              <w:rPr>
                <w:rFonts w:ascii="Times New Roman" w:hAnsi="仿宋" w:eastAsia="仿宋"/>
                <w:sz w:val="24"/>
                <w:szCs w:val="24"/>
              </w:rPr>
              <w:t>Random Graphs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张量与矩阵分析论题</w:t>
            </w:r>
          </w:p>
          <w:p>
            <w:pPr>
              <w:snapToGrid w:val="0"/>
              <w:ind w:right="-13" w:rightChars="-6"/>
              <w:rPr>
                <w:rFonts w:ascii="Times New Roman" w:hAnsi="仿宋" w:eastAsia="仿宋"/>
                <w:sz w:val="24"/>
                <w:szCs w:val="24"/>
              </w:rPr>
            </w:pPr>
            <w:r>
              <w:rPr>
                <w:rFonts w:ascii="Times New Roman" w:hAnsi="仿宋" w:eastAsia="仿宋"/>
                <w:sz w:val="24"/>
                <w:szCs w:val="24"/>
              </w:rPr>
              <w:t>Topics in Tensorand Matrix Analysis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矩阵扰动分析</w:t>
            </w:r>
          </w:p>
          <w:p>
            <w:pPr>
              <w:snapToGrid w:val="0"/>
              <w:ind w:right="-13" w:rightChars="-6"/>
              <w:rPr>
                <w:rFonts w:ascii="Times New Roman" w:hAnsi="仿宋" w:eastAsia="仿宋"/>
                <w:sz w:val="24"/>
                <w:szCs w:val="24"/>
              </w:rPr>
            </w:pPr>
            <w:r>
              <w:rPr>
                <w:rFonts w:ascii="Times New Roman" w:hAnsi="仿宋" w:eastAsia="仿宋"/>
                <w:sz w:val="24"/>
                <w:szCs w:val="24"/>
              </w:rPr>
              <w:t>Matrix Perturbation Analysis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张量分解及其应用</w:t>
            </w:r>
          </w:p>
          <w:p>
            <w:pPr>
              <w:snapToGrid w:val="0"/>
              <w:ind w:right="-13" w:rightChars="-6"/>
              <w:rPr>
                <w:rFonts w:ascii="Times New Roman" w:hAnsi="仿宋" w:eastAsia="仿宋"/>
                <w:sz w:val="24"/>
                <w:szCs w:val="24"/>
              </w:rPr>
            </w:pPr>
            <w:r>
              <w:rPr>
                <w:rFonts w:ascii="Times New Roman" w:hAnsi="仿宋" w:eastAsia="仿宋"/>
                <w:sz w:val="24"/>
                <w:szCs w:val="24"/>
              </w:rPr>
              <w:t>Tensor Decomposition and its Applications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张量与矩阵计算</w:t>
            </w:r>
          </w:p>
          <w:p>
            <w:pPr>
              <w:snapToGrid w:val="0"/>
              <w:ind w:right="-13" w:rightChars="-6"/>
              <w:rPr>
                <w:rFonts w:ascii="Times New Roman" w:hAnsi="仿宋" w:eastAsia="仿宋"/>
                <w:sz w:val="24"/>
                <w:szCs w:val="24"/>
              </w:rPr>
            </w:pPr>
            <w:r>
              <w:rPr>
                <w:rFonts w:ascii="Times New Roman" w:hAnsi="仿宋" w:eastAsia="仿宋"/>
                <w:sz w:val="24"/>
                <w:szCs w:val="24"/>
              </w:rPr>
              <w:t>Tensor and Matrix Computations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机器学习方法（一）</w:t>
            </w:r>
          </w:p>
          <w:p>
            <w:pPr>
              <w:snapToGrid w:val="0"/>
              <w:ind w:right="-13" w:rightChars="-6"/>
              <w:rPr>
                <w:rFonts w:ascii="Times New Roman" w:hAnsi="仿宋" w:eastAsia="仿宋"/>
                <w:sz w:val="24"/>
                <w:szCs w:val="24"/>
              </w:rPr>
            </w:pPr>
            <w:r>
              <w:rPr>
                <w:rFonts w:ascii="Times New Roman" w:hAnsi="仿宋" w:eastAsia="仿宋"/>
                <w:sz w:val="24"/>
                <w:szCs w:val="24"/>
              </w:rPr>
              <w:t>Machine Learning I</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机器学习方法（二）</w:t>
            </w:r>
          </w:p>
          <w:p>
            <w:pPr>
              <w:snapToGrid w:val="0"/>
              <w:ind w:right="-13" w:rightChars="-6"/>
              <w:rPr>
                <w:rFonts w:ascii="Times New Roman" w:hAnsi="仿宋" w:eastAsia="仿宋"/>
                <w:sz w:val="24"/>
                <w:szCs w:val="24"/>
              </w:rPr>
            </w:pPr>
            <w:r>
              <w:rPr>
                <w:rFonts w:ascii="Times New Roman" w:hAnsi="仿宋" w:eastAsia="仿宋"/>
                <w:sz w:val="24"/>
                <w:szCs w:val="24"/>
              </w:rPr>
              <w:t>Machine Learning II</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核函数逼近方法（一）</w:t>
            </w:r>
          </w:p>
          <w:p>
            <w:pPr>
              <w:snapToGrid w:val="0"/>
              <w:ind w:right="-13" w:rightChars="-6"/>
              <w:rPr>
                <w:rFonts w:ascii="Times New Roman" w:hAnsi="仿宋" w:eastAsia="仿宋"/>
                <w:sz w:val="24"/>
                <w:szCs w:val="24"/>
              </w:rPr>
            </w:pPr>
            <w:r>
              <w:rPr>
                <w:rFonts w:ascii="Times New Roman" w:hAnsi="仿宋" w:eastAsia="仿宋"/>
                <w:sz w:val="24"/>
                <w:szCs w:val="24"/>
              </w:rPr>
              <w:t>Kernel-based Approximation Methods I</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核函数逼近方法（二）</w:t>
            </w:r>
          </w:p>
          <w:p>
            <w:pPr>
              <w:snapToGrid w:val="0"/>
              <w:ind w:right="-13" w:rightChars="-6"/>
              <w:rPr>
                <w:rFonts w:ascii="Times New Roman" w:hAnsi="仿宋" w:eastAsia="仿宋"/>
                <w:sz w:val="24"/>
                <w:szCs w:val="24"/>
              </w:rPr>
            </w:pPr>
            <w:r>
              <w:rPr>
                <w:rFonts w:ascii="Times New Roman" w:hAnsi="仿宋" w:eastAsia="仿宋"/>
                <w:sz w:val="24"/>
                <w:szCs w:val="24"/>
              </w:rPr>
              <w:t>Kernel-based Approximation Methods II</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黎曼几何</w:t>
            </w:r>
          </w:p>
          <w:p>
            <w:pPr>
              <w:snapToGrid w:val="0"/>
              <w:ind w:left="69" w:right="-13" w:rightChars="-6"/>
              <w:rPr>
                <w:rFonts w:ascii="Times New Roman" w:hAnsi="仿宋" w:eastAsia="仿宋"/>
                <w:sz w:val="24"/>
                <w:szCs w:val="24"/>
              </w:rPr>
            </w:pPr>
            <w:r>
              <w:rPr>
                <w:rFonts w:ascii="Times New Roman" w:hAnsi="仿宋" w:eastAsia="仿宋"/>
                <w:sz w:val="24"/>
                <w:szCs w:val="24"/>
              </w:rPr>
              <w:t>Riemannian Geometry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特征值问题</w:t>
            </w:r>
          </w:p>
          <w:p>
            <w:pPr>
              <w:snapToGrid w:val="0"/>
              <w:ind w:right="-13" w:rightChars="-6"/>
              <w:rPr>
                <w:rFonts w:ascii="Times New Roman" w:hAnsi="仿宋" w:eastAsia="仿宋"/>
                <w:sz w:val="24"/>
                <w:szCs w:val="24"/>
              </w:rPr>
            </w:pPr>
            <w:r>
              <w:rPr>
                <w:rFonts w:ascii="Times New Roman" w:hAnsi="仿宋" w:eastAsia="仿宋"/>
                <w:sz w:val="24"/>
                <w:szCs w:val="24"/>
              </w:rPr>
              <w:t>Eigenvalue Problem</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子流形几何</w:t>
            </w:r>
          </w:p>
          <w:p>
            <w:pPr>
              <w:snapToGrid w:val="0"/>
              <w:ind w:right="-13" w:rightChars="-6"/>
              <w:rPr>
                <w:rFonts w:ascii="Times New Roman" w:hAnsi="仿宋" w:eastAsia="仿宋"/>
                <w:sz w:val="24"/>
                <w:szCs w:val="24"/>
              </w:rPr>
            </w:pPr>
            <w:r>
              <w:rPr>
                <w:rFonts w:ascii="Times New Roman" w:hAnsi="仿宋" w:eastAsia="仿宋"/>
                <w:sz w:val="24"/>
                <w:szCs w:val="24"/>
              </w:rPr>
              <w:t>Submanifold Geometry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代数拓扑学一</w:t>
            </w:r>
          </w:p>
          <w:p>
            <w:pPr>
              <w:snapToGrid w:val="0"/>
              <w:ind w:right="-13" w:rightChars="-6"/>
              <w:rPr>
                <w:rFonts w:ascii="Times New Roman" w:hAnsi="仿宋" w:eastAsia="仿宋"/>
                <w:sz w:val="24"/>
                <w:szCs w:val="24"/>
              </w:rPr>
            </w:pPr>
            <w:r>
              <w:rPr>
                <w:rFonts w:ascii="Times New Roman" w:hAnsi="仿宋" w:eastAsia="仿宋"/>
                <w:sz w:val="24"/>
                <w:szCs w:val="24"/>
              </w:rPr>
              <w:t>Algebraic</w:t>
            </w:r>
            <w:r>
              <w:rPr>
                <w:rFonts w:hint="eastAsia" w:ascii="Times New Roman" w:hAnsi="仿宋" w:eastAsia="仿宋"/>
                <w:sz w:val="24"/>
                <w:szCs w:val="24"/>
              </w:rPr>
              <w:t xml:space="preserve"> </w:t>
            </w:r>
            <w:r>
              <w:rPr>
                <w:rFonts w:ascii="Times New Roman" w:hAnsi="仿宋" w:eastAsia="仿宋"/>
                <w:sz w:val="24"/>
                <w:szCs w:val="24"/>
              </w:rPr>
              <w:t>TopologyⅠ</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代数拓扑学二</w:t>
            </w:r>
          </w:p>
          <w:p>
            <w:pPr>
              <w:snapToGrid w:val="0"/>
              <w:ind w:right="-13" w:rightChars="-6"/>
              <w:rPr>
                <w:rFonts w:ascii="Times New Roman" w:hAnsi="仿宋" w:eastAsia="仿宋"/>
                <w:sz w:val="24"/>
                <w:szCs w:val="24"/>
              </w:rPr>
            </w:pPr>
            <w:r>
              <w:rPr>
                <w:rFonts w:ascii="Times New Roman" w:hAnsi="仿宋" w:eastAsia="仿宋"/>
                <w:sz w:val="24"/>
                <w:szCs w:val="24"/>
              </w:rPr>
              <w:t>Algebraic</w:t>
            </w:r>
            <w:r>
              <w:rPr>
                <w:rFonts w:hint="eastAsia" w:ascii="Times New Roman" w:hAnsi="仿宋" w:eastAsia="仿宋"/>
                <w:sz w:val="24"/>
                <w:szCs w:val="24"/>
              </w:rPr>
              <w:t xml:space="preserve"> </w:t>
            </w:r>
            <w:r>
              <w:rPr>
                <w:rFonts w:ascii="Times New Roman" w:hAnsi="仿宋" w:eastAsia="仿宋"/>
                <w:sz w:val="24"/>
                <w:szCs w:val="24"/>
              </w:rPr>
              <w:t>TopologyⅡ</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经典同伦论</w:t>
            </w:r>
          </w:p>
          <w:p>
            <w:pPr>
              <w:snapToGrid w:val="0"/>
              <w:ind w:right="-13" w:rightChars="-6"/>
              <w:rPr>
                <w:rFonts w:ascii="Times New Roman" w:hAnsi="仿宋" w:eastAsia="仿宋"/>
                <w:sz w:val="24"/>
                <w:szCs w:val="24"/>
              </w:rPr>
            </w:pPr>
            <w:r>
              <w:rPr>
                <w:rFonts w:ascii="Times New Roman" w:hAnsi="仿宋" w:eastAsia="仿宋"/>
                <w:sz w:val="24"/>
                <w:szCs w:val="24"/>
              </w:rPr>
              <w:t>Classical Homotopy 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拓扑学</w:t>
            </w:r>
          </w:p>
          <w:p>
            <w:pPr>
              <w:snapToGrid w:val="0"/>
              <w:ind w:right="-13" w:rightChars="-6"/>
              <w:rPr>
                <w:rFonts w:ascii="Times New Roman" w:hAnsi="仿宋" w:eastAsia="仿宋"/>
                <w:sz w:val="24"/>
                <w:szCs w:val="24"/>
              </w:rPr>
            </w:pPr>
            <w:r>
              <w:rPr>
                <w:rFonts w:ascii="Times New Roman" w:hAnsi="仿宋" w:eastAsia="仿宋"/>
                <w:sz w:val="24"/>
                <w:szCs w:val="24"/>
              </w:rPr>
              <w:t>Topology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算子理论</w:t>
            </w:r>
          </w:p>
          <w:p>
            <w:pPr>
              <w:snapToGrid w:val="0"/>
              <w:ind w:right="-13" w:rightChars="-6"/>
              <w:rPr>
                <w:rFonts w:ascii="Times New Roman" w:hAnsi="仿宋" w:eastAsia="仿宋"/>
                <w:sz w:val="24"/>
                <w:szCs w:val="24"/>
              </w:rPr>
            </w:pPr>
            <w:r>
              <w:rPr>
                <w:rFonts w:ascii="Times New Roman" w:hAnsi="仿宋" w:eastAsia="仿宋"/>
                <w:sz w:val="24"/>
                <w:szCs w:val="24"/>
              </w:rPr>
              <w:t>Operator 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调和分析</w:t>
            </w:r>
          </w:p>
          <w:p>
            <w:pPr>
              <w:snapToGrid w:val="0"/>
              <w:ind w:right="-13" w:rightChars="-6"/>
              <w:rPr>
                <w:rFonts w:ascii="Times New Roman" w:hAnsi="仿宋" w:eastAsia="仿宋"/>
                <w:sz w:val="24"/>
                <w:szCs w:val="24"/>
              </w:rPr>
            </w:pPr>
            <w:r>
              <w:rPr>
                <w:rFonts w:ascii="Times New Roman" w:hAnsi="仿宋" w:eastAsia="仿宋"/>
                <w:sz w:val="24"/>
                <w:szCs w:val="24"/>
              </w:rPr>
              <w:t>Harmonic Analysis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全纯函数空间理论</w:t>
            </w:r>
          </w:p>
          <w:p>
            <w:pPr>
              <w:snapToGrid w:val="0"/>
              <w:ind w:right="-13" w:rightChars="-6"/>
              <w:rPr>
                <w:rFonts w:ascii="Times New Roman" w:hAnsi="仿宋" w:eastAsia="仿宋"/>
                <w:sz w:val="24"/>
                <w:szCs w:val="24"/>
              </w:rPr>
            </w:pPr>
            <w:r>
              <w:rPr>
                <w:rFonts w:ascii="Times New Roman" w:hAnsi="仿宋" w:eastAsia="仿宋"/>
                <w:sz w:val="24"/>
                <w:szCs w:val="24"/>
              </w:rPr>
              <w:t>Space</w:t>
            </w:r>
            <w:r>
              <w:rPr>
                <w:rFonts w:hint="eastAsia" w:ascii="Times New Roman" w:hAnsi="仿宋" w:eastAsia="仿宋"/>
                <w:sz w:val="24"/>
                <w:szCs w:val="24"/>
              </w:rPr>
              <w:t xml:space="preserve"> </w:t>
            </w:r>
            <w:r>
              <w:rPr>
                <w:rFonts w:ascii="Times New Roman" w:hAnsi="仿宋" w:eastAsia="仿宋"/>
                <w:sz w:val="24"/>
                <w:szCs w:val="24"/>
              </w:rPr>
              <w:t>Theory of Holomorphic Functions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平面拟共形映射理论</w:t>
            </w:r>
          </w:p>
          <w:p>
            <w:pPr>
              <w:snapToGrid w:val="0"/>
              <w:ind w:right="-13" w:rightChars="-6"/>
              <w:rPr>
                <w:rFonts w:ascii="Times New Roman" w:hAnsi="仿宋" w:eastAsia="仿宋"/>
                <w:sz w:val="24"/>
                <w:szCs w:val="24"/>
              </w:rPr>
            </w:pPr>
            <w:r>
              <w:rPr>
                <w:rFonts w:ascii="Times New Roman" w:hAnsi="仿宋" w:eastAsia="仿宋"/>
                <w:sz w:val="24"/>
                <w:szCs w:val="24"/>
              </w:rPr>
              <w:t>Theory of Plane Quasiconformal Mapping</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C*-代数</w:t>
            </w:r>
          </w:p>
          <w:p>
            <w:pPr>
              <w:snapToGrid w:val="0"/>
              <w:ind w:right="-13" w:rightChars="-6"/>
              <w:rPr>
                <w:rFonts w:ascii="Times New Roman" w:hAnsi="仿宋" w:eastAsia="仿宋"/>
                <w:sz w:val="24"/>
                <w:szCs w:val="24"/>
              </w:rPr>
            </w:pPr>
            <w:r>
              <w:rPr>
                <w:rFonts w:ascii="Times New Roman" w:hAnsi="仿宋" w:eastAsia="仿宋"/>
                <w:sz w:val="24"/>
                <w:szCs w:val="24"/>
              </w:rPr>
              <w:t>C*-Algebra</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近代调和分析方法及其应用</w:t>
            </w:r>
          </w:p>
          <w:p>
            <w:pPr>
              <w:snapToGrid w:val="0"/>
              <w:ind w:right="-13" w:rightChars="-6"/>
              <w:rPr>
                <w:rFonts w:ascii="Times New Roman" w:hAnsi="仿宋" w:eastAsia="仿宋"/>
                <w:sz w:val="24"/>
                <w:szCs w:val="24"/>
              </w:rPr>
            </w:pPr>
            <w:r>
              <w:rPr>
                <w:rFonts w:ascii="Times New Roman" w:hAnsi="仿宋" w:eastAsia="仿宋"/>
                <w:sz w:val="24"/>
                <w:szCs w:val="24"/>
              </w:rPr>
              <w:t>Modern Harmonic Analysis Method and its Application</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凸分析</w:t>
            </w:r>
          </w:p>
          <w:p>
            <w:pPr>
              <w:snapToGrid w:val="0"/>
              <w:ind w:right="-13" w:rightChars="-6"/>
              <w:rPr>
                <w:rFonts w:ascii="Times New Roman" w:hAnsi="仿宋" w:eastAsia="仿宋"/>
                <w:sz w:val="24"/>
                <w:szCs w:val="24"/>
              </w:rPr>
            </w:pPr>
            <w:r>
              <w:rPr>
                <w:rFonts w:ascii="Times New Roman" w:hAnsi="仿宋" w:eastAsia="仿宋"/>
                <w:sz w:val="24"/>
                <w:szCs w:val="24"/>
              </w:rPr>
              <w:t>Convex Analysis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凸优化</w:t>
            </w:r>
          </w:p>
          <w:p>
            <w:pPr>
              <w:snapToGrid w:val="0"/>
              <w:ind w:right="-13" w:rightChars="-6"/>
              <w:rPr>
                <w:rFonts w:ascii="Times New Roman" w:hAnsi="仿宋" w:eastAsia="仿宋"/>
                <w:sz w:val="24"/>
                <w:szCs w:val="24"/>
              </w:rPr>
            </w:pPr>
            <w:r>
              <w:rPr>
                <w:rFonts w:ascii="Times New Roman" w:hAnsi="仿宋" w:eastAsia="仿宋"/>
                <w:sz w:val="24"/>
                <w:szCs w:val="24"/>
              </w:rPr>
              <w:t>Convex Optimization</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非光滑分析</w:t>
            </w:r>
          </w:p>
          <w:p>
            <w:pPr>
              <w:snapToGrid w:val="0"/>
              <w:ind w:right="-13" w:rightChars="-6"/>
              <w:rPr>
                <w:rFonts w:ascii="Times New Roman" w:hAnsi="仿宋" w:eastAsia="仿宋"/>
                <w:sz w:val="24"/>
                <w:szCs w:val="24"/>
              </w:rPr>
            </w:pPr>
            <w:r>
              <w:rPr>
                <w:rFonts w:ascii="Times New Roman" w:hAnsi="仿宋" w:eastAsia="仿宋"/>
                <w:sz w:val="24"/>
                <w:szCs w:val="24"/>
              </w:rPr>
              <w:t>Nonsmooth Analysis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函数域中的数论</w:t>
            </w:r>
          </w:p>
          <w:p>
            <w:pPr>
              <w:snapToGrid w:val="0"/>
              <w:ind w:right="-13" w:rightChars="-6"/>
              <w:rPr>
                <w:rFonts w:ascii="Times New Roman" w:hAnsi="仿宋" w:eastAsia="仿宋"/>
                <w:sz w:val="24"/>
                <w:szCs w:val="24"/>
              </w:rPr>
            </w:pPr>
            <w:r>
              <w:rPr>
                <w:rFonts w:hint="eastAsia" w:ascii="Times New Roman" w:hAnsi="仿宋" w:eastAsia="仿宋"/>
                <w:sz w:val="24"/>
                <w:szCs w:val="24"/>
              </w:rPr>
              <w:t>Number Theory in Function Fields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序列及其应用</w:t>
            </w:r>
          </w:p>
          <w:p>
            <w:pPr>
              <w:snapToGrid w:val="0"/>
              <w:ind w:right="-13" w:rightChars="-6"/>
              <w:rPr>
                <w:rFonts w:ascii="Times New Roman" w:hAnsi="仿宋" w:eastAsia="仿宋"/>
                <w:sz w:val="24"/>
                <w:szCs w:val="24"/>
              </w:rPr>
            </w:pPr>
            <w:r>
              <w:rPr>
                <w:rFonts w:hint="eastAsia" w:ascii="Times New Roman" w:hAnsi="仿宋" w:eastAsia="仿宋"/>
                <w:sz w:val="24"/>
                <w:szCs w:val="24"/>
              </w:rPr>
              <w:t>Sequences and Their Applications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丢番图方程</w:t>
            </w:r>
          </w:p>
          <w:p>
            <w:pPr>
              <w:snapToGrid w:val="0"/>
              <w:ind w:right="-13" w:rightChars="-6"/>
              <w:rPr>
                <w:rFonts w:ascii="Times New Roman" w:hAnsi="仿宋" w:eastAsia="仿宋"/>
                <w:sz w:val="24"/>
                <w:szCs w:val="24"/>
              </w:rPr>
            </w:pPr>
            <w:r>
              <w:rPr>
                <w:rFonts w:ascii="Times New Roman" w:hAnsi="仿宋" w:eastAsia="仿宋"/>
                <w:sz w:val="24"/>
                <w:szCs w:val="24"/>
              </w:rPr>
              <w:t xml:space="preserve">Diophantine </w:t>
            </w:r>
            <w:r>
              <w:rPr>
                <w:rFonts w:hint="eastAsia" w:ascii="Times New Roman" w:hAnsi="仿宋" w:eastAsia="仿宋"/>
                <w:sz w:val="24"/>
                <w:szCs w:val="24"/>
              </w:rPr>
              <w:t>E</w:t>
            </w:r>
            <w:r>
              <w:rPr>
                <w:rFonts w:ascii="Times New Roman" w:hAnsi="仿宋" w:eastAsia="仿宋"/>
                <w:sz w:val="24"/>
                <w:szCs w:val="24"/>
              </w:rPr>
              <w:t>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现代数论引论</w:t>
            </w:r>
          </w:p>
          <w:p>
            <w:pPr>
              <w:snapToGrid w:val="0"/>
              <w:ind w:right="-13" w:rightChars="-6"/>
              <w:rPr>
                <w:rFonts w:ascii="Times New Roman" w:hAnsi="仿宋" w:eastAsia="仿宋"/>
                <w:sz w:val="24"/>
                <w:szCs w:val="24"/>
              </w:rPr>
            </w:pPr>
            <w:r>
              <w:rPr>
                <w:rFonts w:hint="eastAsia" w:ascii="Times New Roman" w:hAnsi="仿宋" w:eastAsia="仿宋"/>
                <w:sz w:val="24"/>
                <w:szCs w:val="24"/>
              </w:rPr>
              <w:t xml:space="preserve">Introduction to Modern </w:t>
            </w:r>
            <w:r>
              <w:rPr>
                <w:rFonts w:ascii="Times New Roman" w:hAnsi="仿宋" w:eastAsia="仿宋"/>
                <w:sz w:val="24"/>
                <w:szCs w:val="24"/>
              </w:rPr>
              <w:t>Number Theory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p-adic分析</w:t>
            </w:r>
          </w:p>
          <w:p>
            <w:pPr>
              <w:snapToGrid w:val="0"/>
              <w:ind w:right="-13" w:rightChars="-6"/>
              <w:rPr>
                <w:rFonts w:ascii="Times New Roman" w:hAnsi="仿宋" w:eastAsia="仿宋"/>
                <w:sz w:val="24"/>
                <w:szCs w:val="24"/>
              </w:rPr>
            </w:pPr>
            <w:r>
              <w:rPr>
                <w:rFonts w:hint="eastAsia" w:ascii="Times New Roman" w:hAnsi="仿宋" w:eastAsia="仿宋"/>
                <w:sz w:val="24"/>
                <w:szCs w:val="24"/>
              </w:rPr>
              <w:t>P</w:t>
            </w:r>
            <w:r>
              <w:rPr>
                <w:rFonts w:ascii="Times New Roman" w:hAnsi="仿宋" w:eastAsia="仿宋"/>
                <w:sz w:val="24"/>
                <w:szCs w:val="24"/>
              </w:rPr>
              <w:t>-adic Analysis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李代数</w:t>
            </w:r>
          </w:p>
          <w:p>
            <w:pPr>
              <w:snapToGrid w:val="0"/>
              <w:ind w:right="-13" w:rightChars="-6"/>
              <w:rPr>
                <w:rFonts w:ascii="Times New Roman" w:hAnsi="仿宋" w:eastAsia="仿宋"/>
                <w:sz w:val="24"/>
                <w:szCs w:val="24"/>
              </w:rPr>
            </w:pPr>
            <w:r>
              <w:rPr>
                <w:rFonts w:hint="eastAsia" w:ascii="Times New Roman" w:hAnsi="仿宋" w:eastAsia="仿宋"/>
                <w:sz w:val="24"/>
                <w:szCs w:val="24"/>
              </w:rPr>
              <w:t>Lie Algebra</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Conformal 代数</w:t>
            </w:r>
          </w:p>
          <w:p>
            <w:pPr>
              <w:snapToGrid w:val="0"/>
              <w:ind w:right="-13" w:rightChars="-6"/>
              <w:rPr>
                <w:rFonts w:ascii="Times New Roman" w:hAnsi="仿宋" w:eastAsia="仿宋"/>
                <w:sz w:val="24"/>
                <w:szCs w:val="24"/>
              </w:rPr>
            </w:pPr>
            <w:r>
              <w:rPr>
                <w:rFonts w:hint="eastAsia" w:ascii="Times New Roman" w:hAnsi="仿宋" w:eastAsia="仿宋"/>
                <w:sz w:val="24"/>
                <w:szCs w:val="24"/>
              </w:rPr>
              <w:t>Conformal Algebra</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同调代数</w:t>
            </w:r>
          </w:p>
          <w:p>
            <w:pPr>
              <w:snapToGrid w:val="0"/>
              <w:ind w:right="-13" w:rightChars="-6"/>
              <w:rPr>
                <w:rFonts w:ascii="Times New Roman" w:hAnsi="仿宋" w:eastAsia="仿宋"/>
                <w:sz w:val="24"/>
                <w:szCs w:val="24"/>
              </w:rPr>
            </w:pPr>
            <w:r>
              <w:rPr>
                <w:rFonts w:ascii="Times New Roman" w:hAnsi="仿宋" w:eastAsia="仿宋"/>
                <w:sz w:val="24"/>
                <w:szCs w:val="24"/>
              </w:rPr>
              <w:t>Homology Algebra</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偏微分方程数值计算</w:t>
            </w:r>
          </w:p>
          <w:p>
            <w:pPr>
              <w:snapToGrid w:val="0"/>
              <w:ind w:right="-13" w:rightChars="-6"/>
              <w:rPr>
                <w:rFonts w:ascii="Times New Roman" w:hAnsi="仿宋" w:eastAsia="仿宋"/>
                <w:sz w:val="24"/>
                <w:szCs w:val="24"/>
              </w:rPr>
            </w:pPr>
            <w:r>
              <w:rPr>
                <w:rFonts w:ascii="Times New Roman" w:hAnsi="仿宋" w:eastAsia="仿宋"/>
                <w:sz w:val="24"/>
                <w:szCs w:val="24"/>
              </w:rPr>
              <w:t>Numerical Computation for Partial Differential Equations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有限元方法及其应用</w:t>
            </w:r>
          </w:p>
          <w:p>
            <w:pPr>
              <w:snapToGrid w:val="0"/>
              <w:ind w:right="-13" w:rightChars="-6"/>
              <w:rPr>
                <w:rFonts w:ascii="Times New Roman" w:hAnsi="仿宋" w:eastAsia="仿宋"/>
                <w:sz w:val="24"/>
                <w:szCs w:val="24"/>
              </w:rPr>
            </w:pPr>
            <w:r>
              <w:rPr>
                <w:rFonts w:ascii="Times New Roman" w:hAnsi="仿宋" w:eastAsia="仿宋"/>
                <w:sz w:val="24"/>
                <w:szCs w:val="24"/>
              </w:rPr>
              <w:t>Finite Element Methods and its Applications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混合有限元及自适应算法</w:t>
            </w:r>
          </w:p>
          <w:p>
            <w:pPr>
              <w:snapToGrid w:val="0"/>
              <w:ind w:right="-13" w:rightChars="-6"/>
              <w:rPr>
                <w:rFonts w:ascii="Times New Roman" w:hAnsi="仿宋" w:eastAsia="仿宋"/>
                <w:sz w:val="24"/>
                <w:szCs w:val="24"/>
              </w:rPr>
            </w:pPr>
            <w:r>
              <w:rPr>
                <w:rFonts w:ascii="Times New Roman" w:hAnsi="仿宋" w:eastAsia="仿宋"/>
                <w:sz w:val="24"/>
                <w:szCs w:val="24"/>
              </w:rPr>
              <w:t>Mixed Finite Element Methods and Adaptive Algorithm</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谱方法的数值分析</w:t>
            </w:r>
          </w:p>
          <w:p>
            <w:pPr>
              <w:snapToGrid w:val="0"/>
              <w:ind w:right="-13" w:rightChars="-6"/>
              <w:rPr>
                <w:rFonts w:ascii="Times New Roman" w:hAnsi="仿宋" w:eastAsia="仿宋"/>
                <w:sz w:val="24"/>
                <w:szCs w:val="24"/>
              </w:rPr>
            </w:pPr>
            <w:r>
              <w:rPr>
                <w:rFonts w:ascii="Times New Roman" w:hAnsi="仿宋" w:eastAsia="仿宋"/>
                <w:sz w:val="24"/>
                <w:szCs w:val="24"/>
              </w:rPr>
              <w:t>Numerical Analysis for Spectral Methods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分数阶偏微分方程数值方法</w:t>
            </w:r>
          </w:p>
          <w:p>
            <w:pPr>
              <w:snapToGrid w:val="0"/>
              <w:ind w:right="-13" w:rightChars="-6"/>
              <w:rPr>
                <w:rFonts w:ascii="Times New Roman" w:hAnsi="仿宋" w:eastAsia="仿宋"/>
                <w:sz w:val="24"/>
                <w:szCs w:val="24"/>
              </w:rPr>
            </w:pPr>
            <w:r>
              <w:rPr>
                <w:rFonts w:ascii="Times New Roman" w:hAnsi="仿宋" w:eastAsia="仿宋"/>
                <w:sz w:val="24"/>
                <w:szCs w:val="24"/>
              </w:rPr>
              <w:t>Numerical Methods for Fractional Partial Differential Equations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微分方程数值解</w:t>
            </w:r>
          </w:p>
          <w:p>
            <w:pPr>
              <w:snapToGrid w:val="0"/>
              <w:ind w:right="-13" w:rightChars="-6"/>
              <w:rPr>
                <w:rFonts w:ascii="Times New Roman" w:hAnsi="仿宋" w:eastAsia="仿宋"/>
                <w:sz w:val="24"/>
                <w:szCs w:val="24"/>
              </w:rPr>
            </w:pPr>
            <w:r>
              <w:rPr>
                <w:rFonts w:ascii="Times New Roman" w:hAnsi="仿宋" w:eastAsia="仿宋"/>
                <w:sz w:val="24"/>
                <w:szCs w:val="24"/>
              </w:rPr>
              <w:t>Numerical Solutions for Differential Equations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有限元方法的数学理论</w:t>
            </w:r>
          </w:p>
          <w:p>
            <w:pPr>
              <w:snapToGrid w:val="0"/>
              <w:ind w:right="-13" w:rightChars="-6"/>
              <w:rPr>
                <w:rFonts w:ascii="Times New Roman" w:hAnsi="仿宋" w:eastAsia="仿宋"/>
                <w:sz w:val="24"/>
                <w:szCs w:val="24"/>
              </w:rPr>
            </w:pPr>
            <w:r>
              <w:rPr>
                <w:rFonts w:ascii="Times New Roman" w:hAnsi="仿宋" w:eastAsia="仿宋"/>
                <w:sz w:val="24"/>
                <w:szCs w:val="24"/>
              </w:rPr>
              <w:t>The Mathematical Theory of Finite Element Methods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电磁场有限元方法</w:t>
            </w:r>
          </w:p>
          <w:p>
            <w:pPr>
              <w:snapToGrid w:val="0"/>
              <w:ind w:right="-13" w:rightChars="-6"/>
              <w:rPr>
                <w:rFonts w:ascii="Times New Roman" w:hAnsi="仿宋" w:eastAsia="仿宋"/>
                <w:sz w:val="24"/>
                <w:szCs w:val="24"/>
              </w:rPr>
            </w:pPr>
            <w:r>
              <w:rPr>
                <w:rFonts w:ascii="Times New Roman" w:hAnsi="仿宋" w:eastAsia="仿宋"/>
                <w:sz w:val="24"/>
                <w:szCs w:val="24"/>
              </w:rPr>
              <w:t>Finite Element Methods for Maxwell’s Equations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多层网格法</w:t>
            </w:r>
          </w:p>
          <w:p>
            <w:pPr>
              <w:snapToGrid w:val="0"/>
              <w:ind w:right="-13" w:rightChars="-6"/>
              <w:rPr>
                <w:rFonts w:ascii="Times New Roman" w:hAnsi="仿宋" w:eastAsia="仿宋"/>
                <w:sz w:val="24"/>
                <w:szCs w:val="24"/>
              </w:rPr>
            </w:pPr>
            <w:r>
              <w:rPr>
                <w:rFonts w:ascii="Times New Roman" w:hAnsi="仿宋" w:eastAsia="仿宋"/>
                <w:sz w:val="24"/>
                <w:szCs w:val="24"/>
              </w:rPr>
              <w:t>Multigird Methods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间断有限元方法</w:t>
            </w:r>
          </w:p>
          <w:p>
            <w:pPr>
              <w:snapToGrid w:val="0"/>
              <w:ind w:right="-13" w:rightChars="-6"/>
              <w:rPr>
                <w:rFonts w:ascii="Times New Roman" w:hAnsi="仿宋" w:eastAsia="仿宋"/>
                <w:sz w:val="24"/>
                <w:szCs w:val="24"/>
              </w:rPr>
            </w:pPr>
            <w:r>
              <w:rPr>
                <w:rFonts w:ascii="Times New Roman" w:hAnsi="仿宋" w:eastAsia="仿宋"/>
                <w:sz w:val="24"/>
                <w:szCs w:val="24"/>
              </w:rPr>
              <w:t>Discontinuous Galerkin Methods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ascii="Times New Roman" w:hAnsi="仿宋" w:eastAsia="仿宋"/>
                <w:sz w:val="24"/>
                <w:szCs w:val="24"/>
              </w:rPr>
              <w:t>混合有限元方法及其应用</w:t>
            </w:r>
          </w:p>
          <w:p>
            <w:pPr>
              <w:snapToGrid w:val="0"/>
              <w:ind w:right="-13" w:rightChars="-6"/>
              <w:rPr>
                <w:rFonts w:ascii="Times New Roman" w:hAnsi="仿宋" w:eastAsia="仿宋"/>
                <w:sz w:val="24"/>
                <w:szCs w:val="24"/>
              </w:rPr>
            </w:pPr>
            <w:r>
              <w:rPr>
                <w:rFonts w:ascii="Times New Roman" w:hAnsi="仿宋" w:eastAsia="仿宋"/>
                <w:sz w:val="24"/>
                <w:szCs w:val="24"/>
              </w:rPr>
              <w:t>Mixed Finite Element Methods and Applications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偏泛函微分方程理论</w:t>
            </w:r>
          </w:p>
          <w:p>
            <w:pPr>
              <w:snapToGrid w:val="0"/>
              <w:ind w:right="-13" w:rightChars="-6"/>
              <w:rPr>
                <w:rFonts w:ascii="Times New Roman" w:hAnsi="仿宋" w:eastAsia="仿宋"/>
                <w:sz w:val="24"/>
                <w:szCs w:val="24"/>
              </w:rPr>
            </w:pPr>
            <w:r>
              <w:rPr>
                <w:rFonts w:hint="eastAsia" w:ascii="Times New Roman" w:hAnsi="仿宋" w:eastAsia="仿宋"/>
                <w:sz w:val="24"/>
                <w:szCs w:val="24"/>
              </w:rPr>
              <w:t>I</w:t>
            </w:r>
            <w:r>
              <w:rPr>
                <w:rFonts w:ascii="Times New Roman" w:hAnsi="仿宋" w:eastAsia="仿宋"/>
                <w:sz w:val="24"/>
                <w:szCs w:val="24"/>
              </w:rPr>
              <w:t xml:space="preserve">ntroduction to </w:t>
            </w:r>
            <w:r>
              <w:rPr>
                <w:rFonts w:hint="eastAsia" w:ascii="Times New Roman" w:hAnsi="仿宋" w:eastAsia="仿宋"/>
                <w:sz w:val="24"/>
                <w:szCs w:val="24"/>
              </w:rPr>
              <w:t>P</w:t>
            </w:r>
            <w:r>
              <w:rPr>
                <w:rFonts w:ascii="Times New Roman" w:hAnsi="仿宋" w:eastAsia="仿宋"/>
                <w:sz w:val="24"/>
                <w:szCs w:val="24"/>
              </w:rPr>
              <w:t xml:space="preserve">artial </w:t>
            </w:r>
            <w:r>
              <w:rPr>
                <w:rFonts w:hint="eastAsia" w:ascii="Times New Roman" w:hAnsi="仿宋" w:eastAsia="仿宋"/>
                <w:sz w:val="24"/>
                <w:szCs w:val="24"/>
              </w:rPr>
              <w:t>Functional D</w:t>
            </w:r>
            <w:r>
              <w:rPr>
                <w:rFonts w:ascii="Times New Roman" w:hAnsi="仿宋" w:eastAsia="仿宋"/>
                <w:sz w:val="24"/>
                <w:szCs w:val="24"/>
              </w:rPr>
              <w:t xml:space="preserve">ifferential </w:t>
            </w:r>
            <w:r>
              <w:rPr>
                <w:rFonts w:hint="eastAsia" w:ascii="Times New Roman" w:hAnsi="仿宋" w:eastAsia="仿宋"/>
                <w:sz w:val="24"/>
                <w:szCs w:val="24"/>
              </w:rPr>
              <w:t>E</w:t>
            </w:r>
            <w:r>
              <w:rPr>
                <w:rFonts w:ascii="Times New Roman" w:hAnsi="仿宋" w:eastAsia="仿宋"/>
                <w:sz w:val="24"/>
                <w:szCs w:val="24"/>
              </w:rPr>
              <w:t>quations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单调动力系统</w:t>
            </w:r>
          </w:p>
          <w:p>
            <w:pPr>
              <w:snapToGrid w:val="0"/>
              <w:ind w:right="-13" w:rightChars="-6"/>
              <w:rPr>
                <w:rFonts w:ascii="Times New Roman" w:hAnsi="仿宋" w:eastAsia="仿宋"/>
                <w:sz w:val="24"/>
                <w:szCs w:val="24"/>
              </w:rPr>
            </w:pPr>
            <w:r>
              <w:rPr>
                <w:rFonts w:hint="eastAsia" w:ascii="Times New Roman" w:hAnsi="仿宋" w:eastAsia="仿宋"/>
                <w:sz w:val="24"/>
                <w:szCs w:val="24"/>
              </w:rPr>
              <w:t>Monotone Dynamical Systems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rPr>
            </w:pPr>
            <w:r>
              <w:rPr>
                <w:rFonts w:hint="eastAsia" w:ascii="Times New Roman" w:hAnsi="仿宋" w:eastAsia="仿宋"/>
                <w:sz w:val="24"/>
                <w:szCs w:val="24"/>
              </w:rPr>
              <w:t>生态动力系统</w:t>
            </w:r>
          </w:p>
          <w:p>
            <w:pPr>
              <w:snapToGrid w:val="0"/>
              <w:ind w:right="-13" w:rightChars="-6"/>
              <w:rPr>
                <w:rFonts w:ascii="Times New Roman" w:hAnsi="仿宋" w:eastAsia="仿宋"/>
                <w:sz w:val="24"/>
                <w:szCs w:val="24"/>
              </w:rPr>
            </w:pPr>
            <w:r>
              <w:rPr>
                <w:rFonts w:hint="eastAsia" w:ascii="Times New Roman" w:hAnsi="仿宋" w:eastAsia="仿宋"/>
                <w:sz w:val="24"/>
                <w:szCs w:val="24"/>
              </w:rPr>
              <w:t>Dynamical Systems in Population Biology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lang w:val="zh-TW" w:eastAsia="zh-TW"/>
              </w:rPr>
            </w:pPr>
            <w:r>
              <w:rPr>
                <w:rFonts w:ascii="Times New Roman" w:hAnsi="仿宋" w:eastAsia="仿宋"/>
                <w:sz w:val="24"/>
                <w:szCs w:val="24"/>
                <w:lang w:val="zh-TW" w:eastAsia="zh-TW"/>
              </w:rPr>
              <w:t>动力系统</w:t>
            </w:r>
          </w:p>
          <w:p>
            <w:pPr>
              <w:snapToGrid w:val="0"/>
              <w:ind w:right="-13" w:rightChars="-6"/>
              <w:rPr>
                <w:rFonts w:ascii="Times New Roman" w:hAnsi="仿宋" w:eastAsia="仿宋"/>
                <w:sz w:val="24"/>
                <w:szCs w:val="24"/>
                <w:lang w:val="zh-TW" w:eastAsia="zh-TW"/>
              </w:rPr>
            </w:pPr>
            <w:r>
              <w:rPr>
                <w:rFonts w:hint="eastAsia" w:ascii="Times New Roman" w:hAnsi="仿宋" w:eastAsia="仿宋"/>
                <w:sz w:val="24"/>
                <w:szCs w:val="24"/>
                <w:lang w:val="zh-TW" w:eastAsia="zh-TW"/>
              </w:rPr>
              <w:t>Dynamical Systems</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仿宋" w:eastAsia="仿宋"/>
                <w:sz w:val="24"/>
                <w:szCs w:val="24"/>
                <w:lang w:val="zh-TW" w:eastAsia="zh-TW"/>
              </w:rPr>
            </w:pPr>
            <w:r>
              <w:rPr>
                <w:rFonts w:hint="eastAsia" w:ascii="Times New Roman" w:hAnsi="仿宋" w:eastAsia="仿宋"/>
                <w:sz w:val="24"/>
                <w:szCs w:val="24"/>
                <w:lang w:val="zh-TW" w:eastAsia="zh-TW"/>
              </w:rPr>
              <w:t>分形几何</w:t>
            </w:r>
          </w:p>
          <w:p>
            <w:pPr>
              <w:snapToGrid w:val="0"/>
              <w:ind w:right="-13" w:rightChars="-6"/>
              <w:rPr>
                <w:rFonts w:ascii="Times New Roman" w:hAnsi="仿宋" w:eastAsia="仿宋"/>
                <w:sz w:val="24"/>
                <w:szCs w:val="24"/>
                <w:lang w:val="zh-TW" w:eastAsia="zh-TW"/>
              </w:rPr>
            </w:pPr>
            <w:r>
              <w:rPr>
                <w:rFonts w:hint="eastAsia" w:ascii="Times New Roman" w:hAnsi="仿宋" w:eastAsia="仿宋"/>
                <w:sz w:val="24"/>
                <w:szCs w:val="24"/>
                <w:lang w:val="zh-TW" w:eastAsia="zh-TW"/>
              </w:rPr>
              <w:t>Fractal Geometry</w:t>
            </w:r>
          </w:p>
        </w:tc>
        <w:tc>
          <w:tcPr>
            <w:tcW w:w="798"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3</w:t>
            </w:r>
          </w:p>
        </w:tc>
        <w:tc>
          <w:tcPr>
            <w:tcW w:w="755" w:type="dxa"/>
            <w:tcBorders>
              <w:left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48</w:t>
            </w:r>
          </w:p>
        </w:tc>
        <w:tc>
          <w:tcPr>
            <w:tcW w:w="709"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2</w:t>
            </w:r>
          </w:p>
        </w:tc>
        <w:tc>
          <w:tcPr>
            <w:tcW w:w="804" w:type="dxa"/>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Times New Roman" w:hAnsi="Times New Roman"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5" w:hRule="atLeast"/>
          <w:jc w:val="center"/>
        </w:trPr>
        <w:tc>
          <w:tcPr>
            <w:tcW w:w="1055" w:type="dxa"/>
            <w:vMerge w:val="restart"/>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r>
              <w:rPr>
                <w:rFonts w:hint="eastAsia" w:ascii="仿宋" w:hAnsi="仿宋" w:eastAsia="仿宋"/>
                <w:sz w:val="24"/>
                <w:szCs w:val="24"/>
              </w:rPr>
              <w:t>必修环节</w:t>
            </w: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仿宋" w:hAnsi="仿宋" w:eastAsia="仿宋"/>
                <w:sz w:val="24"/>
                <w:szCs w:val="24"/>
              </w:rPr>
            </w:pPr>
            <w:r>
              <w:rPr>
                <w:rFonts w:hint="eastAsia" w:ascii="仿宋" w:hAnsi="仿宋" w:eastAsia="仿宋"/>
                <w:sz w:val="24"/>
                <w:szCs w:val="24"/>
              </w:rPr>
              <w:t>文献研读</w:t>
            </w:r>
          </w:p>
          <w:p>
            <w:pPr>
              <w:snapToGrid w:val="0"/>
              <w:ind w:right="-13" w:rightChars="-6"/>
              <w:rPr>
                <w:rFonts w:ascii="Times New Roman" w:hAnsi="Times New Roman" w:eastAsia="仿宋"/>
                <w:sz w:val="24"/>
                <w:szCs w:val="24"/>
              </w:rPr>
            </w:pPr>
            <w:r>
              <w:rPr>
                <w:rFonts w:ascii="Times New Roman" w:hAnsi="Times New Roman" w:eastAsia="仿宋"/>
                <w:sz w:val="24"/>
                <w:szCs w:val="24"/>
              </w:rPr>
              <w:t>Literature Study</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ascii="Times New Roman" w:hAnsi="Times New Roman" w:eastAsia="仿宋"/>
                <w:sz w:val="24"/>
                <w:szCs w:val="24"/>
              </w:rPr>
              <w:t>1</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sz w:val="24"/>
                <w:szCs w:val="24"/>
              </w:rPr>
            </w:pPr>
            <w:r>
              <w:rPr>
                <w:rFonts w:ascii="Times New Roman" w:hAnsi="仿宋" w:eastAsia="仿宋"/>
                <w:sz w:val="24"/>
                <w:szCs w:val="24"/>
              </w:rPr>
              <w:t>学术报告</w:t>
            </w:r>
          </w:p>
          <w:p>
            <w:pPr>
              <w:snapToGrid w:val="0"/>
              <w:ind w:right="-13" w:rightChars="-6"/>
              <w:rPr>
                <w:rFonts w:ascii="Times New Roman" w:hAnsi="Times New Roman" w:eastAsia="仿宋"/>
                <w:sz w:val="24"/>
                <w:szCs w:val="24"/>
              </w:rPr>
            </w:pPr>
            <w:r>
              <w:rPr>
                <w:rFonts w:ascii="Times New Roman" w:hAnsi="Times New Roman" w:eastAsia="仿宋"/>
                <w:sz w:val="24"/>
                <w:szCs w:val="24"/>
              </w:rPr>
              <w:t>Academic Research Report</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ascii="Times New Roman" w:hAnsi="Times New Roman" w:eastAsia="仿宋"/>
                <w:sz w:val="24"/>
                <w:szCs w:val="24"/>
              </w:rPr>
              <w:t>1</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sz w:val="24"/>
                <w:szCs w:val="24"/>
              </w:rPr>
            </w:pPr>
            <w:r>
              <w:rPr>
                <w:rFonts w:ascii="Times New Roman" w:hAnsi="仿宋" w:eastAsia="仿宋"/>
                <w:sz w:val="24"/>
                <w:szCs w:val="24"/>
              </w:rPr>
              <w:t>中期考核</w:t>
            </w:r>
          </w:p>
          <w:p>
            <w:pPr>
              <w:snapToGrid w:val="0"/>
              <w:ind w:right="-13" w:rightChars="-6"/>
              <w:rPr>
                <w:rFonts w:ascii="Times New Roman" w:hAnsi="Times New Roman" w:eastAsia="仿宋"/>
                <w:sz w:val="24"/>
                <w:szCs w:val="24"/>
              </w:rPr>
            </w:pPr>
            <w:r>
              <w:rPr>
                <w:rFonts w:ascii="Times New Roman" w:hAnsi="Times New Roman" w:eastAsia="仿宋"/>
                <w:sz w:val="24"/>
                <w:szCs w:val="24"/>
              </w:rPr>
              <w:t>Interim Evaluation</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ascii="Times New Roman" w:hAnsi="Times New Roman" w:eastAsia="仿宋"/>
                <w:sz w:val="24"/>
                <w:szCs w:val="24"/>
              </w:rPr>
              <w:t>1</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5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sz w:val="24"/>
                <w:szCs w:val="24"/>
              </w:rPr>
            </w:pPr>
            <w:r>
              <w:rPr>
                <w:rFonts w:ascii="Times New Roman" w:hAnsi="Times New Roman" w:eastAsia="仿宋"/>
                <w:sz w:val="24"/>
                <w:szCs w:val="24"/>
              </w:rPr>
              <w:t>科研训练</w:t>
            </w:r>
          </w:p>
          <w:p>
            <w:pPr>
              <w:snapToGrid w:val="0"/>
              <w:ind w:right="-13" w:rightChars="-6"/>
              <w:rPr>
                <w:rFonts w:ascii="Times New Roman" w:hAnsi="Times New Roman" w:eastAsia="仿宋"/>
                <w:sz w:val="24"/>
                <w:szCs w:val="24"/>
              </w:rPr>
            </w:pPr>
            <w:r>
              <w:rPr>
                <w:rFonts w:ascii="Times New Roman" w:hAnsi="Times New Roman" w:eastAsia="仿宋"/>
                <w:sz w:val="24"/>
                <w:szCs w:val="24"/>
              </w:rPr>
              <w:t>Research Training</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ascii="Times New Roman" w:hAnsi="Times New Roman" w:eastAsia="仿宋"/>
                <w:sz w:val="24"/>
                <w:szCs w:val="24"/>
              </w:rPr>
              <w:t>1</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sz w:val="24"/>
                <w:szCs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5" w:hRule="atLeast"/>
          <w:jc w:val="center"/>
        </w:trPr>
        <w:tc>
          <w:tcPr>
            <w:tcW w:w="1055" w:type="dxa"/>
            <w:vMerge w:val="continue"/>
            <w:tcBorders>
              <w:left w:val="single" w:color="auto" w:sz="4" w:space="0"/>
              <w:right w:val="single" w:color="auto" w:sz="4" w:space="0"/>
            </w:tcBorders>
            <w:vAlign w:val="center"/>
          </w:tcPr>
          <w:p>
            <w:pPr>
              <w:snapToGrid w:val="0"/>
              <w:ind w:right="-13" w:rightChars="-6"/>
              <w:jc w:val="center"/>
              <w:rPr>
                <w:rFonts w:ascii="仿宋" w:hAnsi="仿宋" w:eastAsia="仿宋"/>
                <w:sz w:val="24"/>
                <w:szCs w:val="24"/>
              </w:rPr>
            </w:pPr>
          </w:p>
        </w:tc>
        <w:tc>
          <w:tcPr>
            <w:tcW w:w="5188" w:type="dxa"/>
            <w:tcBorders>
              <w:top w:val="single" w:color="auto" w:sz="4" w:space="0"/>
              <w:left w:val="single" w:color="auto" w:sz="4" w:space="0"/>
              <w:bottom w:val="single" w:color="auto" w:sz="4" w:space="0"/>
              <w:right w:val="single" w:color="auto" w:sz="4" w:space="0"/>
            </w:tcBorders>
            <w:vAlign w:val="center"/>
          </w:tcPr>
          <w:p>
            <w:pPr>
              <w:snapToGrid w:val="0"/>
              <w:ind w:right="-13" w:rightChars="-6"/>
              <w:rPr>
                <w:rFonts w:ascii="Times New Roman" w:hAnsi="Times New Roman" w:eastAsia="仿宋"/>
                <w:sz w:val="24"/>
                <w:szCs w:val="24"/>
              </w:rPr>
            </w:pPr>
            <w:r>
              <w:rPr>
                <w:rFonts w:hint="eastAsia" w:ascii="Times New Roman" w:hAnsi="Times New Roman" w:eastAsia="仿宋"/>
                <w:sz w:val="24"/>
                <w:szCs w:val="24"/>
              </w:rPr>
              <w:t>教学与社会实践</w:t>
            </w:r>
          </w:p>
          <w:p>
            <w:pPr>
              <w:snapToGrid w:val="0"/>
              <w:ind w:right="-13" w:rightChars="-6"/>
              <w:rPr>
                <w:rFonts w:ascii="Times New Roman" w:hAnsi="Times New Roman" w:eastAsia="仿宋"/>
                <w:sz w:val="24"/>
                <w:szCs w:val="24"/>
              </w:rPr>
            </w:pPr>
            <w:r>
              <w:rPr>
                <w:rFonts w:ascii="Times New Roman" w:hAnsi="Times New Roman" w:eastAsia="仿宋"/>
                <w:sz w:val="24"/>
                <w:szCs w:val="24"/>
              </w:rPr>
              <w:t>Teaching and Social Practice</w:t>
            </w:r>
          </w:p>
        </w:tc>
        <w:tc>
          <w:tcPr>
            <w:tcW w:w="798" w:type="dxa"/>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 w:val="24"/>
                <w:szCs w:val="24"/>
              </w:rPr>
            </w:pPr>
            <w:r>
              <w:rPr>
                <w:rFonts w:hint="eastAsia" w:ascii="Times New Roman" w:hAnsi="Times New Roman" w:eastAsia="仿宋"/>
                <w:sz w:val="24"/>
                <w:szCs w:val="24"/>
              </w:rPr>
              <w:t>1</w:t>
            </w:r>
          </w:p>
        </w:tc>
        <w:tc>
          <w:tcPr>
            <w:tcW w:w="7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 w:hAnsi="仿宋" w:eastAsia="仿宋"/>
                <w:sz w:val="24"/>
                <w:szCs w:val="24"/>
              </w:rPr>
              <w:t>考查</w:t>
            </w:r>
          </w:p>
        </w:tc>
      </w:tr>
    </w:tbl>
    <w:p>
      <w:pPr>
        <w:widowControl/>
        <w:ind w:right="-13" w:rightChars="-6"/>
        <w:jc w:val="left"/>
        <w:rPr>
          <w:rFonts w:ascii="仿宋_GB2312" w:eastAsia="仿宋_GB2312"/>
          <w:b/>
          <w:bCs/>
          <w:sz w:val="24"/>
          <w:szCs w:val="24"/>
        </w:rPr>
      </w:pPr>
      <w:r>
        <w:rPr>
          <w:rFonts w:hint="eastAsia" w:ascii="仿宋_GB2312" w:eastAsia="仿宋_GB2312"/>
          <w:b/>
          <w:bCs/>
          <w:sz w:val="24"/>
          <w:szCs w:val="24"/>
        </w:rPr>
        <w:t>说明：1</w:t>
      </w:r>
      <w:r>
        <w:rPr>
          <w:rFonts w:ascii="仿宋_GB2312" w:eastAsia="仿宋_GB2312"/>
          <w:b/>
          <w:bCs/>
          <w:sz w:val="24"/>
          <w:szCs w:val="24"/>
        </w:rPr>
        <w:t>.</w:t>
      </w:r>
      <w:r>
        <w:rPr>
          <w:rFonts w:hint="eastAsia" w:ascii="仿宋_GB2312" w:eastAsia="仿宋_GB2312"/>
          <w:b/>
          <w:bCs/>
          <w:sz w:val="24"/>
          <w:szCs w:val="24"/>
        </w:rPr>
        <w:t>在方向必修课中选修1门，可跨方向选课。</w:t>
      </w:r>
    </w:p>
    <w:p>
      <w:pPr>
        <w:widowControl/>
        <w:ind w:right="-13" w:rightChars="-6" w:firstLine="723" w:firstLineChars="300"/>
        <w:jc w:val="left"/>
      </w:pPr>
      <w:r>
        <w:rPr>
          <w:rFonts w:hint="eastAsia" w:ascii="仿宋_GB2312" w:eastAsia="仿宋_GB2312"/>
          <w:b/>
          <w:bCs/>
          <w:sz w:val="24"/>
          <w:szCs w:val="24"/>
        </w:rPr>
        <w:t>2</w:t>
      </w:r>
      <w:r>
        <w:rPr>
          <w:rFonts w:ascii="仿宋_GB2312" w:eastAsia="仿宋_GB2312"/>
          <w:b/>
          <w:bCs/>
          <w:sz w:val="24"/>
          <w:szCs w:val="24"/>
        </w:rPr>
        <w:t>.</w:t>
      </w:r>
      <w:r>
        <w:rPr>
          <w:rFonts w:hint="eastAsia" w:ascii="仿宋_GB2312" w:eastAsia="仿宋_GB2312"/>
          <w:b/>
          <w:bCs/>
          <w:sz w:val="24"/>
          <w:szCs w:val="24"/>
        </w:rPr>
        <w:t>在方向选修课中选修1门，可跨方向选课。</w:t>
      </w:r>
    </w:p>
    <w:p>
      <w:pPr>
        <w:widowControl/>
        <w:ind w:right="-13" w:rightChars="-6"/>
        <w:jc w:val="left"/>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p>
    <w:p>
      <w:pPr>
        <w:spacing w:line="360" w:lineRule="auto"/>
        <w:ind w:right="-13" w:rightChars="-6"/>
        <w:jc w:val="center"/>
        <w:rPr>
          <w:rFonts w:ascii="黑体" w:hAnsi="黑体" w:eastAsia="黑体"/>
          <w:b/>
          <w:sz w:val="32"/>
          <w:szCs w:val="32"/>
        </w:rPr>
      </w:pPr>
      <w:r>
        <w:rPr>
          <w:rFonts w:hint="eastAsia" w:ascii="黑体" w:hAnsi="黑体" w:eastAsia="黑体"/>
          <w:b/>
          <w:sz w:val="32"/>
          <w:szCs w:val="32"/>
        </w:rPr>
        <w:t>研究生必读/选读书目及刊物</w:t>
      </w:r>
    </w:p>
    <w:tbl>
      <w:tblPr>
        <w:tblStyle w:val="14"/>
        <w:tblW w:w="5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694"/>
        <w:gridCol w:w="3126"/>
        <w:gridCol w:w="1510"/>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99"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宋体" w:hAnsi="宋体" w:cs="宋体"/>
                <w:b/>
                <w:bCs/>
                <w:spacing w:val="15"/>
                <w:kern w:val="0"/>
                <w:szCs w:val="21"/>
              </w:rPr>
            </w:pPr>
            <w:r>
              <w:rPr>
                <w:rFonts w:hint="eastAsia" w:ascii="宋体" w:hAnsi="宋体" w:cs="宋体"/>
                <w:b/>
                <w:bCs/>
                <w:spacing w:val="15"/>
                <w:kern w:val="0"/>
                <w:szCs w:val="21"/>
              </w:rPr>
              <w:t>序号</w:t>
            </w:r>
          </w:p>
        </w:tc>
        <w:tc>
          <w:tcPr>
            <w:tcW w:w="1313" w:type="pct"/>
            <w:tcBorders>
              <w:top w:val="single" w:color="auto" w:sz="4" w:space="0"/>
              <w:left w:val="single" w:color="auto" w:sz="4" w:space="0"/>
              <w:bottom w:val="single" w:color="auto" w:sz="4" w:space="0"/>
              <w:right w:val="single" w:color="auto" w:sz="4" w:space="0"/>
            </w:tcBorders>
            <w:shd w:val="clear" w:color="auto" w:fill="BFBFBF"/>
            <w:vAlign w:val="center"/>
          </w:tcPr>
          <w:p>
            <w:pPr>
              <w:spacing w:line="240" w:lineRule="exact"/>
              <w:ind w:right="-13" w:rightChars="-6"/>
              <w:jc w:val="center"/>
              <w:rPr>
                <w:rFonts w:ascii="宋体" w:hAnsi="宋体" w:cs="宋体"/>
                <w:b/>
                <w:bCs/>
                <w:spacing w:val="15"/>
                <w:kern w:val="0"/>
                <w:szCs w:val="21"/>
              </w:rPr>
            </w:pPr>
            <w:r>
              <w:rPr>
                <w:rFonts w:hint="eastAsia" w:ascii="宋体" w:hAnsi="宋体" w:cs="宋体"/>
                <w:b/>
                <w:bCs/>
                <w:spacing w:val="15"/>
                <w:kern w:val="0"/>
                <w:szCs w:val="21"/>
              </w:rPr>
              <w:t>著作或期刊名称</w:t>
            </w:r>
          </w:p>
        </w:tc>
        <w:tc>
          <w:tcPr>
            <w:tcW w:w="1524"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宋体" w:hAnsi="宋体" w:cs="宋体"/>
                <w:b/>
                <w:bCs/>
                <w:spacing w:val="15"/>
                <w:kern w:val="0"/>
                <w:szCs w:val="21"/>
              </w:rPr>
            </w:pPr>
            <w:r>
              <w:rPr>
                <w:rFonts w:hint="eastAsia" w:ascii="宋体" w:hAnsi="宋体" w:cs="宋体"/>
                <w:b/>
                <w:bCs/>
                <w:spacing w:val="15"/>
                <w:kern w:val="0"/>
                <w:szCs w:val="21"/>
              </w:rPr>
              <w:t>作者或出版社</w:t>
            </w:r>
          </w:p>
        </w:tc>
        <w:tc>
          <w:tcPr>
            <w:tcW w:w="736"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宋体" w:hAnsi="宋体" w:cs="宋体"/>
                <w:b/>
                <w:bCs/>
                <w:spacing w:val="15"/>
                <w:kern w:val="0"/>
                <w:szCs w:val="21"/>
              </w:rPr>
            </w:pPr>
            <w:r>
              <w:rPr>
                <w:rFonts w:hint="eastAsia" w:ascii="宋体" w:hAnsi="宋体" w:cs="宋体"/>
                <w:b/>
                <w:bCs/>
                <w:spacing w:val="15"/>
                <w:kern w:val="0"/>
                <w:szCs w:val="21"/>
              </w:rPr>
              <w:t>文献类别</w:t>
            </w:r>
          </w:p>
        </w:tc>
        <w:tc>
          <w:tcPr>
            <w:tcW w:w="1027" w:type="pct"/>
            <w:tcBorders>
              <w:top w:val="single" w:color="auto" w:sz="4" w:space="0"/>
              <w:left w:val="single" w:color="auto" w:sz="4" w:space="0"/>
              <w:bottom w:val="single" w:color="auto" w:sz="4" w:space="0"/>
              <w:right w:val="single" w:color="auto" w:sz="4" w:space="0"/>
            </w:tcBorders>
            <w:shd w:val="clear" w:color="auto" w:fill="BFBFBF"/>
            <w:vAlign w:val="center"/>
          </w:tcPr>
          <w:p>
            <w:pPr>
              <w:widowControl/>
              <w:spacing w:line="240" w:lineRule="exact"/>
              <w:ind w:right="-13" w:rightChars="-6"/>
              <w:jc w:val="center"/>
              <w:rPr>
                <w:rFonts w:ascii="宋体" w:hAnsi="宋体" w:cs="宋体"/>
                <w:b/>
                <w:bCs/>
                <w:spacing w:val="15"/>
                <w:kern w:val="0"/>
                <w:szCs w:val="21"/>
              </w:rPr>
            </w:pPr>
            <w:r>
              <w:rPr>
                <w:rFonts w:hint="eastAsia" w:ascii="宋体" w:hAnsi="宋体" w:cs="宋体"/>
                <w:b/>
                <w:bCs/>
                <w:spacing w:val="15"/>
                <w:kern w:val="0"/>
                <w:szCs w:val="21"/>
              </w:rPr>
              <w:t>备注（选读/必读）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Partial Differential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L.C. Evans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Nonlinear Diffusion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Zhuoqun Wu, Jingxue Yin,Huilai Li,Junning Zhao</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数学教育研究手册</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蔡金发</w:t>
            </w:r>
          </w:p>
          <w:p>
            <w:pPr>
              <w:snapToGrid w:val="0"/>
              <w:ind w:right="-13" w:rightChars="-6"/>
              <w:jc w:val="left"/>
              <w:rPr>
                <w:rFonts w:ascii="Times New Roman" w:hAnsi="Times New Roman"/>
                <w:szCs w:val="21"/>
              </w:rPr>
            </w:pPr>
            <w:r>
              <w:rPr>
                <w:rFonts w:ascii="Times New Roman" w:hAnsi="Times New Roman"/>
                <w:szCs w:val="21"/>
              </w:rPr>
              <w:t>人民教育出版社</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数学教育研究导引</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张奠宙</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数学教育研究导引（二）</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鲍建生/徐斌艳</w:t>
            </w:r>
          </w:p>
          <w:p>
            <w:pPr>
              <w:snapToGrid w:val="0"/>
              <w:ind w:right="-13" w:rightChars="-6"/>
              <w:jc w:val="left"/>
              <w:rPr>
                <w:rFonts w:ascii="Times New Roman" w:hAnsi="Times New Roman"/>
                <w:szCs w:val="21"/>
              </w:rPr>
            </w:pPr>
            <w:r>
              <w:rPr>
                <w:rFonts w:ascii="Times New Roman" w:hAnsi="Times New Roman"/>
                <w:szCs w:val="21"/>
              </w:rPr>
              <w:t>江苏教育出版社</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微分流形初步</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陈维桓，高等教育出版社</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黎曼几何引论</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陈维桓/李兴校，北京大学出版社</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The Laplacian on a Riemannian Manifold</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S.Rosenberg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Minimal Submanifolds and Related Topics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Xin Yuanlong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AlgebraicTopology-Homotopy and Homology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R.Switzer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Algebraic Topology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 Hatcher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Algebraic Methods in Unstable Homotopy Theory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 Neisendorfer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基础拓扑学</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尤承业</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Stochastic Differential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Bernt Øksendal</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Controlled Markov Processes and Viscosity Solutions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W. H. Fleming, H. M. Soner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Stochastic Controls Hamiltonian Systems and HJB Equations</w:t>
            </w:r>
          </w:p>
        </w:tc>
        <w:tc>
          <w:tcPr>
            <w:tcW w:w="1524" w:type="pct"/>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ind w:right="-13" w:rightChars="-6" w:firstLine="210" w:firstLineChars="100"/>
              <w:jc w:val="left"/>
              <w:rPr>
                <w:rFonts w:ascii="Times New Roman" w:hAnsi="Times New Roman"/>
                <w:szCs w:val="21"/>
              </w:rPr>
            </w:pPr>
            <w:r>
              <w:rPr>
                <w:rFonts w:ascii="Times New Roman" w:hAnsi="Times New Roman"/>
                <w:szCs w:val="21"/>
              </w:rPr>
              <w:t>Yong , X. Zhou</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Partial Differential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L.C. Evans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Variational principle and Free boundary</w:t>
            </w:r>
          </w:p>
          <w:p>
            <w:pPr>
              <w:snapToGrid w:val="0"/>
              <w:ind w:right="-13" w:rightChars="-6"/>
              <w:jc w:val="left"/>
              <w:rPr>
                <w:rFonts w:ascii="Times New Roman" w:hAnsi="Times New Roman"/>
                <w:szCs w:val="21"/>
              </w:rPr>
            </w:pPr>
            <w:r>
              <w:rPr>
                <w:rFonts w:ascii="Times New Roman" w:hAnsi="Times New Roman"/>
                <w:szCs w:val="21"/>
              </w:rPr>
              <w:t>Problems</w:t>
            </w:r>
          </w:p>
        </w:tc>
        <w:tc>
          <w:tcPr>
            <w:tcW w:w="1524" w:type="pct"/>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ind w:right="-13" w:rightChars="-6"/>
              <w:jc w:val="left"/>
              <w:rPr>
                <w:rFonts w:ascii="Times New Roman" w:hAnsi="Times New Roman"/>
                <w:szCs w:val="21"/>
              </w:rPr>
            </w:pPr>
            <w:r>
              <w:rPr>
                <w:rFonts w:ascii="Times New Roman" w:hAnsi="Times New Roman"/>
                <w:szCs w:val="21"/>
              </w:rPr>
              <w:t>Friedman</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19</w:t>
            </w:r>
          </w:p>
        </w:tc>
        <w:tc>
          <w:tcPr>
            <w:tcW w:w="1313" w:type="pct"/>
            <w:tcBorders>
              <w:top w:val="single" w:color="auto" w:sz="4" w:space="0"/>
              <w:left w:val="single" w:color="auto" w:sz="4" w:space="0"/>
              <w:bottom w:val="single" w:color="auto" w:sz="4" w:space="0"/>
              <w:right w:val="single" w:color="auto" w:sz="4" w:space="0"/>
            </w:tcBorders>
            <w:vAlign w:val="center"/>
          </w:tcPr>
          <w:p>
            <w:pPr>
              <w:ind w:right="-13" w:rightChars="-6"/>
              <w:jc w:val="left"/>
              <w:rPr>
                <w:rFonts w:ascii="Times New Roman" w:hAnsi="Times New Roman"/>
                <w:szCs w:val="21"/>
              </w:rPr>
            </w:pPr>
            <w:r>
              <w:rPr>
                <w:rFonts w:ascii="Times New Roman" w:hAnsi="Times New Roman"/>
                <w:szCs w:val="21"/>
              </w:rPr>
              <w:t>Spectra of Graphs</w:t>
            </w:r>
          </w:p>
        </w:tc>
        <w:tc>
          <w:tcPr>
            <w:tcW w:w="1524" w:type="pct"/>
            <w:tcBorders>
              <w:top w:val="single" w:color="auto" w:sz="4" w:space="0"/>
              <w:left w:val="single" w:color="auto" w:sz="4" w:space="0"/>
              <w:bottom w:val="single" w:color="auto" w:sz="4" w:space="0"/>
              <w:right w:val="single" w:color="auto" w:sz="4" w:space="0"/>
            </w:tcBorders>
            <w:vAlign w:val="center"/>
          </w:tcPr>
          <w:p>
            <w:pPr>
              <w:numPr>
                <w:ilvl w:val="0"/>
                <w:numId w:val="4"/>
              </w:numPr>
              <w:spacing w:line="218" w:lineRule="atLeast"/>
              <w:ind w:right="-13" w:rightChars="-6"/>
              <w:jc w:val="left"/>
              <w:rPr>
                <w:rFonts w:ascii="Times New Roman" w:hAnsi="Times New Roman"/>
                <w:szCs w:val="21"/>
              </w:rPr>
            </w:pPr>
            <w:r>
              <w:rPr>
                <w:rFonts w:ascii="Times New Roman" w:hAnsi="Times New Roman"/>
                <w:szCs w:val="21"/>
              </w:rPr>
              <w:t>E. Brouwer, W. H. Haemers</w:t>
            </w:r>
          </w:p>
          <w:p>
            <w:pPr>
              <w:spacing w:line="218" w:lineRule="atLeast"/>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20</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rPr>
              <w:t>Algebraic Graph Theory</w:t>
            </w:r>
          </w:p>
        </w:tc>
        <w:tc>
          <w:tcPr>
            <w:tcW w:w="1524" w:type="pct"/>
            <w:tcBorders>
              <w:top w:val="single" w:color="auto" w:sz="4" w:space="0"/>
              <w:left w:val="single" w:color="auto" w:sz="4" w:space="0"/>
              <w:bottom w:val="single" w:color="auto" w:sz="4" w:space="0"/>
              <w:right w:val="single" w:color="auto" w:sz="4" w:space="0"/>
            </w:tcBorders>
            <w:vAlign w:val="center"/>
          </w:tcPr>
          <w:p>
            <w:pPr>
              <w:numPr>
                <w:ilvl w:val="0"/>
                <w:numId w:val="5"/>
              </w:numPr>
              <w:spacing w:line="218" w:lineRule="atLeast"/>
              <w:ind w:right="-13" w:rightChars="-6"/>
              <w:jc w:val="left"/>
              <w:rPr>
                <w:rFonts w:ascii="Times New Roman" w:hAnsi="Times New Roman"/>
                <w:szCs w:val="21"/>
              </w:rPr>
            </w:pPr>
            <w:r>
              <w:rPr>
                <w:rFonts w:ascii="Times New Roman" w:hAnsi="Times New Roman"/>
                <w:szCs w:val="21"/>
              </w:rPr>
              <w:t>Biggs</w:t>
            </w:r>
          </w:p>
          <w:p>
            <w:pPr>
              <w:spacing w:line="218" w:lineRule="atLeast"/>
              <w:ind w:right="-13" w:rightChars="-6"/>
              <w:jc w:val="left"/>
              <w:rPr>
                <w:rFonts w:ascii="Times New Roman" w:hAnsi="Times New Roman"/>
                <w:szCs w:val="21"/>
              </w:rPr>
            </w:pPr>
            <w:r>
              <w:rPr>
                <w:rFonts w:ascii="Times New Roman" w:hAnsi="Times New Roman"/>
                <w:szCs w:val="21"/>
              </w:rPr>
              <w:t>Cambridge University Press</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21</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kern w:val="0"/>
                <w:szCs w:val="21"/>
              </w:rPr>
              <w:t>Extremal Combinatorics</w:t>
            </w:r>
          </w:p>
        </w:tc>
        <w:tc>
          <w:tcPr>
            <w:tcW w:w="1524" w:type="pct"/>
            <w:tcBorders>
              <w:top w:val="single" w:color="auto" w:sz="4" w:space="0"/>
              <w:left w:val="single" w:color="auto" w:sz="4" w:space="0"/>
              <w:bottom w:val="single" w:color="auto" w:sz="4" w:space="0"/>
              <w:right w:val="single" w:color="auto" w:sz="4" w:space="0"/>
            </w:tcBorders>
            <w:vAlign w:val="center"/>
          </w:tcPr>
          <w:p>
            <w:pPr>
              <w:numPr>
                <w:ilvl w:val="0"/>
                <w:numId w:val="6"/>
              </w:numPr>
              <w:spacing w:line="218" w:lineRule="atLeast"/>
              <w:ind w:right="-13" w:rightChars="-6"/>
              <w:jc w:val="left"/>
              <w:rPr>
                <w:rFonts w:ascii="Times New Roman" w:hAnsi="Times New Roman"/>
                <w:kern w:val="0"/>
                <w:szCs w:val="21"/>
              </w:rPr>
            </w:pPr>
            <w:r>
              <w:rPr>
                <w:rFonts w:ascii="Times New Roman" w:hAnsi="Times New Roman"/>
                <w:kern w:val="0"/>
                <w:szCs w:val="21"/>
              </w:rPr>
              <w:t>Jukna</w:t>
            </w:r>
          </w:p>
          <w:p>
            <w:pPr>
              <w:spacing w:line="218" w:lineRule="atLeast"/>
              <w:ind w:right="-13" w:rightChars="-6"/>
              <w:jc w:val="left"/>
              <w:rPr>
                <w:rFonts w:ascii="Times New Roman" w:hAnsi="Times New Roman"/>
                <w:kern w:val="0"/>
                <w:szCs w:val="21"/>
              </w:rPr>
            </w:pPr>
            <w:r>
              <w:rPr>
                <w:rFonts w:ascii="Times New Roman" w:hAnsi="Times New Roman"/>
                <w:kern w:val="0"/>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22</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Combinatorial Matrix Theory</w:t>
            </w:r>
          </w:p>
        </w:tc>
        <w:tc>
          <w:tcPr>
            <w:tcW w:w="1524" w:type="pct"/>
            <w:tcBorders>
              <w:top w:val="single" w:color="auto" w:sz="4" w:space="0"/>
              <w:left w:val="single" w:color="auto" w:sz="4" w:space="0"/>
              <w:bottom w:val="single" w:color="auto" w:sz="4" w:space="0"/>
              <w:right w:val="single" w:color="auto" w:sz="4" w:space="0"/>
            </w:tcBorders>
            <w:vAlign w:val="center"/>
          </w:tcPr>
          <w:p>
            <w:pPr>
              <w:numPr>
                <w:ilvl w:val="0"/>
                <w:numId w:val="7"/>
              </w:num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A. Brualdi, H.J. Ryser</w:t>
            </w:r>
          </w:p>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Cambridge University Press</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23</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统计陷阱How to Lie with Statistics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达莱尔 著， 廖颖林 译，上海财经大学出版社</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24</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统计与真理</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C.R. Rao著，李竹渝 译，科学出版社</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25</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统计学：在经济和管理中的应用(第八版)</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left="232" w:right="-13" w:rightChars="-6" w:hanging="232" w:hangingChars="100"/>
              <w:jc w:val="left"/>
              <w:rPr>
                <w:rFonts w:ascii="Times New Roman" w:hAnsi="Times New Roman"/>
                <w:spacing w:val="11"/>
                <w:kern w:val="0"/>
                <w:szCs w:val="21"/>
              </w:rPr>
            </w:pPr>
            <w:r>
              <w:rPr>
                <w:rFonts w:ascii="Times New Roman" w:hAnsi="Times New Roman"/>
                <w:spacing w:val="11"/>
                <w:kern w:val="0"/>
                <w:szCs w:val="21"/>
              </w:rPr>
              <w:t>Gerald Keller 著, 李君 冯丽君译， 中国人民大学出版社</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教材</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26</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Statistical Inference(2rd)</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G. Casello, R.L.Berger, Thomson Press Ltd</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27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Algebra</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T.W. Hungerford</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28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 Classical Introduction to Modern Number Theory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K.I.M. Rosen</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29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Templates for the solution of algebraic eigenvalue problems</w:t>
            </w:r>
          </w:p>
          <w:p>
            <w:pPr>
              <w:snapToGrid w:val="0"/>
              <w:ind w:right="-13" w:rightChars="-6"/>
              <w:jc w:val="left"/>
              <w:rPr>
                <w:rFonts w:ascii="Times New Roman" w:hAnsi="Times New Roman"/>
                <w:szCs w:val="21"/>
              </w:rPr>
            </w:pPr>
            <w:r>
              <w:rPr>
                <w:rFonts w:ascii="Times New Roman" w:hAnsi="Times New Roman"/>
                <w:szCs w:val="21"/>
              </w:rPr>
              <w:t>A practical guide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Zhaojun Bai, James Demmel, Jack Dongarra, Axel Ruhe, Henk van der Vorst</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代数特征值问题</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威尔金森著，石钟慈，邓健新译</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矩阵扰动分析</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孙继广著</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Matrix Computations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Gene H. Golub, Charles F. Van Loan 著</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Tensor analysis</w:t>
            </w:r>
          </w:p>
          <w:p>
            <w:pPr>
              <w:snapToGrid w:val="0"/>
              <w:ind w:right="-13" w:rightChars="-6"/>
              <w:jc w:val="left"/>
              <w:rPr>
                <w:rFonts w:ascii="Times New Roman" w:hAnsi="Times New Roman"/>
                <w:szCs w:val="21"/>
              </w:rPr>
            </w:pPr>
            <w:r>
              <w:rPr>
                <w:rFonts w:ascii="Times New Roman" w:hAnsi="Times New Roman"/>
                <w:szCs w:val="21"/>
              </w:rPr>
              <w:t>(spectral theory and special tensors)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Liqun Qi and ZiYan Luo 著</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Tensor Eigenvalues and Their Applications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L. Qi, H. Chen, Y. Che著</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偏微分方程数值解法</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李荣华</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The mathematical theory of finite element methods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Susanne C. Brenner,</w:t>
            </w:r>
          </w:p>
          <w:p>
            <w:pPr>
              <w:snapToGrid w:val="0"/>
              <w:ind w:right="-13" w:rightChars="-6"/>
              <w:jc w:val="left"/>
              <w:rPr>
                <w:rFonts w:ascii="Times New Roman" w:hAnsi="Times New Roman"/>
                <w:szCs w:val="21"/>
              </w:rPr>
            </w:pPr>
            <w:r>
              <w:rPr>
                <w:rFonts w:ascii="Times New Roman" w:hAnsi="Times New Roman"/>
                <w:szCs w:val="21"/>
              </w:rPr>
              <w:t>L. Ridgway Scott</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The finite element method for elliptic problems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Ciarlet D 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 review of a posteriori error estimation and adaptive mesh-refinement techniques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RudigerVerfurth</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39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Mixed finite element methods and applications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Daniele Boffi,</w:t>
            </w:r>
          </w:p>
          <w:p>
            <w:pPr>
              <w:snapToGrid w:val="0"/>
              <w:ind w:right="-13" w:rightChars="-6"/>
              <w:jc w:val="left"/>
              <w:rPr>
                <w:rFonts w:ascii="Times New Roman" w:hAnsi="Times New Roman"/>
                <w:szCs w:val="21"/>
              </w:rPr>
            </w:pPr>
            <w:r>
              <w:rPr>
                <w:rFonts w:ascii="Times New Roman" w:hAnsi="Times New Roman"/>
                <w:szCs w:val="21"/>
              </w:rPr>
              <w:t>Franco Brezzi,</w:t>
            </w:r>
          </w:p>
          <w:p>
            <w:pPr>
              <w:snapToGrid w:val="0"/>
              <w:ind w:right="-13" w:rightChars="-6"/>
              <w:jc w:val="left"/>
              <w:rPr>
                <w:rFonts w:ascii="Times New Roman" w:hAnsi="Times New Roman"/>
                <w:szCs w:val="21"/>
              </w:rPr>
            </w:pPr>
            <w:r>
              <w:rPr>
                <w:rFonts w:ascii="Times New Roman" w:hAnsi="Times New Roman"/>
                <w:szCs w:val="21"/>
              </w:rPr>
              <w:t>Michel Fortin</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Spectral and high-order methods with applications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Jie Shen,</w:t>
            </w:r>
          </w:p>
          <w:p>
            <w:pPr>
              <w:snapToGrid w:val="0"/>
              <w:ind w:right="-13" w:rightChars="-6"/>
              <w:jc w:val="left"/>
              <w:rPr>
                <w:rFonts w:ascii="Times New Roman" w:hAnsi="Times New Roman"/>
                <w:szCs w:val="21"/>
              </w:rPr>
            </w:pPr>
            <w:r>
              <w:rPr>
                <w:rFonts w:ascii="Times New Roman" w:hAnsi="Times New Roman"/>
                <w:szCs w:val="21"/>
              </w:rPr>
              <w:t>Tan Tang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Finite Element Methods for Maxwell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P. Monk</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Iterative Methods for Sparse Linear Systems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Y. Saad</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Fractional differential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 Podlubny</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44</w:t>
            </w:r>
          </w:p>
        </w:tc>
        <w:tc>
          <w:tcPr>
            <w:tcW w:w="1313" w:type="pct"/>
            <w:tcBorders>
              <w:top w:val="single" w:color="auto" w:sz="4" w:space="0"/>
              <w:left w:val="single" w:color="auto" w:sz="4" w:space="0"/>
              <w:bottom w:val="single" w:color="auto" w:sz="4" w:space="0"/>
              <w:right w:val="single" w:color="auto" w:sz="4" w:space="0"/>
            </w:tcBorders>
            <w:vAlign w:val="center"/>
          </w:tcPr>
          <w:p>
            <w:pPr>
              <w:ind w:right="-13" w:rightChars="-6"/>
              <w:jc w:val="left"/>
              <w:rPr>
                <w:rFonts w:ascii="Times New Roman" w:hAnsi="Times New Roman"/>
                <w:szCs w:val="21"/>
              </w:rPr>
            </w:pPr>
            <w:r>
              <w:rPr>
                <w:rFonts w:ascii="Times New Roman" w:hAnsi="Times New Roman"/>
                <w:szCs w:val="21"/>
              </w:rPr>
              <w:t>分布式机器学习：算法理论与实践</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firstLine="210" w:firstLineChars="100"/>
              <w:jc w:val="left"/>
              <w:rPr>
                <w:rFonts w:ascii="Times New Roman" w:hAnsi="Times New Roman"/>
                <w:szCs w:val="21"/>
              </w:rPr>
            </w:pPr>
            <w:r>
              <w:rPr>
                <w:rFonts w:ascii="Times New Roman" w:hAnsi="Times New Roman"/>
                <w:szCs w:val="21"/>
              </w:rPr>
              <w:t>刘铁岩，机械工业出版社</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Convex Optimization Algotithms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Dimitri P.Bertsekas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Convex Optimization Theory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Dimitri P.Bertsekas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Convex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R.TyrrellRockafellar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Numerical Optimization</w:t>
            </w:r>
          </w:p>
          <w:p>
            <w:pPr>
              <w:snapToGrid w:val="0"/>
              <w:ind w:right="-13" w:rightChars="-6"/>
              <w:jc w:val="left"/>
              <w:rPr>
                <w:rFonts w:ascii="Times New Roman" w:hAnsi="Times New Roman"/>
                <w:szCs w:val="21"/>
              </w:rPr>
            </w:pPr>
            <w:r>
              <w:rPr>
                <w:rFonts w:ascii="Times New Roman" w:hAnsi="Times New Roman"/>
                <w:szCs w:val="21"/>
              </w:rPr>
              <w:t>(Second Edition)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Jorge Nocedal、Stephen J.Wright</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49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Numerical Analysis</w:t>
            </w:r>
          </w:p>
          <w:p>
            <w:pPr>
              <w:snapToGrid w:val="0"/>
              <w:ind w:right="-13" w:rightChars="-6"/>
              <w:jc w:val="left"/>
              <w:rPr>
                <w:rFonts w:ascii="Times New Roman" w:hAnsi="Times New Roman"/>
                <w:szCs w:val="21"/>
              </w:rPr>
            </w:pPr>
            <w:r>
              <w:rPr>
                <w:rFonts w:ascii="Times New Roman" w:hAnsi="Times New Roman"/>
                <w:szCs w:val="21"/>
              </w:rPr>
              <w:t>(Third Edition)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David Kincaid、Ward Cheney</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数值最优化算法与理论</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李董辉、童小娇、万中</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Convex Optimization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Stephen Boyd、Lieven Vandenberghe</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Kernel-based Approximation Methods using MATLAB</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Gregory Fasshauer、Michael McCourt</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Variational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R.TyrrellRockafellar、Roger J-B Wets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An Introduction to Banach Space Theory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Robert E.Megginson</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Reproducing Kernel Hilbert Spaces in Probability and Statistics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Alain Berlinet、Christine Thomas-Agnan</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Convex analysis with application in the differentiation of convex functions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John R Gilles</w:t>
            </w:r>
          </w:p>
          <w:p>
            <w:pPr>
              <w:snapToGrid w:val="0"/>
              <w:ind w:right="-13" w:rightChars="-6"/>
              <w:jc w:val="left"/>
              <w:rPr>
                <w:rFonts w:ascii="Times New Roman" w:hAnsi="Times New Roman"/>
                <w:szCs w:val="21"/>
              </w:rPr>
            </w:pPr>
          </w:p>
          <w:p>
            <w:pPr>
              <w:snapToGrid w:val="0"/>
              <w:ind w:right="-13" w:rightChars="-6"/>
              <w:jc w:val="left"/>
              <w:rPr>
                <w:rFonts w:ascii="Times New Roman" w:hAnsi="Times New Roman"/>
                <w:szCs w:val="21"/>
              </w:rPr>
            </w:pPr>
            <w:r>
              <w:rPr>
                <w:rFonts w:ascii="Times New Roman" w:hAnsi="Times New Roman"/>
                <w:szCs w:val="21"/>
              </w:rPr>
              <w:t>Pitman Publishing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医学图像配准技术与应用</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吕晓琪、张宝华、杨立东</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Scattered Data Approximation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Holger Wendland</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59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Convex Functions, Monotone Operators and Differentiablility</w:t>
            </w:r>
          </w:p>
          <w:p>
            <w:pPr>
              <w:snapToGrid w:val="0"/>
              <w:ind w:right="-13" w:rightChars="-6"/>
              <w:jc w:val="left"/>
              <w:rPr>
                <w:rFonts w:ascii="Times New Roman" w:hAnsi="Times New Roman"/>
                <w:szCs w:val="21"/>
              </w:rPr>
            </w:pPr>
            <w:r>
              <w:rPr>
                <w:rFonts w:ascii="Times New Roman" w:hAnsi="Times New Roman"/>
                <w:szCs w:val="21"/>
              </w:rPr>
              <w:t>(Second Edition)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Robert R.Phelps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Image Registration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 ArdeshirGoshtasby</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Counterexamples on Uniform Convergence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Andrei Bourchtein、Ludmila Bourchtein</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Convex Analysis in General Vector Spaces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 Zalinescu</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The Elements of Statistical Learning</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Trevor Hastie、Robert Tibshirani、Jerome Friedman</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著作</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ACTA NUMERICA</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Cambridge University Press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APPLIED AND COMPUTATIONAL HARMONIC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Academic Press Inc.</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INVERSE PROBLEMS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IOP Publishing Ltd.</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COMPUTATIONAL MATHEMATICS</w:t>
            </w:r>
            <w:r>
              <w:rPr>
                <w:rFonts w:ascii="Times New Roman" w:hAnsi="Times New Roman"/>
                <w:szCs w:val="21"/>
              </w:rPr>
              <w:br w:type="textWrapping"/>
            </w:r>
            <w:r>
              <w:rPr>
                <w:rFonts w:ascii="Times New Roman" w:hAnsi="Times New Roman"/>
                <w:szCs w:val="21"/>
              </w:rPr>
              <w:t>计算数学（英文版）</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Inst. of Computational Mathematics and Sc./Eng. Computing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SCIENTIFIC COMPUTING</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 US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69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MATHEMATICAL MODELS &amp; METHODS IN APPLIED</w:t>
            </w:r>
            <w:r>
              <w:rPr>
                <w:rFonts w:ascii="Times New Roman" w:hAnsi="Times New Roman"/>
                <w:szCs w:val="21"/>
              </w:rPr>
              <w:br w:type="textWrapping"/>
            </w:r>
            <w:r>
              <w:rPr>
                <w:rFonts w:ascii="Times New Roman" w:hAnsi="Times New Roman"/>
                <w:szCs w:val="21"/>
              </w:rPr>
              <w:t>SCIENCES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World Scientific Publishing Co. Pte Ltd</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MATHEMATICAL PROGRAMMING</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 Berlin Heidelberg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MATHEMATICS OF COMPUTATION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American Mathematical Society</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MATHEMATICS OF OPERATIONS RESEARCH</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INFORMS Institute for Operations Research and the Management Sciences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NUMERISCHE MATHEMATIK</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 Berlin Heidelberg</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APPLIED MATHEMATICS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CONTROL AND OPTIMIZATION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IMAGING SCIENCES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MATRIX ANALYSIS AND</w:t>
            </w:r>
            <w:r>
              <w:rPr>
                <w:rFonts w:ascii="Times New Roman" w:hAnsi="Times New Roman"/>
                <w:szCs w:val="21"/>
              </w:rPr>
              <w:br w:type="textWrapping"/>
            </w:r>
            <w:r>
              <w:rPr>
                <w:rFonts w:ascii="Times New Roman" w:hAnsi="Times New Roman"/>
                <w:szCs w:val="21"/>
              </w:rPr>
              <w:t>APPLICATIONS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NUMERICAL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79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OPTIMIZATION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SCIENTIFIC COMPUTING</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REVIEW</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MATHEMATICS AND COMPUTERS IN SIMULATION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COMPUTING</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Society for Industrial and Applied Mathematics Publications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COMMUNICATIONS ON PURE AND APPLIED MATHEMATICS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Wiley</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DE MATHEMATIQUES PURES ET APPLIQUEES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ANALYSIS &amp; PDE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Mathematical Sciences Publishers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ANNALES HENRI POINCARE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CALCULUS OF VARIATIONS AND PARTIAL DIFFERENTIAL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89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DIFFERENTIAL GEOMETRY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FUNCTIONAL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ARCHIVE FOR RATIONAL MECHANICS AND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COMMUNICATIONS IN MATHEMATICAL PHYSICS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COMMUNICATIONS ON PURE AND APPLIED MATHEMATICS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Wiley</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DE MATHEMATIQUES PURES ET APPLIQUEES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ANALYSIS &amp; PDE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Mathematical Sciences Publishers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ANNALES HENRI POINCARE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CALCULUS OF VARIATIONS AND PARTIAL DIFFERENTIAL EQUATIONS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DIFFERENTIAL GEOMETRY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99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FUNCTIONAL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100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ARCHIVE FOR RATIONAL MECHANICS AND ANALYSIS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101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COMMUNICATIONS IN MATHEMATICAL PHYSICS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10</w:t>
            </w:r>
            <w:r>
              <w:rPr>
                <w:rFonts w:hint="eastAsia" w:ascii="Times New Roman" w:hAnsi="Times New Roman" w:eastAsia="仿宋"/>
                <w:szCs w:val="21"/>
              </w:rPr>
              <w:t>2</w:t>
            </w:r>
          </w:p>
        </w:tc>
        <w:tc>
          <w:tcPr>
            <w:tcW w:w="1313" w:type="pct"/>
            <w:tcBorders>
              <w:top w:val="single" w:color="auto" w:sz="4" w:space="0"/>
              <w:left w:val="single" w:color="auto" w:sz="4" w:space="0"/>
              <w:bottom w:val="single" w:color="auto" w:sz="4" w:space="0"/>
              <w:right w:val="single" w:color="auto" w:sz="4" w:space="0"/>
            </w:tcBorders>
            <w:vAlign w:val="center"/>
          </w:tcPr>
          <w:p>
            <w:pPr>
              <w:pStyle w:val="11"/>
              <w:rPr>
                <w:rFonts w:ascii="Times New Roman" w:hAnsi="Times New Roman" w:cs="Times New Roman"/>
                <w:szCs w:val="21"/>
              </w:rPr>
            </w:pPr>
            <w:r>
              <w:rPr>
                <w:rFonts w:ascii="Times New Roman" w:hAnsi="Times New Roman" w:cs="Times New Roman"/>
                <w:sz w:val="21"/>
                <w:szCs w:val="21"/>
              </w:rPr>
              <w:t>数学教育学报</w:t>
            </w:r>
          </w:p>
        </w:tc>
        <w:tc>
          <w:tcPr>
            <w:tcW w:w="1524" w:type="pct"/>
            <w:tcBorders>
              <w:top w:val="single" w:color="auto" w:sz="4" w:space="0"/>
              <w:left w:val="single" w:color="auto" w:sz="4" w:space="0"/>
              <w:bottom w:val="single" w:color="auto" w:sz="4" w:space="0"/>
              <w:right w:val="single" w:color="auto" w:sz="4" w:space="0"/>
            </w:tcBorders>
            <w:vAlign w:val="center"/>
          </w:tcPr>
          <w:p>
            <w:pPr>
              <w:spacing w:before="124" w:beforeLines="40" w:after="124" w:afterLines="40"/>
              <w:jc w:val="left"/>
              <w:rPr>
                <w:rFonts w:ascii="Times New Roman" w:hAnsi="Times New Roman"/>
                <w:bCs/>
                <w:szCs w:val="21"/>
              </w:rPr>
            </w:pPr>
            <w:r>
              <w:rPr>
                <w:rFonts w:ascii="Times New Roman" w:hAnsi="Times New Roman"/>
                <w:bCs/>
                <w:szCs w:val="21"/>
              </w:rPr>
              <w:t>天津师范大学、</w:t>
            </w:r>
          </w:p>
          <w:p>
            <w:pPr>
              <w:spacing w:before="124" w:beforeLines="40" w:after="124" w:afterLines="40"/>
              <w:jc w:val="left"/>
              <w:rPr>
                <w:rFonts w:ascii="Times New Roman" w:hAnsi="Times New Roman"/>
                <w:szCs w:val="21"/>
              </w:rPr>
            </w:pPr>
            <w:r>
              <w:rPr>
                <w:rFonts w:ascii="Times New Roman" w:hAnsi="Times New Roman"/>
                <w:bCs/>
                <w:szCs w:val="21"/>
              </w:rPr>
              <w:t>中国教育学会等主办</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03</w:t>
            </w:r>
          </w:p>
        </w:tc>
        <w:tc>
          <w:tcPr>
            <w:tcW w:w="1313"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ascii="Times New Roman" w:hAnsi="Times New Roman"/>
                <w:szCs w:val="21"/>
              </w:rPr>
              <w:t>数学通报</w:t>
            </w:r>
          </w:p>
        </w:tc>
        <w:tc>
          <w:tcPr>
            <w:tcW w:w="1524"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zCs w:val="21"/>
              </w:rPr>
            </w:pPr>
            <w:r>
              <w:rPr>
                <w:rFonts w:ascii="Times New Roman" w:hAnsi="Times New Roman"/>
                <w:szCs w:val="21"/>
              </w:rPr>
              <w:t>北京师范大学主办</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04</w:t>
            </w:r>
          </w:p>
        </w:tc>
        <w:tc>
          <w:tcPr>
            <w:tcW w:w="1313" w:type="pct"/>
            <w:tcBorders>
              <w:top w:val="single" w:color="auto" w:sz="4" w:space="0"/>
              <w:left w:val="single" w:color="auto" w:sz="4" w:space="0"/>
              <w:bottom w:val="single" w:color="auto" w:sz="4" w:space="0"/>
              <w:right w:val="single" w:color="auto" w:sz="4" w:space="0"/>
            </w:tcBorders>
            <w:vAlign w:val="center"/>
          </w:tcPr>
          <w:p>
            <w:pPr>
              <w:pStyle w:val="11"/>
              <w:rPr>
                <w:rFonts w:ascii="Times New Roman" w:hAnsi="Times New Roman" w:cs="Times New Roman"/>
                <w:spacing w:val="11"/>
                <w:sz w:val="21"/>
                <w:szCs w:val="21"/>
              </w:rPr>
            </w:pPr>
            <w:r>
              <w:rPr>
                <w:rFonts w:ascii="Times New Roman" w:hAnsi="Times New Roman" w:cs="Times New Roman"/>
                <w:bCs/>
                <w:sz w:val="21"/>
                <w:szCs w:val="21"/>
              </w:rPr>
              <w:t>数学教学</w:t>
            </w:r>
          </w:p>
        </w:tc>
        <w:tc>
          <w:tcPr>
            <w:tcW w:w="1524" w:type="pct"/>
            <w:tcBorders>
              <w:top w:val="single" w:color="auto" w:sz="4" w:space="0"/>
              <w:left w:val="single" w:color="auto" w:sz="4" w:space="0"/>
              <w:bottom w:val="single" w:color="auto" w:sz="4" w:space="0"/>
              <w:right w:val="single" w:color="auto" w:sz="4" w:space="0"/>
            </w:tcBorders>
            <w:vAlign w:val="center"/>
          </w:tcPr>
          <w:p>
            <w:pPr>
              <w:spacing w:before="124" w:beforeLines="40" w:after="124" w:afterLines="40"/>
              <w:jc w:val="left"/>
              <w:rPr>
                <w:rFonts w:ascii="Times New Roman" w:hAnsi="Times New Roman"/>
                <w:spacing w:val="11"/>
                <w:kern w:val="0"/>
                <w:szCs w:val="21"/>
              </w:rPr>
            </w:pPr>
            <w:r>
              <w:rPr>
                <w:rFonts w:ascii="Times New Roman" w:hAnsi="Times New Roman"/>
                <w:szCs w:val="21"/>
              </w:rPr>
              <w:t>华东师范大学</w:t>
            </w:r>
            <w:r>
              <w:rPr>
                <w:rFonts w:ascii="Times New Roman" w:hAnsi="Times New Roman"/>
                <w:bCs/>
                <w:szCs w:val="21"/>
              </w:rPr>
              <w:t>主办</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05</w:t>
            </w:r>
          </w:p>
        </w:tc>
        <w:tc>
          <w:tcPr>
            <w:tcW w:w="1313"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pacing w:val="11"/>
                <w:kern w:val="0"/>
                <w:szCs w:val="21"/>
              </w:rPr>
            </w:pPr>
            <w:r>
              <w:rPr>
                <w:rFonts w:ascii="Times New Roman" w:hAnsi="Times New Roman"/>
                <w:szCs w:val="21"/>
              </w:rPr>
              <w:t>Educational Studies in Mathematics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pacing w:val="11"/>
                <w:kern w:val="0"/>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06</w:t>
            </w:r>
          </w:p>
        </w:tc>
        <w:tc>
          <w:tcPr>
            <w:tcW w:w="1313"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pacing w:val="11"/>
                <w:szCs w:val="21"/>
              </w:rPr>
            </w:pPr>
            <w:r>
              <w:rPr>
                <w:rFonts w:ascii="Times New Roman" w:hAnsi="Times New Roman"/>
                <w:szCs w:val="21"/>
              </w:rPr>
              <w:t>Journal for Research in Mathematics Education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pacing w:val="11"/>
                <w:kern w:val="0"/>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07</w:t>
            </w:r>
          </w:p>
        </w:tc>
        <w:tc>
          <w:tcPr>
            <w:tcW w:w="1313"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pacing w:val="11"/>
                <w:kern w:val="0"/>
                <w:szCs w:val="21"/>
              </w:rPr>
            </w:pPr>
            <w:r>
              <w:rPr>
                <w:rFonts w:ascii="Times New Roman" w:hAnsi="Times New Roman"/>
                <w:szCs w:val="21"/>
              </w:rPr>
              <w:t>Journal of Mathematical Behavior</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ascii="Times New Roman" w:hAnsi="Times New Roman" w:eastAsia="仿宋"/>
                <w:szCs w:val="21"/>
              </w:rPr>
              <w:t>1</w:t>
            </w:r>
            <w:r>
              <w:rPr>
                <w:rFonts w:hint="eastAsia" w:ascii="Times New Roman" w:hAnsi="Times New Roman" w:eastAsia="仿宋"/>
                <w:szCs w:val="21"/>
              </w:rPr>
              <w:t>08</w:t>
            </w:r>
          </w:p>
        </w:tc>
        <w:tc>
          <w:tcPr>
            <w:tcW w:w="1313"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spacing w:val="11"/>
                <w:kern w:val="0"/>
                <w:szCs w:val="21"/>
              </w:rPr>
            </w:pPr>
            <w:r>
              <w:rPr>
                <w:rFonts w:ascii="Times New Roman" w:hAnsi="Times New Roman"/>
                <w:szCs w:val="21"/>
              </w:rPr>
              <w:t>Journal of Mathematics Teacher Education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109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pacing w:val="11"/>
                <w:kern w:val="0"/>
                <w:szCs w:val="21"/>
              </w:rPr>
            </w:pPr>
            <w:r>
              <w:rPr>
                <w:rFonts w:ascii="Times New Roman" w:hAnsi="Times New Roman"/>
                <w:szCs w:val="21"/>
              </w:rPr>
              <w:t>Geometry ＆ topology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110</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pacing w:val="11"/>
                <w:kern w:val="0"/>
                <w:szCs w:val="21"/>
              </w:rPr>
            </w:pPr>
            <w:r>
              <w:rPr>
                <w:rFonts w:ascii="Times New Roman" w:hAnsi="Times New Roman"/>
                <w:szCs w:val="21"/>
              </w:rPr>
              <w:t>Journal of differential geometry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International Press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111</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topology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London Mathematical Society</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1</w:t>
            </w:r>
            <w:r>
              <w:rPr>
                <w:rFonts w:hint="eastAsia" w:ascii="Times New Roman" w:hAnsi="Times New Roman" w:eastAsia="仿宋"/>
                <w:szCs w:val="21"/>
              </w:rPr>
              <w:t>2</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Topology and its applications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w:t>
            </w:r>
            <w:r>
              <w:rPr>
                <w:rFonts w:ascii="Times New Roman" w:hAnsi="Times New Roman" w:eastAsia="仿宋"/>
                <w:szCs w:val="21"/>
              </w:rPr>
              <w:t>3</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Control and Optimization</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Pubulications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114</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Mathematical Finance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Wiley-Blackwell Publishing Ltd</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115</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Journal on Financial Mathematics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SIAM Pubulications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116</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Mathematics and Financial Economics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117</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Mathematical of Operations Research</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Informs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Operations Research</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Informs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119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Management Science</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Informs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120</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zCs w:val="21"/>
              </w:rPr>
            </w:pPr>
            <w:r>
              <w:rPr>
                <w:rFonts w:ascii="Times New Roman" w:hAnsi="Times New Roman"/>
                <w:szCs w:val="21"/>
                <w:shd w:val="clear" w:color="auto" w:fill="FFFFFF"/>
              </w:rPr>
              <w:t>JOURNAL OF COMBINATORIAL THEORY SERIES A</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121</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zCs w:val="21"/>
              </w:rPr>
            </w:pPr>
            <w:r>
              <w:rPr>
                <w:rFonts w:ascii="Times New Roman" w:hAnsi="Times New Roman"/>
                <w:szCs w:val="21"/>
                <w:shd w:val="clear" w:color="auto" w:fill="FFFFFF"/>
              </w:rPr>
              <w:t>JOURNAL OF COMBINATORIAL THEORY SERIES B</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122</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shd w:val="clear" w:color="auto" w:fill="FFFFFF"/>
              </w:rPr>
              <w:t>COMBINATORICS PROBABILITY &amp; COMPUTING</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Cambridge University Press</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123</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EUROPEAN JOURNAL OFCOMBINATORICS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124</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DISCRETE MATHEMATICS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125</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DISCRETE APPLIED MATHEMATICS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126</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LINEAR ALGEBRA AND ITS APPLICATIONS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127</w:t>
            </w:r>
          </w:p>
        </w:tc>
        <w:tc>
          <w:tcPr>
            <w:tcW w:w="1313" w:type="pct"/>
            <w:tcBorders>
              <w:top w:val="single" w:color="auto" w:sz="4" w:space="0"/>
              <w:left w:val="single" w:color="auto" w:sz="4" w:space="0"/>
              <w:bottom w:val="single" w:color="auto" w:sz="4" w:space="0"/>
              <w:right w:val="single" w:color="auto" w:sz="4" w:space="0"/>
            </w:tcBorders>
            <w:vAlign w:val="center"/>
          </w:tcPr>
          <w:p>
            <w:pPr>
              <w:ind w:right="-13" w:rightChars="-6"/>
              <w:jc w:val="left"/>
              <w:rPr>
                <w:rFonts w:ascii="Times New Roman" w:hAnsi="Times New Roman"/>
                <w:spacing w:val="11"/>
                <w:kern w:val="0"/>
                <w:szCs w:val="21"/>
              </w:rPr>
            </w:pPr>
            <w:r>
              <w:rPr>
                <w:rFonts w:ascii="Times New Roman" w:hAnsi="Times New Roman"/>
                <w:spacing w:val="11"/>
                <w:kern w:val="0"/>
                <w:szCs w:val="21"/>
              </w:rPr>
              <w:t>JOURNAL OF ALGEBRAIC COMBINATOROICS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128</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JOURNAL OF GRAPH THEORY</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rPr>
              <w:t>Wiley</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ind w:right="-13" w:rightChars="-6"/>
              <w:jc w:val="center"/>
              <w:rPr>
                <w:rFonts w:ascii="Times New Roman" w:hAnsi="Times New Roman"/>
                <w:spacing w:val="11"/>
                <w:kern w:val="0"/>
                <w:szCs w:val="21"/>
              </w:rPr>
            </w:pPr>
            <w:r>
              <w:rPr>
                <w:rFonts w:hint="eastAsia" w:ascii="Times New Roman" w:hAnsi="Times New Roman"/>
                <w:spacing w:val="11"/>
                <w:kern w:val="0"/>
                <w:szCs w:val="21"/>
              </w:rPr>
              <w:t>129</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COMBINATORIA</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130</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GRAPHS AND COMBINATORICS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131</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LINEAR &amp;  MULTILINEAR ALGEBRA</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zCs w:val="21"/>
                <w:lang w:val="zh-CN"/>
              </w:rPr>
              <w:t>Taylor &amp; Francis</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132</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NETWORKS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Wiley</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133</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THEORETICAL COMPUTER SCIENCE</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134</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ELECTEONIC JOURNAL OF COMBINATORICS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Electronic Journal of Combinatorics</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135</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ELECTRONIC JOURNAL OFLINEAR ALGEBRA</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International Linear Algebra Society</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136</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APPLICABLE ANALYSIS AND DISCRETE MATHEMATICS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University of Belgrade</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137</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EUROPEAN JOURNAL OFOPERATIONAL RESEARCH</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138</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THE FIBONACCI QUARTERLY</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The Fibonacci Association</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139</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统计研究</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国家统计局</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140</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Biometrics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Wiley Online Library</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141</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Biostatistics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Oxford Academic</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142</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Nature methods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Nature Publishing Group</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143</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Annals of Applied statistics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Project Eculid</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144</w:t>
            </w:r>
          </w:p>
        </w:tc>
        <w:tc>
          <w:tcPr>
            <w:tcW w:w="1313"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SIAM JOURNAL OF DISCRETE MATHEMATICS</w:t>
            </w:r>
          </w:p>
        </w:tc>
        <w:tc>
          <w:tcPr>
            <w:tcW w:w="1524"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left"/>
              <w:rPr>
                <w:rFonts w:ascii="Times New Roman" w:hAnsi="Times New Roman"/>
                <w:spacing w:val="11"/>
                <w:kern w:val="0"/>
                <w:szCs w:val="21"/>
              </w:rPr>
            </w:pPr>
            <w:r>
              <w:rPr>
                <w:rFonts w:ascii="Times New Roman" w:hAnsi="Times New Roman"/>
                <w:spacing w:val="11"/>
                <w:kern w:val="0"/>
                <w:szCs w:val="21"/>
              </w:rPr>
              <w:t>SIAM</w:t>
            </w:r>
          </w:p>
        </w:tc>
        <w:tc>
          <w:tcPr>
            <w:tcW w:w="736"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ascii="Times New Roman" w:hAnsi="Times New Roman"/>
                <w:spacing w:val="11"/>
                <w:kern w:val="0"/>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145</w:t>
            </w:r>
          </w:p>
        </w:tc>
        <w:tc>
          <w:tcPr>
            <w:tcW w:w="131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pacing w:val="11"/>
                <w:kern w:val="0"/>
                <w:szCs w:val="21"/>
              </w:rPr>
            </w:pPr>
            <w:r>
              <w:rPr>
                <w:rFonts w:ascii="Times New Roman" w:hAnsi="Times New Roman"/>
                <w:kern w:val="0"/>
                <w:szCs w:val="21"/>
              </w:rPr>
              <w:t>ALGEBRA &amp; NUMBER THEORY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pacing w:val="11"/>
                <w:kern w:val="0"/>
                <w:szCs w:val="21"/>
              </w:rPr>
            </w:pPr>
            <w:r>
              <w:rPr>
                <w:rFonts w:ascii="Times New Roman" w:hAnsi="Times New Roman"/>
                <w:szCs w:val="21"/>
              </w:rPr>
              <w:br w:type="textWrapping"/>
            </w:r>
            <w:r>
              <w:rPr>
                <w:rFonts w:ascii="Times New Roman" w:hAnsi="Times New Roman"/>
                <w:szCs w:val="21"/>
                <w:shd w:val="clear" w:color="auto" w:fill="FFFFFF"/>
              </w:rPr>
              <w:t>Mathematical Sciences Publishers</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pacing w:val="11"/>
                <w:kern w:val="0"/>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pacing w:val="11"/>
                <w:kern w:val="0"/>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pacing w:line="218" w:lineRule="atLeast"/>
              <w:ind w:right="-13" w:rightChars="-6"/>
              <w:jc w:val="center"/>
              <w:rPr>
                <w:rFonts w:ascii="Times New Roman" w:hAnsi="Times New Roman"/>
                <w:spacing w:val="11"/>
                <w:kern w:val="0"/>
                <w:szCs w:val="21"/>
              </w:rPr>
            </w:pPr>
            <w:r>
              <w:rPr>
                <w:rFonts w:hint="eastAsia" w:ascii="Times New Roman" w:hAnsi="Times New Roman"/>
                <w:spacing w:val="11"/>
                <w:kern w:val="0"/>
                <w:szCs w:val="21"/>
              </w:rPr>
              <w:t>146</w:t>
            </w:r>
          </w:p>
        </w:tc>
        <w:tc>
          <w:tcPr>
            <w:tcW w:w="131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Cs w:val="21"/>
              </w:rPr>
            </w:pPr>
            <w:r>
              <w:rPr>
                <w:rFonts w:ascii="Times New Roman" w:hAnsi="Times New Roman"/>
                <w:kern w:val="0"/>
                <w:szCs w:val="21"/>
              </w:rPr>
              <w:t>ALGEBRA COLLOQUIUM</w:t>
            </w:r>
          </w:p>
          <w:p>
            <w:pPr>
              <w:widowControl/>
              <w:jc w:val="left"/>
              <w:rPr>
                <w:rFonts w:ascii="Times New Roman" w:hAnsi="Times New Roman"/>
                <w:spacing w:val="11"/>
                <w:kern w:val="0"/>
                <w:szCs w:val="21"/>
              </w:rPr>
            </w:pPr>
            <w:r>
              <w:rPr>
                <w:rFonts w:ascii="Times New Roman" w:hAnsi="Times New Roman"/>
                <w:kern w:val="0"/>
                <w:szCs w:val="21"/>
              </w:rPr>
              <w:t>代数集刊（英文）</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pacing w:val="11"/>
                <w:kern w:val="0"/>
                <w:szCs w:val="21"/>
              </w:rPr>
            </w:pPr>
            <w:r>
              <w:rPr>
                <w:rFonts w:ascii="Times New Roman" w:hAnsi="Times New Roman"/>
                <w:szCs w:val="21"/>
              </w:rPr>
              <w:t>World Scientific</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pacing w:val="11"/>
                <w:kern w:val="0"/>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pacing w:val="11"/>
                <w:kern w:val="0"/>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147</w:t>
            </w:r>
          </w:p>
        </w:tc>
        <w:tc>
          <w:tcPr>
            <w:tcW w:w="131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Cs w:val="21"/>
              </w:rPr>
            </w:pPr>
            <w:r>
              <w:rPr>
                <w:rFonts w:ascii="Times New Roman" w:hAnsi="Times New Roman"/>
                <w:kern w:val="0"/>
                <w:szCs w:val="21"/>
              </w:rPr>
              <w:t>RAMANUJAN JOURNAL</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Springer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148</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NUMBER THEORY</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149</w:t>
            </w:r>
          </w:p>
        </w:tc>
        <w:tc>
          <w:tcPr>
            <w:tcW w:w="1313"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JOURNAL OF ALGEBRA</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99"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eastAsia="仿宋"/>
                <w:szCs w:val="21"/>
              </w:rPr>
            </w:pPr>
            <w:r>
              <w:rPr>
                <w:rFonts w:hint="eastAsia" w:ascii="Times New Roman" w:hAnsi="Times New Roman" w:eastAsia="仿宋"/>
                <w:szCs w:val="21"/>
              </w:rPr>
              <w:t>150</w:t>
            </w:r>
          </w:p>
        </w:tc>
        <w:tc>
          <w:tcPr>
            <w:tcW w:w="1313"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szCs w:val="21"/>
              </w:rPr>
            </w:pPr>
            <w:r>
              <w:rPr>
                <w:rFonts w:ascii="Times New Roman" w:hAnsi="Times New Roman"/>
                <w:kern w:val="0"/>
                <w:szCs w:val="21"/>
              </w:rPr>
              <w:t>FINITE FIELDS AND THEIR APPLICATIONS</w:t>
            </w:r>
          </w:p>
        </w:tc>
        <w:tc>
          <w:tcPr>
            <w:tcW w:w="1524"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left"/>
              <w:rPr>
                <w:rFonts w:ascii="Times New Roman" w:hAnsi="Times New Roman"/>
                <w:szCs w:val="21"/>
              </w:rPr>
            </w:pPr>
            <w:r>
              <w:rPr>
                <w:rFonts w:ascii="Times New Roman" w:hAnsi="Times New Roman"/>
                <w:szCs w:val="21"/>
              </w:rPr>
              <w:t>Elsevier</w:t>
            </w:r>
          </w:p>
        </w:tc>
        <w:tc>
          <w:tcPr>
            <w:tcW w:w="736"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期刊</w:t>
            </w:r>
          </w:p>
        </w:tc>
        <w:tc>
          <w:tcPr>
            <w:tcW w:w="1027" w:type="pct"/>
            <w:tcBorders>
              <w:top w:val="single" w:color="auto" w:sz="4" w:space="0"/>
              <w:left w:val="single" w:color="auto" w:sz="4" w:space="0"/>
              <w:bottom w:val="single" w:color="auto" w:sz="4" w:space="0"/>
              <w:right w:val="single" w:color="auto" w:sz="4" w:space="0"/>
            </w:tcBorders>
            <w:vAlign w:val="center"/>
          </w:tcPr>
          <w:p>
            <w:pPr>
              <w:snapToGrid w:val="0"/>
              <w:ind w:right="-13" w:rightChars="-6"/>
              <w:jc w:val="center"/>
              <w:rPr>
                <w:rFonts w:ascii="Times New Roman" w:hAnsi="Times New Roman"/>
                <w:szCs w:val="21"/>
              </w:rPr>
            </w:pPr>
            <w:r>
              <w:rPr>
                <w:rFonts w:ascii="Times New Roman" w:hAnsi="Times New Roman"/>
                <w:szCs w:val="21"/>
              </w:rPr>
              <w:t>选读</w:t>
            </w:r>
          </w:p>
        </w:tc>
      </w:tr>
    </w:tbl>
    <w:p>
      <w:pPr>
        <w:snapToGrid w:val="0"/>
        <w:spacing w:line="440" w:lineRule="exact"/>
        <w:ind w:right="-13" w:rightChars="-6"/>
        <w:rPr>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rFonts w:hint="eastAsia"/>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pacing w:before="124" w:beforeLines="40" w:after="124" w:afterLines="40"/>
        <w:jc w:val="center"/>
        <w:rPr>
          <w:rFonts w:ascii="黑体" w:hAnsi="宋体" w:eastAsia="黑体"/>
          <w:sz w:val="32"/>
          <w:szCs w:val="32"/>
        </w:rPr>
      </w:pPr>
      <w:r>
        <w:rPr>
          <w:rFonts w:hint="eastAsia" w:ascii="黑体" w:eastAsia="黑体"/>
          <w:sz w:val="32"/>
          <w:szCs w:val="32"/>
        </w:rPr>
        <w:t>《专业外国语》</w:t>
      </w:r>
      <w:r>
        <w:rPr>
          <w:rFonts w:hint="eastAsia" w:ascii="黑体" w:hAnsi="宋体" w:eastAsia="黑体"/>
          <w:sz w:val="32"/>
          <w:szCs w:val="32"/>
        </w:rPr>
        <w:t>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1" w:hRule="atLeast"/>
          <w:jc w:val="center"/>
        </w:trPr>
        <w:tc>
          <w:tcPr>
            <w:tcW w:w="1585" w:type="dxa"/>
            <w:vAlign w:val="center"/>
          </w:tcPr>
          <w:p>
            <w:pPr>
              <w:snapToGrid w:val="0"/>
              <w:jc w:val="center"/>
              <w:rPr>
                <w:rFonts w:ascii="宋体" w:hAnsi="宋体"/>
                <w:sz w:val="24"/>
                <w:szCs w:val="24"/>
              </w:rPr>
            </w:pPr>
            <w:r>
              <w:rPr>
                <w:rFonts w:hint="eastAsia" w:ascii="宋体" w:hAnsi="宋体"/>
                <w:sz w:val="24"/>
                <w:szCs w:val="24"/>
              </w:rPr>
              <w:t>课程名称</w:t>
            </w:r>
          </w:p>
        </w:tc>
        <w:tc>
          <w:tcPr>
            <w:tcW w:w="3059" w:type="dxa"/>
            <w:gridSpan w:val="3"/>
            <w:vAlign w:val="center"/>
          </w:tcPr>
          <w:p>
            <w:pPr>
              <w:snapToGrid w:val="0"/>
              <w:ind w:right="-13" w:rightChars="-6"/>
              <w:rPr>
                <w:rFonts w:ascii="Times New Roman" w:hAnsi="Times New Roman" w:eastAsia="仿宋"/>
                <w:sz w:val="24"/>
                <w:szCs w:val="24"/>
              </w:rPr>
            </w:pPr>
            <w:r>
              <w:rPr>
                <w:rFonts w:ascii="Times New Roman" w:hAnsi="Times New Roman" w:eastAsia="仿宋"/>
                <w:sz w:val="24"/>
                <w:szCs w:val="24"/>
              </w:rPr>
              <w:t>专业外国语</w:t>
            </w:r>
          </w:p>
          <w:p>
            <w:pPr>
              <w:snapToGrid w:val="0"/>
              <w:jc w:val="center"/>
              <w:rPr>
                <w:rFonts w:ascii="宋体" w:hAnsi="宋体"/>
                <w:sz w:val="24"/>
                <w:szCs w:val="24"/>
              </w:rPr>
            </w:pPr>
            <w:r>
              <w:rPr>
                <w:rFonts w:ascii="Times New Roman" w:hAnsi="Times New Roman" w:eastAsia="仿宋"/>
                <w:sz w:val="24"/>
                <w:szCs w:val="24"/>
              </w:rPr>
              <w:t>Specialized Foreign Language</w:t>
            </w:r>
          </w:p>
          <w:p>
            <w:pPr>
              <w:snapToGrid w:val="0"/>
              <w:jc w:val="center"/>
              <w:rPr>
                <w:rFonts w:ascii="宋体" w:hAnsi="宋体"/>
                <w:sz w:val="24"/>
                <w:szCs w:val="24"/>
              </w:rPr>
            </w:pPr>
          </w:p>
        </w:tc>
        <w:tc>
          <w:tcPr>
            <w:tcW w:w="1902" w:type="dxa"/>
            <w:gridSpan w:val="3"/>
            <w:vAlign w:val="center"/>
          </w:tcPr>
          <w:p>
            <w:pPr>
              <w:snapToGrid w:val="0"/>
              <w:jc w:val="center"/>
              <w:rPr>
                <w:rFonts w:ascii="宋体" w:hAnsi="宋体"/>
                <w:sz w:val="24"/>
                <w:szCs w:val="24"/>
              </w:rPr>
            </w:pPr>
            <w:r>
              <w:rPr>
                <w:rFonts w:hint="eastAsia" w:ascii="宋体" w:hAnsi="宋体"/>
                <w:sz w:val="24"/>
                <w:szCs w:val="24"/>
              </w:rPr>
              <w:t>课程编号</w:t>
            </w:r>
          </w:p>
        </w:tc>
        <w:tc>
          <w:tcPr>
            <w:tcW w:w="2063" w:type="dxa"/>
            <w:gridSpan w:val="2"/>
            <w:vAlign w:val="center"/>
          </w:tcPr>
          <w:p>
            <w:pPr>
              <w:snapToGrid w:val="0"/>
              <w:jc w:val="center"/>
              <w:rPr>
                <w:rFonts w:ascii="宋体" w:hAnsi="宋体"/>
                <w:sz w:val="24"/>
                <w:szCs w:val="24"/>
              </w:rPr>
            </w:pPr>
            <w:r>
              <w:rPr>
                <w:rFonts w:ascii="Tahoma" w:hAnsi="Tahoma" w:eastAsia="Tahoma" w:cs="Tahoma"/>
                <w:sz w:val="18"/>
                <w:szCs w:val="18"/>
              </w:rPr>
              <w:t>130110069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宋体" w:hAnsi="宋体"/>
                <w:sz w:val="24"/>
                <w:szCs w:val="24"/>
              </w:rPr>
            </w:pPr>
            <w:r>
              <w:rPr>
                <w:rFonts w:hint="eastAsia" w:ascii="宋体" w:hAnsi="宋体"/>
                <w:sz w:val="24"/>
                <w:szCs w:val="24"/>
              </w:rPr>
              <w:t>课程负责人</w:t>
            </w:r>
          </w:p>
        </w:tc>
        <w:tc>
          <w:tcPr>
            <w:tcW w:w="3059" w:type="dxa"/>
            <w:gridSpan w:val="3"/>
            <w:vAlign w:val="center"/>
          </w:tcPr>
          <w:p>
            <w:pPr>
              <w:snapToGrid w:val="0"/>
              <w:jc w:val="center"/>
              <w:rPr>
                <w:rFonts w:ascii="宋体" w:hAnsi="宋体"/>
                <w:sz w:val="24"/>
                <w:szCs w:val="24"/>
              </w:rPr>
            </w:pPr>
            <w:r>
              <w:rPr>
                <w:rFonts w:hint="eastAsia" w:ascii="宋体" w:hAnsi="宋体"/>
                <w:sz w:val="24"/>
                <w:szCs w:val="24"/>
              </w:rPr>
              <w:t>袁平之</w:t>
            </w:r>
          </w:p>
        </w:tc>
        <w:tc>
          <w:tcPr>
            <w:tcW w:w="1902" w:type="dxa"/>
            <w:gridSpan w:val="3"/>
            <w:vAlign w:val="center"/>
          </w:tcPr>
          <w:p>
            <w:pPr>
              <w:snapToGrid w:val="0"/>
              <w:jc w:val="center"/>
              <w:rPr>
                <w:rFonts w:ascii="宋体" w:hAnsi="宋体"/>
                <w:sz w:val="24"/>
                <w:szCs w:val="24"/>
              </w:rPr>
            </w:pPr>
            <w:r>
              <w:rPr>
                <w:rFonts w:hint="eastAsia" w:ascii="宋体" w:hAnsi="宋体"/>
                <w:sz w:val="24"/>
                <w:szCs w:val="24"/>
              </w:rPr>
              <w:t>课程负责人</w:t>
            </w:r>
          </w:p>
          <w:p>
            <w:pPr>
              <w:snapToGrid w:val="0"/>
              <w:jc w:val="center"/>
              <w:rPr>
                <w:rFonts w:ascii="宋体" w:hAnsi="宋体"/>
                <w:sz w:val="24"/>
                <w:szCs w:val="24"/>
              </w:rPr>
            </w:pPr>
            <w:r>
              <w:rPr>
                <w:rFonts w:hint="eastAsia" w:ascii="宋体" w:hAnsi="宋体"/>
                <w:sz w:val="24"/>
                <w:szCs w:val="24"/>
              </w:rPr>
              <w:t>所在单位</w:t>
            </w:r>
          </w:p>
        </w:tc>
        <w:tc>
          <w:tcPr>
            <w:tcW w:w="2063" w:type="dxa"/>
            <w:gridSpan w:val="2"/>
            <w:vAlign w:val="center"/>
          </w:tcPr>
          <w:p>
            <w:pPr>
              <w:snapToGrid w:val="0"/>
              <w:jc w:val="center"/>
              <w:rPr>
                <w:rFonts w:ascii="宋体" w:hAnsi="宋体"/>
                <w:sz w:val="24"/>
                <w:szCs w:val="24"/>
              </w:rPr>
            </w:pPr>
            <w:r>
              <w:rPr>
                <w:rFonts w:hint="eastAsia" w:ascii="宋体" w:hAnsi="宋体"/>
                <w:sz w:val="24"/>
                <w:szCs w:val="24"/>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宋体" w:hAnsi="宋体"/>
                <w:sz w:val="24"/>
                <w:szCs w:val="24"/>
              </w:rPr>
            </w:pPr>
            <w:r>
              <w:rPr>
                <w:rFonts w:hint="eastAsia" w:ascii="宋体" w:hAnsi="宋体"/>
                <w:sz w:val="24"/>
                <w:szCs w:val="24"/>
              </w:rPr>
              <w:t>教学团队成员</w:t>
            </w:r>
          </w:p>
        </w:tc>
        <w:tc>
          <w:tcPr>
            <w:tcW w:w="7024" w:type="dxa"/>
            <w:gridSpan w:val="8"/>
            <w:vAlign w:val="center"/>
          </w:tcPr>
          <w:p>
            <w:pPr>
              <w:snapToGrid w:val="0"/>
              <w:jc w:val="center"/>
              <w:rPr>
                <w:rFonts w:ascii="宋体" w:hAnsi="宋体"/>
                <w:sz w:val="24"/>
                <w:szCs w:val="24"/>
              </w:rPr>
            </w:pPr>
            <w:r>
              <w:rPr>
                <w:rFonts w:hint="eastAsia" w:ascii="宋体" w:hAnsi="宋体"/>
                <w:sz w:val="24"/>
                <w:szCs w:val="24"/>
              </w:rPr>
              <w:t>袁平之、叶颀</w:t>
            </w:r>
            <w:r>
              <w:rPr>
                <w:rFonts w:ascii="宋体" w:hAnsi="宋体"/>
                <w:sz w:val="24"/>
                <w:szCs w:val="24"/>
              </w:rPr>
              <w:t>、黄锐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宋体" w:hAnsi="宋体"/>
                <w:sz w:val="24"/>
                <w:szCs w:val="24"/>
              </w:rPr>
            </w:pPr>
            <w:r>
              <w:rPr>
                <w:rFonts w:hint="eastAsia" w:ascii="宋体" w:hAnsi="宋体"/>
                <w:sz w:val="24"/>
                <w:szCs w:val="24"/>
              </w:rPr>
              <w:t>课程类别</w:t>
            </w:r>
          </w:p>
        </w:tc>
        <w:tc>
          <w:tcPr>
            <w:tcW w:w="3059" w:type="dxa"/>
            <w:gridSpan w:val="3"/>
            <w:vAlign w:val="center"/>
          </w:tcPr>
          <w:p>
            <w:pPr>
              <w:snapToGrid w:val="0"/>
              <w:jc w:val="center"/>
              <w:rPr>
                <w:rFonts w:ascii="宋体" w:hAnsi="宋体"/>
                <w:sz w:val="24"/>
                <w:szCs w:val="24"/>
              </w:rPr>
            </w:pPr>
            <w:r>
              <w:rPr>
                <w:rFonts w:hint="eastAsia" w:ascii="宋体"/>
                <w:szCs w:val="21"/>
              </w:rPr>
              <w:t>公共必修课</w:t>
            </w:r>
          </w:p>
        </w:tc>
        <w:tc>
          <w:tcPr>
            <w:tcW w:w="951" w:type="dxa"/>
            <w:vAlign w:val="center"/>
          </w:tcPr>
          <w:p>
            <w:pPr>
              <w:snapToGrid w:val="0"/>
              <w:jc w:val="center"/>
              <w:rPr>
                <w:rFonts w:ascii="宋体" w:hAnsi="宋体"/>
                <w:sz w:val="24"/>
                <w:szCs w:val="24"/>
              </w:rPr>
            </w:pPr>
            <w:r>
              <w:rPr>
                <w:rFonts w:hint="eastAsia" w:ascii="宋体" w:hAnsi="宋体"/>
                <w:sz w:val="24"/>
                <w:szCs w:val="24"/>
              </w:rPr>
              <w:t>学时</w:t>
            </w:r>
          </w:p>
        </w:tc>
        <w:tc>
          <w:tcPr>
            <w:tcW w:w="951" w:type="dxa"/>
            <w:gridSpan w:val="2"/>
            <w:vAlign w:val="center"/>
          </w:tcPr>
          <w:p>
            <w:pPr>
              <w:snapToGrid w:val="0"/>
              <w:jc w:val="center"/>
              <w:rPr>
                <w:rFonts w:ascii="宋体" w:hAnsi="宋体"/>
                <w:sz w:val="24"/>
                <w:szCs w:val="24"/>
              </w:rPr>
            </w:pPr>
            <w:r>
              <w:rPr>
                <w:rFonts w:ascii="宋体" w:hAnsi="宋体"/>
                <w:sz w:val="24"/>
                <w:szCs w:val="24"/>
              </w:rPr>
              <w:t>32</w:t>
            </w:r>
          </w:p>
        </w:tc>
        <w:tc>
          <w:tcPr>
            <w:tcW w:w="1023" w:type="dxa"/>
            <w:vAlign w:val="center"/>
          </w:tcPr>
          <w:p>
            <w:pPr>
              <w:snapToGrid w:val="0"/>
              <w:jc w:val="center"/>
              <w:rPr>
                <w:rFonts w:ascii="宋体" w:hAnsi="宋体"/>
                <w:sz w:val="24"/>
                <w:szCs w:val="24"/>
              </w:rPr>
            </w:pPr>
            <w:r>
              <w:rPr>
                <w:rFonts w:hint="eastAsia" w:ascii="宋体" w:hAnsi="宋体"/>
                <w:sz w:val="24"/>
                <w:szCs w:val="24"/>
              </w:rPr>
              <w:t>学分</w:t>
            </w:r>
          </w:p>
        </w:tc>
        <w:tc>
          <w:tcPr>
            <w:tcW w:w="1040" w:type="dxa"/>
            <w:vAlign w:val="center"/>
          </w:tcPr>
          <w:p>
            <w:pPr>
              <w:snapToGrid w:val="0"/>
              <w:jc w:val="cente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宋体" w:hAnsi="宋体"/>
                <w:sz w:val="24"/>
                <w:szCs w:val="24"/>
              </w:rPr>
            </w:pPr>
            <w:r>
              <w:rPr>
                <w:rFonts w:hint="eastAsia" w:ascii="宋体" w:hAnsi="宋体"/>
                <w:sz w:val="24"/>
                <w:szCs w:val="24"/>
              </w:rPr>
              <w:t>授课方式及</w:t>
            </w:r>
          </w:p>
          <w:p>
            <w:pPr>
              <w:snapToGrid w:val="0"/>
              <w:jc w:val="center"/>
              <w:rPr>
                <w:rFonts w:ascii="宋体" w:hAnsi="宋体"/>
                <w:sz w:val="24"/>
                <w:szCs w:val="24"/>
              </w:rPr>
            </w:pPr>
            <w:r>
              <w:rPr>
                <w:rFonts w:hint="eastAsia" w:ascii="宋体" w:hAnsi="宋体"/>
                <w:sz w:val="24"/>
                <w:szCs w:val="24"/>
              </w:rPr>
              <w:t>时数分配</w:t>
            </w:r>
          </w:p>
        </w:tc>
        <w:tc>
          <w:tcPr>
            <w:tcW w:w="1139" w:type="dxa"/>
            <w:vAlign w:val="center"/>
          </w:tcPr>
          <w:p>
            <w:pPr>
              <w:snapToGrid w:val="0"/>
              <w:jc w:val="center"/>
              <w:rPr>
                <w:rFonts w:ascii="宋体" w:hAnsi="宋体"/>
                <w:szCs w:val="21"/>
              </w:rPr>
            </w:pPr>
            <w:r>
              <w:rPr>
                <w:rFonts w:hint="eastAsia" w:ascii="宋体" w:hAnsi="宋体"/>
                <w:szCs w:val="21"/>
              </w:rPr>
              <w:t>集中讲授</w:t>
            </w:r>
          </w:p>
        </w:tc>
        <w:tc>
          <w:tcPr>
            <w:tcW w:w="960" w:type="dxa"/>
            <w:vAlign w:val="center"/>
          </w:tcPr>
          <w:p>
            <w:pPr>
              <w:snapToGrid w:val="0"/>
              <w:jc w:val="center"/>
              <w:rPr>
                <w:rFonts w:ascii="宋体" w:hAnsi="宋体"/>
                <w:szCs w:val="21"/>
              </w:rPr>
            </w:pPr>
            <w:r>
              <w:rPr>
                <w:rFonts w:hint="eastAsia" w:ascii="宋体" w:hAnsi="宋体"/>
                <w:szCs w:val="21"/>
              </w:rPr>
              <w:t>组织研讨</w:t>
            </w:r>
          </w:p>
        </w:tc>
        <w:tc>
          <w:tcPr>
            <w:tcW w:w="960" w:type="dxa"/>
            <w:vAlign w:val="center"/>
          </w:tcPr>
          <w:p>
            <w:pPr>
              <w:snapToGrid w:val="0"/>
              <w:jc w:val="center"/>
              <w:rPr>
                <w:rFonts w:ascii="宋体" w:hAnsi="宋体"/>
                <w:szCs w:val="21"/>
              </w:rPr>
            </w:pPr>
            <w:r>
              <w:rPr>
                <w:rFonts w:hint="eastAsia" w:ascii="宋体" w:hAnsi="宋体"/>
                <w:szCs w:val="21"/>
              </w:rPr>
              <w:t>实验分析</w:t>
            </w:r>
          </w:p>
        </w:tc>
        <w:tc>
          <w:tcPr>
            <w:tcW w:w="959" w:type="dxa"/>
            <w:gridSpan w:val="2"/>
            <w:vAlign w:val="center"/>
          </w:tcPr>
          <w:p>
            <w:pPr>
              <w:snapToGrid w:val="0"/>
              <w:jc w:val="center"/>
              <w:rPr>
                <w:rFonts w:ascii="宋体" w:hAnsi="宋体"/>
                <w:szCs w:val="21"/>
              </w:rPr>
            </w:pPr>
            <w:r>
              <w:rPr>
                <w:rFonts w:hint="eastAsia" w:ascii="宋体" w:hAnsi="宋体"/>
                <w:szCs w:val="21"/>
              </w:rPr>
              <w:t>读书指导</w:t>
            </w:r>
          </w:p>
        </w:tc>
        <w:tc>
          <w:tcPr>
            <w:tcW w:w="943" w:type="dxa"/>
            <w:vAlign w:val="center"/>
          </w:tcPr>
          <w:p>
            <w:pPr>
              <w:snapToGrid w:val="0"/>
              <w:jc w:val="center"/>
              <w:rPr>
                <w:rFonts w:ascii="宋体" w:hAnsi="宋体"/>
                <w:szCs w:val="21"/>
              </w:rPr>
            </w:pPr>
            <w:r>
              <w:rPr>
                <w:rFonts w:hint="eastAsia" w:ascii="宋体" w:hAnsi="宋体"/>
                <w:szCs w:val="21"/>
              </w:rPr>
              <w:t>实地调研</w:t>
            </w:r>
          </w:p>
        </w:tc>
        <w:tc>
          <w:tcPr>
            <w:tcW w:w="1023" w:type="dxa"/>
            <w:vAlign w:val="center"/>
          </w:tcPr>
          <w:p>
            <w:pPr>
              <w:snapToGrid w:val="0"/>
              <w:jc w:val="center"/>
              <w:rPr>
                <w:rFonts w:ascii="宋体" w:hAnsi="宋体"/>
                <w:szCs w:val="21"/>
              </w:rPr>
            </w:pPr>
            <w:r>
              <w:rPr>
                <w:rFonts w:hint="eastAsia" w:ascii="宋体" w:hAnsi="宋体"/>
                <w:szCs w:val="21"/>
              </w:rPr>
              <w:t>自主学习</w:t>
            </w:r>
          </w:p>
        </w:tc>
        <w:tc>
          <w:tcPr>
            <w:tcW w:w="1040" w:type="dxa"/>
            <w:vAlign w:val="center"/>
          </w:tcPr>
          <w:p>
            <w:pPr>
              <w:snapToGrid w:val="0"/>
              <w:jc w:val="center"/>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宋体" w:hAnsi="宋体"/>
                <w:sz w:val="24"/>
                <w:szCs w:val="24"/>
              </w:rPr>
            </w:pPr>
          </w:p>
        </w:tc>
        <w:tc>
          <w:tcPr>
            <w:tcW w:w="1139" w:type="dxa"/>
            <w:vAlign w:val="center"/>
          </w:tcPr>
          <w:p>
            <w:pPr>
              <w:snapToGrid w:val="0"/>
              <w:jc w:val="center"/>
              <w:rPr>
                <w:rFonts w:ascii="宋体" w:hAnsi="宋体"/>
                <w:sz w:val="24"/>
                <w:szCs w:val="24"/>
              </w:rPr>
            </w:pPr>
            <w:r>
              <w:rPr>
                <w:rFonts w:hint="eastAsia" w:ascii="宋体" w:hAnsi="宋体"/>
                <w:sz w:val="24"/>
                <w:szCs w:val="24"/>
              </w:rPr>
              <w:t>30</w:t>
            </w:r>
          </w:p>
        </w:tc>
        <w:tc>
          <w:tcPr>
            <w:tcW w:w="960" w:type="dxa"/>
            <w:vAlign w:val="center"/>
          </w:tcPr>
          <w:p>
            <w:pPr>
              <w:snapToGrid w:val="0"/>
              <w:jc w:val="center"/>
              <w:rPr>
                <w:rFonts w:ascii="宋体" w:hAnsi="宋体"/>
                <w:sz w:val="24"/>
                <w:szCs w:val="24"/>
              </w:rPr>
            </w:pPr>
            <w:r>
              <w:rPr>
                <w:rFonts w:hint="eastAsia" w:ascii="宋体" w:hAnsi="宋体"/>
                <w:sz w:val="24"/>
                <w:szCs w:val="24"/>
              </w:rPr>
              <w:t>2</w:t>
            </w:r>
          </w:p>
        </w:tc>
        <w:tc>
          <w:tcPr>
            <w:tcW w:w="960" w:type="dxa"/>
            <w:vAlign w:val="center"/>
          </w:tcPr>
          <w:p>
            <w:pPr>
              <w:snapToGrid w:val="0"/>
              <w:jc w:val="center"/>
              <w:rPr>
                <w:rFonts w:ascii="宋体" w:hAnsi="宋体"/>
                <w:sz w:val="24"/>
                <w:szCs w:val="24"/>
              </w:rPr>
            </w:pPr>
          </w:p>
        </w:tc>
        <w:tc>
          <w:tcPr>
            <w:tcW w:w="959" w:type="dxa"/>
            <w:gridSpan w:val="2"/>
            <w:vAlign w:val="center"/>
          </w:tcPr>
          <w:p>
            <w:pPr>
              <w:snapToGrid w:val="0"/>
              <w:jc w:val="center"/>
              <w:rPr>
                <w:rFonts w:ascii="宋体" w:hAnsi="宋体"/>
                <w:sz w:val="24"/>
                <w:szCs w:val="24"/>
              </w:rPr>
            </w:pPr>
          </w:p>
        </w:tc>
        <w:tc>
          <w:tcPr>
            <w:tcW w:w="943" w:type="dxa"/>
            <w:vAlign w:val="center"/>
          </w:tcPr>
          <w:p>
            <w:pPr>
              <w:snapToGrid w:val="0"/>
              <w:jc w:val="center"/>
              <w:rPr>
                <w:rFonts w:ascii="宋体" w:hAnsi="宋体"/>
                <w:sz w:val="24"/>
                <w:szCs w:val="24"/>
              </w:rPr>
            </w:pPr>
          </w:p>
        </w:tc>
        <w:tc>
          <w:tcPr>
            <w:tcW w:w="1023" w:type="dxa"/>
            <w:vAlign w:val="center"/>
          </w:tcPr>
          <w:p>
            <w:pPr>
              <w:snapToGrid w:val="0"/>
              <w:jc w:val="center"/>
              <w:rPr>
                <w:rFonts w:ascii="宋体" w:hAnsi="宋体"/>
                <w:sz w:val="24"/>
                <w:szCs w:val="24"/>
              </w:rPr>
            </w:pPr>
          </w:p>
        </w:tc>
        <w:tc>
          <w:tcPr>
            <w:tcW w:w="1040" w:type="dxa"/>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宋体" w:hAnsi="宋体"/>
                <w:sz w:val="24"/>
                <w:szCs w:val="24"/>
              </w:rPr>
            </w:pPr>
            <w:r>
              <w:rPr>
                <w:rFonts w:hint="eastAsia" w:ascii="宋体" w:hAnsi="宋体"/>
                <w:sz w:val="24"/>
                <w:szCs w:val="24"/>
              </w:rPr>
              <w:t>课程定位、教学目的及要求、教学成效（请注明课程思政与国际化元素和方式）</w:t>
            </w:r>
          </w:p>
          <w:p>
            <w:pPr>
              <w:autoSpaceDE w:val="0"/>
              <w:autoSpaceDN w:val="0"/>
              <w:adjustRightInd w:val="0"/>
              <w:ind w:firstLine="420" w:firstLineChars="200"/>
              <w:jc w:val="left"/>
              <w:rPr>
                <w:rFonts w:ascii="宋体" w:hAnsi="宋体"/>
                <w:sz w:val="24"/>
                <w:szCs w:val="24"/>
              </w:rPr>
            </w:pPr>
            <w:r>
              <w:rPr>
                <w:rFonts w:hint="eastAsia" w:ascii="宋体" w:hAnsi="宋体"/>
                <w:szCs w:val="21"/>
              </w:rPr>
              <w:t>专业</w:t>
            </w:r>
            <w:r>
              <w:rPr>
                <w:rFonts w:ascii="宋体" w:hAnsi="宋体"/>
                <w:szCs w:val="21"/>
              </w:rPr>
              <w:t>外国语</w:t>
            </w:r>
            <w:r>
              <w:rPr>
                <w:rFonts w:hint="eastAsia" w:ascii="宋体" w:cs="宋体"/>
                <w:kern w:val="0"/>
                <w:szCs w:val="21"/>
              </w:rPr>
              <w:t>是数学方向（博士）研究生教育的公共必修课，是培养学生的基础能力的一个重要部分. 目的是通过该课程的学习领会、掌握</w:t>
            </w:r>
            <w:r>
              <w:rPr>
                <w:rFonts w:ascii="Helvetica" w:hAnsi="Helvetica"/>
                <w:szCs w:val="21"/>
                <w:shd w:val="clear" w:color="auto" w:fill="FFFFFF"/>
              </w:rPr>
              <w:t>数学英语的特点和阅读与翻译的基本方法</w:t>
            </w:r>
            <w:r>
              <w:rPr>
                <w:rFonts w:hint="eastAsia" w:ascii="Helvetica" w:hAnsi="Helvetica"/>
                <w:szCs w:val="21"/>
                <w:shd w:val="clear" w:color="auto" w:fill="FFFFFF"/>
              </w:rPr>
              <w:t>以及</w:t>
            </w:r>
            <w:r>
              <w:rPr>
                <w:rFonts w:ascii="Helvetica" w:hAnsi="Helvetica"/>
                <w:szCs w:val="21"/>
                <w:shd w:val="clear" w:color="auto" w:fill="FFFFFF"/>
              </w:rPr>
              <w:t>英文数学</w:t>
            </w:r>
            <w:r>
              <w:rPr>
                <w:rFonts w:hint="eastAsia" w:ascii="Helvetica" w:hAnsi="Helvetica"/>
                <w:szCs w:val="21"/>
                <w:shd w:val="clear" w:color="auto" w:fill="FFFFFF"/>
              </w:rPr>
              <w:t>论文写作</w:t>
            </w:r>
            <w:r>
              <w:rPr>
                <w:rFonts w:ascii="Helvetica" w:hAnsi="Helvetica"/>
                <w:szCs w:val="21"/>
                <w:shd w:val="clear" w:color="auto" w:fill="FFFFFF"/>
              </w:rPr>
              <w:t>的基础</w:t>
            </w:r>
            <w:r>
              <w:rPr>
                <w:rFonts w:hint="eastAsia" w:ascii="Helvetica" w:hAnsi="Helvetica"/>
                <w:szCs w:val="21"/>
                <w:shd w:val="clear" w:color="auto" w:fill="FFFFFF"/>
              </w:rPr>
              <w:t>技巧</w:t>
            </w:r>
            <w:r>
              <w:rPr>
                <w:rFonts w:hint="eastAsia" w:ascii="宋体" w:cs="宋体"/>
                <w:kern w:val="0"/>
                <w:szCs w:val="21"/>
              </w:rPr>
              <w:t>。思政方面介绍外语</w:t>
            </w:r>
            <w:r>
              <w:rPr>
                <w:rFonts w:ascii="宋体" w:cs="宋体"/>
                <w:kern w:val="0"/>
                <w:szCs w:val="21"/>
              </w:rPr>
              <w:t>的政治作用</w:t>
            </w:r>
            <w:r>
              <w:rPr>
                <w:rFonts w:hint="eastAsia" w:ascii="宋体" w:cs="宋体"/>
                <w:kern w:val="0"/>
                <w:szCs w:val="21"/>
              </w:rPr>
              <w:t>，鼓励学生学好</w:t>
            </w:r>
            <w:r>
              <w:rPr>
                <w:rFonts w:ascii="宋体" w:cs="宋体"/>
                <w:kern w:val="0"/>
                <w:szCs w:val="21"/>
              </w:rPr>
              <w:t>语</w:t>
            </w:r>
            <w:r>
              <w:rPr>
                <w:rFonts w:hint="eastAsia" w:ascii="宋体" w:cs="宋体"/>
                <w:kern w:val="0"/>
                <w:szCs w:val="21"/>
              </w:rPr>
              <w:t>言、勇攀科学高峰，国际化方面适时邀请有</w:t>
            </w:r>
            <w:r>
              <w:rPr>
                <w:rFonts w:ascii="宋体" w:cs="宋体"/>
                <w:kern w:val="0"/>
                <w:szCs w:val="21"/>
              </w:rPr>
              <w:t>丰富</w:t>
            </w:r>
            <w:r>
              <w:rPr>
                <w:rFonts w:hint="eastAsia" w:ascii="宋体" w:cs="宋体"/>
                <w:kern w:val="0"/>
                <w:szCs w:val="21"/>
              </w:rPr>
              <w:t>国外海外</w:t>
            </w:r>
            <w:r>
              <w:rPr>
                <w:rFonts w:ascii="宋体" w:cs="宋体"/>
                <w:kern w:val="0"/>
                <w:szCs w:val="21"/>
              </w:rPr>
              <w:t>留学经验</w:t>
            </w:r>
            <w:r>
              <w:rPr>
                <w:rFonts w:hint="eastAsia" w:ascii="宋体" w:cs="宋体"/>
                <w:kern w:val="0"/>
                <w:szCs w:val="21"/>
              </w:rPr>
              <w:t>的专家学者专题讲座。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宋体" w:hAnsi="宋体"/>
                <w:sz w:val="24"/>
                <w:szCs w:val="24"/>
              </w:rPr>
            </w:pPr>
            <w:r>
              <w:rPr>
                <w:rFonts w:hint="eastAsia" w:ascii="宋体" w:hAnsi="宋体"/>
                <w:sz w:val="24"/>
                <w:szCs w:val="24"/>
              </w:rPr>
              <w:t>教学内容及安排（请注明各章节及学时）</w:t>
            </w:r>
          </w:p>
          <w:p>
            <w:pPr>
              <w:rPr>
                <w:rFonts w:ascii="Helvetica" w:hAnsi="Helvetica"/>
                <w:sz w:val="20"/>
                <w:szCs w:val="20"/>
                <w:shd w:val="clear" w:color="auto" w:fill="FFFFFF"/>
              </w:rPr>
            </w:pPr>
          </w:p>
          <w:p>
            <w:pPr>
              <w:pStyle w:val="29"/>
              <w:numPr>
                <w:ilvl w:val="0"/>
                <w:numId w:val="8"/>
              </w:numPr>
              <w:ind w:firstLineChars="0"/>
              <w:rPr>
                <w:rFonts w:ascii="Helvetica" w:hAnsi="Helvetica"/>
                <w:sz w:val="20"/>
                <w:szCs w:val="20"/>
                <w:shd w:val="clear" w:color="auto" w:fill="FFFFFF"/>
              </w:rPr>
            </w:pPr>
            <w:r>
              <w:rPr>
                <w:rFonts w:ascii="Helvetica" w:hAnsi="Helvetica"/>
                <w:sz w:val="20"/>
                <w:szCs w:val="20"/>
                <w:shd w:val="clear" w:color="auto" w:fill="FFFFFF"/>
              </w:rPr>
              <w:t xml:space="preserve">数学专业英语的阅读和翻译初阶 </w:t>
            </w:r>
            <w:r>
              <w:rPr>
                <w:rFonts w:hint="eastAsia" w:ascii="Helvetica" w:hAnsi="Helvetica"/>
                <w:sz w:val="20"/>
                <w:szCs w:val="20"/>
                <w:shd w:val="clear" w:color="auto" w:fill="FFFFFF"/>
              </w:rPr>
              <w:t>（2学时）</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§1.1 数学专业英语的基本特点</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§1.2 数学专业英语的阅读与翻译</w:t>
            </w:r>
          </w:p>
          <w:p>
            <w:pPr>
              <w:pStyle w:val="29"/>
              <w:ind w:left="720" w:firstLine="0" w:firstLineChars="0"/>
              <w:rPr>
                <w:rFonts w:ascii="Helvetica" w:hAnsi="Helvetica"/>
                <w:sz w:val="20"/>
                <w:szCs w:val="20"/>
                <w:shd w:val="clear" w:color="auto" w:fill="FFFFFF"/>
              </w:rPr>
            </w:pPr>
          </w:p>
          <w:p>
            <w:pPr>
              <w:pStyle w:val="29"/>
              <w:numPr>
                <w:ilvl w:val="0"/>
                <w:numId w:val="8"/>
              </w:numPr>
              <w:ind w:firstLineChars="0"/>
              <w:rPr>
                <w:rFonts w:ascii="Helvetica" w:hAnsi="Helvetica"/>
                <w:sz w:val="20"/>
                <w:szCs w:val="20"/>
                <w:shd w:val="clear" w:color="auto" w:fill="FFFFFF"/>
              </w:rPr>
            </w:pPr>
            <w:r>
              <w:rPr>
                <w:rFonts w:ascii="Helvetica" w:hAnsi="Helvetica"/>
                <w:sz w:val="20"/>
                <w:szCs w:val="20"/>
                <w:shd w:val="clear" w:color="auto" w:fill="FFFFFF"/>
              </w:rPr>
              <w:t xml:space="preserve">精读课文——入门必修 </w:t>
            </w:r>
            <w:r>
              <w:rPr>
                <w:rFonts w:hint="eastAsia" w:ascii="Helvetica" w:hAnsi="Helvetica"/>
                <w:sz w:val="20"/>
                <w:szCs w:val="20"/>
                <w:shd w:val="clear" w:color="auto" w:fill="FFFFFF"/>
              </w:rPr>
              <w:t>（12学时）</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§2.1 数学、方程与比例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§2.2 几何与三角</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§2.3 集合论的基本概念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§2.4 整数、有理数与实数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§2.5 笛卡儿几何学的基本概念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§2.6 函数的概念与函数思想</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§2.7 序列及其极限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§2.8 函数的导数和它的几何意义</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§2.9 微分方程简介</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§2.10 线性空间中的相关与无关集</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§2.11 数理逻辑入门</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§2.12 概率论与数理统计 </w:t>
            </w:r>
          </w:p>
          <w:p>
            <w:pPr>
              <w:pStyle w:val="29"/>
              <w:numPr>
                <w:ilvl w:val="0"/>
                <w:numId w:val="8"/>
              </w:numPr>
              <w:ind w:firstLineChars="0"/>
              <w:rPr>
                <w:rFonts w:ascii="Helvetica" w:hAnsi="Helvetica"/>
                <w:sz w:val="20"/>
                <w:szCs w:val="20"/>
                <w:shd w:val="clear" w:color="auto" w:fill="FFFFFF"/>
              </w:rPr>
            </w:pPr>
            <w:r>
              <w:rPr>
                <w:rFonts w:ascii="Helvetica" w:hAnsi="Helvetica"/>
                <w:sz w:val="20"/>
                <w:szCs w:val="20"/>
                <w:shd w:val="clear" w:color="auto" w:fill="FFFFFF"/>
              </w:rPr>
              <w:t xml:space="preserve">专业文选——进阶需读 </w:t>
            </w:r>
            <w:r>
              <w:rPr>
                <w:rFonts w:hint="eastAsia" w:ascii="Helvetica" w:hAnsi="Helvetica"/>
                <w:sz w:val="20"/>
                <w:szCs w:val="20"/>
                <w:shd w:val="clear" w:color="auto" w:fill="FFFFFF"/>
              </w:rPr>
              <w:t>（6学时）</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§3.1 科技图书的序言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§3.2 数学基础与数学方法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§3.3 代数、几何与函数论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§3.4 数学的应用与应用数学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§3.5 计算数学与计算机科学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§3.6 新数学分支简介</w:t>
            </w:r>
          </w:p>
          <w:p>
            <w:pPr>
              <w:pStyle w:val="29"/>
              <w:ind w:left="720" w:firstLine="0" w:firstLineChars="0"/>
              <w:rPr>
                <w:rFonts w:ascii="Helvetica" w:hAnsi="Helvetica"/>
                <w:sz w:val="20"/>
                <w:szCs w:val="20"/>
                <w:shd w:val="clear" w:color="auto" w:fill="FFFFFF"/>
              </w:rPr>
            </w:pPr>
          </w:p>
          <w:p>
            <w:pPr>
              <w:pStyle w:val="29"/>
              <w:numPr>
                <w:ilvl w:val="0"/>
                <w:numId w:val="8"/>
              </w:numPr>
              <w:ind w:firstLineChars="0"/>
              <w:rPr>
                <w:rFonts w:ascii="Helvetica" w:hAnsi="Helvetica"/>
                <w:sz w:val="20"/>
                <w:szCs w:val="20"/>
                <w:shd w:val="clear" w:color="auto" w:fill="FFFFFF"/>
              </w:rPr>
            </w:pPr>
            <w:r>
              <w:rPr>
                <w:rFonts w:ascii="Helvetica" w:hAnsi="Helvetica"/>
                <w:sz w:val="20"/>
                <w:szCs w:val="20"/>
                <w:shd w:val="clear" w:color="auto" w:fill="FFFFFF"/>
              </w:rPr>
              <w:t xml:space="preserve">英语数学论文写作基础 </w:t>
            </w:r>
            <w:r>
              <w:rPr>
                <w:rFonts w:hint="eastAsia" w:ascii="Helvetica" w:hAnsi="Helvetica"/>
                <w:sz w:val="20"/>
                <w:szCs w:val="20"/>
                <w:shd w:val="clear" w:color="auto" w:fill="FFFFFF"/>
              </w:rPr>
              <w:t>（6学时）</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§4.1 英语数学论文的组成部分及书写要求</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§4.2 英语数学论文中的语法与习惯用法</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§4.3 英语数学论文的精练要求 </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§4.4 英语标点和数学符号的正确使用</w:t>
            </w:r>
          </w:p>
          <w:p>
            <w:pPr>
              <w:pStyle w:val="29"/>
              <w:ind w:left="720" w:firstLine="0" w:firstLineChars="0"/>
              <w:rPr>
                <w:rFonts w:ascii="Helvetica" w:hAnsi="Helvetica"/>
                <w:sz w:val="20"/>
                <w:szCs w:val="20"/>
                <w:shd w:val="clear" w:color="auto" w:fill="FFFFFF"/>
              </w:rPr>
            </w:pPr>
          </w:p>
          <w:p>
            <w:pPr>
              <w:pStyle w:val="29"/>
              <w:numPr>
                <w:ilvl w:val="0"/>
                <w:numId w:val="8"/>
              </w:numPr>
              <w:ind w:firstLineChars="0"/>
              <w:rPr>
                <w:rFonts w:ascii="Helvetica" w:hAnsi="Helvetica"/>
                <w:sz w:val="20"/>
                <w:szCs w:val="20"/>
                <w:shd w:val="clear" w:color="auto" w:fill="FFFFFF"/>
              </w:rPr>
            </w:pPr>
            <w:r>
              <w:rPr>
                <w:rFonts w:ascii="Helvetica" w:hAnsi="Helvetica"/>
                <w:sz w:val="20"/>
                <w:szCs w:val="20"/>
                <w:shd w:val="clear" w:color="auto" w:fill="FFFFFF"/>
              </w:rPr>
              <w:t>查阅英语数学文献的基本知识</w:t>
            </w:r>
            <w:r>
              <w:rPr>
                <w:rFonts w:hint="eastAsia" w:ascii="Helvetica" w:hAnsi="Helvetica"/>
                <w:sz w:val="20"/>
                <w:szCs w:val="20"/>
                <w:shd w:val="clear" w:color="auto" w:fill="FFFFFF"/>
              </w:rPr>
              <w:t>（6学时）</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§5.1 英语数学文献简介</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§5.2 英语数学文献的著录(编排)格式</w:t>
            </w:r>
          </w:p>
          <w:p>
            <w:pPr>
              <w:pStyle w:val="29"/>
              <w:ind w:left="720" w:firstLine="0" w:firstLineChars="0"/>
              <w:rPr>
                <w:rFonts w:ascii="Helvetica" w:hAnsi="Helvetica"/>
                <w:sz w:val="20"/>
                <w:szCs w:val="20"/>
                <w:shd w:val="clear" w:color="auto" w:fill="FFFFFF"/>
              </w:rPr>
            </w:pPr>
            <w:r>
              <w:rPr>
                <w:rFonts w:ascii="Helvetica" w:hAnsi="Helvetica"/>
                <w:sz w:val="20"/>
                <w:szCs w:val="20"/>
                <w:shd w:val="clear" w:color="auto" w:fill="FFFFFF"/>
              </w:rPr>
              <w:t xml:space="preserve"> §5.3 英语数学文摘杂志 </w:t>
            </w:r>
          </w:p>
          <w:p>
            <w:pPr>
              <w:pStyle w:val="29"/>
              <w:ind w:left="720" w:firstLine="0" w:firstLineChars="0"/>
              <w:rPr>
                <w:rFonts w:ascii="宋体" w:hAnsi="宋体"/>
                <w:sz w:val="24"/>
                <w:szCs w:val="24"/>
              </w:rPr>
            </w:pPr>
            <w:r>
              <w:rPr>
                <w:rFonts w:ascii="Helvetica" w:hAnsi="Helvetica"/>
                <w:sz w:val="20"/>
                <w:szCs w:val="20"/>
                <w:shd w:val="clear" w:color="auto" w:fill="FFFFFF"/>
              </w:rPr>
              <w:t xml:space="preserve">§5.4 上网查阅数学文献和有关信息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宋体" w:hAnsi="宋体"/>
                <w:sz w:val="24"/>
                <w:szCs w:val="24"/>
              </w:rPr>
            </w:pPr>
            <w:r>
              <w:rPr>
                <w:rFonts w:hint="eastAsia" w:ascii="宋体" w:hAnsi="宋体"/>
                <w:sz w:val="24"/>
                <w:szCs w:val="24"/>
              </w:rPr>
              <w:t>考核方式</w:t>
            </w:r>
          </w:p>
        </w:tc>
        <w:tc>
          <w:tcPr>
            <w:tcW w:w="7024" w:type="dxa"/>
            <w:gridSpan w:val="8"/>
          </w:tcPr>
          <w:p>
            <w:pPr>
              <w:ind w:right="-13" w:rightChars="-6"/>
              <w:rPr>
                <w:rFonts w:ascii="宋体" w:hAnsi="宋体"/>
                <w:sz w:val="24"/>
                <w:szCs w:val="24"/>
              </w:rPr>
            </w:pPr>
            <w:r>
              <w:rPr>
                <w:rFonts w:ascii="Times New Roman" w:hAnsi="Times New Roman"/>
                <w:szCs w:val="21"/>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宋体" w:hAnsi="宋体"/>
                <w:sz w:val="24"/>
                <w:szCs w:val="24"/>
              </w:rPr>
            </w:pPr>
            <w:r>
              <w:rPr>
                <w:rFonts w:hint="eastAsia" w:ascii="宋体" w:hAnsi="宋体"/>
                <w:sz w:val="24"/>
                <w:szCs w:val="24"/>
              </w:rPr>
              <w:t>使用教材</w:t>
            </w:r>
          </w:p>
        </w:tc>
        <w:tc>
          <w:tcPr>
            <w:tcW w:w="7024" w:type="dxa"/>
            <w:gridSpan w:val="8"/>
          </w:tcPr>
          <w:p>
            <w:pPr>
              <w:ind w:right="-13" w:rightChars="-6"/>
              <w:rPr>
                <w:rFonts w:ascii="宋体" w:hAnsi="宋体"/>
                <w:sz w:val="24"/>
                <w:szCs w:val="24"/>
              </w:rPr>
            </w:pPr>
            <w:r>
              <w:rPr>
                <w:rFonts w:hint="eastAsia" w:ascii="宋体" w:hAnsi="宋体"/>
                <w:sz w:val="24"/>
                <w:szCs w:val="24"/>
              </w:rPr>
              <w:sym w:font="Wingdings" w:char="F06F"/>
            </w:r>
            <w:r>
              <w:rPr>
                <w:rFonts w:ascii="宋体" w:hAnsi="宋体"/>
                <w:sz w:val="24"/>
                <w:szCs w:val="24"/>
              </w:rPr>
              <w:t xml:space="preserve"> </w:t>
            </w:r>
            <w:r>
              <w:rPr>
                <w:rFonts w:hint="eastAsia" w:ascii="宋体" w:hAnsi="宋体"/>
                <w:sz w:val="24"/>
                <w:szCs w:val="24"/>
              </w:rPr>
              <w:t xml:space="preserve">自编讲义  </w:t>
            </w:r>
            <w:r>
              <w:rPr>
                <w:rFonts w:ascii="宋体" w:hAnsi="宋体"/>
                <w:sz w:val="24"/>
                <w:szCs w:val="24"/>
              </w:rPr>
              <w:sym w:font="Wingdings" w:char="F06F"/>
            </w:r>
            <w:r>
              <w:rPr>
                <w:rFonts w:ascii="宋体" w:hAnsi="宋体"/>
                <w:sz w:val="24"/>
                <w:szCs w:val="24"/>
              </w:rPr>
              <w:t xml:space="preserve"> </w:t>
            </w:r>
            <w:r>
              <w:rPr>
                <w:rFonts w:hint="eastAsia" w:ascii="宋体" w:hAnsi="宋体"/>
                <w:sz w:val="24"/>
                <w:szCs w:val="24"/>
              </w:rPr>
              <w:t xml:space="preserve">已出版的自编教材 </w:t>
            </w:r>
            <w:r>
              <w:rPr>
                <w:rFonts w:ascii="宋体" w:hAnsi="宋体"/>
                <w:sz w:val="24"/>
                <w:szCs w:val="24"/>
              </w:rPr>
              <w:t xml:space="preserve"> </w:t>
            </w:r>
            <w:r>
              <w:rPr>
                <w:rFonts w:ascii="宋体" w:hAnsi="宋体"/>
                <w:sz w:val="24"/>
                <w:szCs w:val="24"/>
              </w:rPr>
              <w:sym w:font="Wingdings" w:char="F0FC"/>
            </w:r>
            <w:r>
              <w:rPr>
                <w:rFonts w:ascii="宋体" w:hAnsi="宋体"/>
                <w:sz w:val="24"/>
                <w:szCs w:val="24"/>
              </w:rPr>
              <w:t xml:space="preserve"> </w:t>
            </w:r>
            <w:r>
              <w:rPr>
                <w:rFonts w:hint="eastAsia" w:ascii="宋体" w:hAnsi="宋体"/>
                <w:sz w:val="24"/>
                <w:szCs w:val="24"/>
              </w:rPr>
              <w:t xml:space="preserve">其他公开出版教材 </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宋体" w:hAnsi="宋体"/>
                <w:sz w:val="24"/>
                <w:szCs w:val="24"/>
              </w:rPr>
            </w:pPr>
          </w:p>
        </w:tc>
        <w:tc>
          <w:tcPr>
            <w:tcW w:w="7024" w:type="dxa"/>
            <w:gridSpan w:val="8"/>
          </w:tcPr>
          <w:p>
            <w:pPr>
              <w:spacing w:line="400" w:lineRule="exact"/>
              <w:rPr>
                <w:rFonts w:ascii="宋体" w:hAnsi="宋体"/>
                <w:sz w:val="24"/>
                <w:szCs w:val="24"/>
              </w:rPr>
            </w:pPr>
            <w:r>
              <w:rPr>
                <w:rFonts w:ascii="Helvetica" w:hAnsi="Helvetica"/>
                <w:sz w:val="18"/>
                <w:szCs w:val="18"/>
                <w:shd w:val="clear" w:color="auto" w:fill="FFFFFF"/>
              </w:rPr>
              <w:t>吴炯圻</w:t>
            </w:r>
            <w:r>
              <w:rPr>
                <w:rFonts w:hint="eastAsia" w:ascii="Helvetica" w:hAnsi="Helvetica"/>
                <w:sz w:val="18"/>
                <w:szCs w:val="18"/>
                <w:shd w:val="clear" w:color="auto" w:fill="FFFFFF"/>
              </w:rPr>
              <w:t>，</w:t>
            </w:r>
            <w:r>
              <w:rPr>
                <w:rFonts w:ascii="Helvetica" w:hAnsi="Helvetica"/>
                <w:sz w:val="18"/>
                <w:szCs w:val="18"/>
                <w:shd w:val="clear" w:color="auto" w:fill="FFFFFF"/>
              </w:rPr>
              <w:t>数学专业英语</w:t>
            </w:r>
            <w:r>
              <w:rPr>
                <w:rFonts w:hint="eastAsia" w:ascii="Helvetica" w:hAnsi="Helvetica"/>
                <w:sz w:val="18"/>
                <w:szCs w:val="18"/>
                <w:shd w:val="clear" w:color="auto" w:fill="FFFFFF"/>
              </w:rPr>
              <w:t>，高等教育出版社</w:t>
            </w:r>
            <w:r>
              <w:rPr>
                <w:rFonts w:ascii="Helvetica" w:hAnsi="Helvetica"/>
                <w:sz w:val="18"/>
                <w:szCs w:val="18"/>
                <w:shd w:val="clear" w:color="auto" w:fill="FFFFFF"/>
              </w:rPr>
              <w:t>，</w:t>
            </w:r>
            <w:r>
              <w:rPr>
                <w:rFonts w:hint="eastAsia" w:ascii="Helvetica" w:hAnsi="Helvetica"/>
                <w:sz w:val="18"/>
                <w:szCs w:val="18"/>
                <w:shd w:val="clear" w:color="auto" w:fill="FFFFFF"/>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宋体" w:hAnsi="宋体"/>
                <w:sz w:val="24"/>
                <w:szCs w:val="24"/>
              </w:rPr>
            </w:pPr>
            <w:r>
              <w:rPr>
                <w:rFonts w:hint="eastAsia" w:ascii="宋体" w:hAnsi="宋体"/>
                <w:sz w:val="24"/>
                <w:szCs w:val="24"/>
              </w:rPr>
              <w:t>参考书目</w:t>
            </w:r>
          </w:p>
        </w:tc>
        <w:tc>
          <w:tcPr>
            <w:tcW w:w="7024" w:type="dxa"/>
            <w:gridSpan w:val="8"/>
          </w:tcPr>
          <w:p>
            <w:pPr>
              <w:ind w:right="-13" w:rightChars="-6"/>
              <w:rPr>
                <w:rFonts w:ascii="宋体" w:hAnsi="宋体"/>
                <w:sz w:val="24"/>
                <w:szCs w:val="24"/>
              </w:rPr>
            </w:pPr>
            <w:r>
              <w:fldChar w:fldCharType="begin"/>
            </w:r>
            <w:r>
              <w:instrText xml:space="preserve"> HYPERLINK "http://search.dangdang.com/?key2=%BA%C2%B4%E4%CF%BC&amp;medium=01&amp;category_path=01.00.00.00.00.00" \t "_blank" </w:instrText>
            </w:r>
            <w:r>
              <w:fldChar w:fldCharType="separate"/>
            </w:r>
            <w:r>
              <w:rPr>
                <w:rStyle w:val="20"/>
                <w:rFonts w:ascii="Verdana" w:hAnsi="Verdana"/>
                <w:color w:val="auto"/>
                <w:sz w:val="18"/>
                <w:szCs w:val="18"/>
                <w:shd w:val="clear" w:color="auto" w:fill="FFFFFF"/>
              </w:rPr>
              <w:t>郝翠霞</w:t>
            </w:r>
            <w:r>
              <w:rPr>
                <w:rStyle w:val="20"/>
                <w:rFonts w:ascii="Verdana" w:hAnsi="Verdana"/>
                <w:color w:val="auto"/>
                <w:sz w:val="18"/>
                <w:szCs w:val="18"/>
                <w:shd w:val="clear" w:color="auto" w:fill="FFFFFF"/>
              </w:rPr>
              <w:fldChar w:fldCharType="end"/>
            </w:r>
            <w:r>
              <w:rPr>
                <w:rFonts w:hint="eastAsia" w:ascii="宋体" w:hAnsi="宋体"/>
                <w:szCs w:val="21"/>
              </w:rPr>
              <w:t>，</w:t>
            </w:r>
            <w:r>
              <w:rPr>
                <w:rFonts w:ascii="Helvetica" w:hAnsi="Helvetica"/>
                <w:sz w:val="18"/>
                <w:szCs w:val="18"/>
                <w:shd w:val="clear" w:color="auto" w:fill="FFFFFF"/>
              </w:rPr>
              <w:t>数学专业英语</w:t>
            </w:r>
            <w:r>
              <w:rPr>
                <w:rFonts w:hint="eastAsia" w:ascii="Helvetica" w:hAnsi="Helvetica"/>
                <w:sz w:val="18"/>
                <w:szCs w:val="18"/>
                <w:shd w:val="clear" w:color="auto" w:fill="FFFFFF"/>
              </w:rPr>
              <w:t>， 哈尔滨</w:t>
            </w:r>
            <w:r>
              <w:rPr>
                <w:rFonts w:ascii="Helvetica" w:hAnsi="Helvetica"/>
                <w:sz w:val="18"/>
                <w:szCs w:val="18"/>
                <w:shd w:val="clear" w:color="auto" w:fill="FFFFFF"/>
              </w:rPr>
              <w:t>工业出版社，</w:t>
            </w:r>
            <w:r>
              <w:rPr>
                <w:rFonts w:hint="eastAsia" w:ascii="Helvetica" w:hAnsi="Helvetica"/>
                <w:sz w:val="18"/>
                <w:szCs w:val="18"/>
                <w:shd w:val="clear" w:color="auto" w:fill="FFFFFF"/>
              </w:rPr>
              <w:t>2005.</w:t>
            </w:r>
            <w:r>
              <w:rPr>
                <w:rFonts w:ascii="宋体" w:hAnsi="宋体"/>
                <w:szCs w:val="21"/>
              </w:rPr>
              <w:t xml:space="preserve"> </w:t>
            </w:r>
          </w:p>
        </w:tc>
      </w:tr>
    </w:tbl>
    <w:p>
      <w:pPr>
        <w:widowControl/>
        <w:ind w:right="-13" w:rightChars="-6"/>
        <w:jc w:val="center"/>
        <w:rPr>
          <w:rFonts w:ascii="仿宋_GB2312" w:hAnsi="黑体" w:eastAsia="仿宋_GB2312"/>
          <w:b/>
          <w:bCs/>
          <w:sz w:val="24"/>
          <w:szCs w:val="24"/>
        </w:rPr>
      </w:pPr>
    </w:p>
    <w:p>
      <w:pPr>
        <w:rPr>
          <w:rFonts w:ascii="Helvetica" w:hAnsi="Helvetica"/>
          <w:sz w:val="20"/>
          <w:szCs w:val="20"/>
          <w:shd w:val="clear" w:color="auto" w:fill="FFFFFF"/>
        </w:rPr>
      </w:pPr>
    </w:p>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snapToGrid w:val="0"/>
        <w:spacing w:line="440" w:lineRule="exact"/>
        <w:ind w:right="-13" w:rightChars="-6"/>
        <w:rPr>
          <w:sz w:val="28"/>
          <w:szCs w:val="28"/>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r>
        <w:rPr>
          <w:rFonts w:hint="eastAsia" w:ascii="黑体" w:hAnsi="宋体" w:eastAsia="黑体"/>
          <w:sz w:val="32"/>
          <w:szCs w:val="32"/>
        </w:rPr>
        <w:t>《学科导论》课程简明教学大纲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学科导论</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sz w:val="18"/>
                <w:szCs w:val="18"/>
              </w:rPr>
              <w:t>1301a0003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袁平之</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全体博士生导师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学科基础课</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firstLine="420" w:firstLineChars="200"/>
              <w:rPr>
                <w:rFonts w:ascii="Times New Roman" w:hAnsi="Times New Roman"/>
                <w:szCs w:val="21"/>
              </w:rPr>
            </w:pPr>
            <w:r>
              <w:rPr>
                <w:rFonts w:ascii="Times New Roman" w:hAnsi="Times New Roman"/>
                <w:szCs w:val="21"/>
              </w:rPr>
              <w:t>本课程定位于学术型博士研究生的学科基础课程。本课程要求学生了解和掌握数学学科的研究历史、现状、发展方向和研究方法。特别地，在课程讲授过程中将介绍老一辈数学家曾经的创新性结果以及他们不断探索、勇攀高峰和持之以恒的崇高科学精神与坚毅品质，激发并提高博士研究生的科研热情和探索精神。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9"/>
              </w:numPr>
              <w:ind w:right="-13" w:rightChars="-6"/>
              <w:rPr>
                <w:rFonts w:ascii="Times New Roman" w:hAnsi="Times New Roman"/>
                <w:szCs w:val="21"/>
              </w:rPr>
            </w:pPr>
            <w:r>
              <w:rPr>
                <w:rFonts w:ascii="Times New Roman" w:hAnsi="Times New Roman"/>
                <w:szCs w:val="21"/>
              </w:rPr>
              <w:t>学科研究历史 （12学时）</w:t>
            </w:r>
          </w:p>
          <w:p>
            <w:pPr>
              <w:tabs>
                <w:tab w:val="left" w:pos="3774"/>
              </w:tabs>
              <w:ind w:right="-13" w:rightChars="-6" w:firstLine="420" w:firstLineChars="200"/>
              <w:rPr>
                <w:rFonts w:ascii="Times New Roman" w:hAnsi="Times New Roman"/>
                <w:szCs w:val="21"/>
              </w:rPr>
            </w:pPr>
            <w:r>
              <w:rPr>
                <w:rFonts w:ascii="Times New Roman" w:hAnsi="Times New Roman"/>
                <w:szCs w:val="21"/>
              </w:rPr>
              <w:t>§1 学科国内研究历史</w:t>
            </w:r>
          </w:p>
          <w:p>
            <w:pPr>
              <w:ind w:right="-13" w:rightChars="-6" w:firstLine="420" w:firstLineChars="200"/>
              <w:rPr>
                <w:rFonts w:ascii="Times New Roman" w:hAnsi="Times New Roman"/>
                <w:szCs w:val="21"/>
              </w:rPr>
            </w:pPr>
            <w:r>
              <w:rPr>
                <w:rFonts w:ascii="Times New Roman" w:hAnsi="Times New Roman"/>
                <w:szCs w:val="21"/>
              </w:rPr>
              <w:t>§2 学科国外研究历史</w:t>
            </w:r>
          </w:p>
          <w:p>
            <w:pPr>
              <w:numPr>
                <w:ilvl w:val="0"/>
                <w:numId w:val="9"/>
              </w:numPr>
              <w:ind w:right="-13" w:rightChars="-6"/>
              <w:rPr>
                <w:rFonts w:ascii="Times New Roman" w:hAnsi="Times New Roman"/>
                <w:szCs w:val="21"/>
              </w:rPr>
            </w:pPr>
            <w:r>
              <w:rPr>
                <w:rFonts w:ascii="Times New Roman" w:hAnsi="Times New Roman"/>
                <w:szCs w:val="21"/>
              </w:rPr>
              <w:t>学科研究现状（12学时）</w:t>
            </w:r>
          </w:p>
          <w:p>
            <w:pPr>
              <w:ind w:right="-13" w:rightChars="-6" w:firstLine="420" w:firstLineChars="200"/>
              <w:rPr>
                <w:rFonts w:ascii="Times New Roman" w:hAnsi="Times New Roman"/>
                <w:szCs w:val="21"/>
              </w:rPr>
            </w:pPr>
            <w:r>
              <w:rPr>
                <w:rFonts w:ascii="Times New Roman" w:hAnsi="Times New Roman"/>
                <w:szCs w:val="21"/>
              </w:rPr>
              <w:t>§1 学科国内研究现状</w:t>
            </w:r>
          </w:p>
          <w:p>
            <w:pPr>
              <w:ind w:right="-13" w:rightChars="-6" w:firstLine="420" w:firstLineChars="200"/>
              <w:rPr>
                <w:rFonts w:ascii="Times New Roman" w:hAnsi="Times New Roman"/>
                <w:szCs w:val="21"/>
              </w:rPr>
            </w:pPr>
            <w:r>
              <w:rPr>
                <w:rFonts w:ascii="Times New Roman" w:hAnsi="Times New Roman"/>
                <w:szCs w:val="21"/>
              </w:rPr>
              <w:t>§2 学科国外研究现状</w:t>
            </w:r>
          </w:p>
          <w:p>
            <w:pPr>
              <w:numPr>
                <w:ilvl w:val="0"/>
                <w:numId w:val="9"/>
              </w:numPr>
              <w:ind w:right="-13" w:rightChars="-6"/>
              <w:rPr>
                <w:rFonts w:ascii="Times New Roman" w:hAnsi="Times New Roman"/>
                <w:szCs w:val="21"/>
              </w:rPr>
            </w:pPr>
            <w:r>
              <w:rPr>
                <w:rFonts w:ascii="Times New Roman" w:hAnsi="Times New Roman"/>
                <w:szCs w:val="21"/>
              </w:rPr>
              <w:t>学科研究发展方向（12学时）</w:t>
            </w:r>
          </w:p>
          <w:p>
            <w:pPr>
              <w:ind w:right="-13" w:rightChars="-6" w:firstLine="420" w:firstLineChars="200"/>
              <w:rPr>
                <w:rFonts w:ascii="Times New Roman" w:hAnsi="Times New Roman"/>
                <w:szCs w:val="21"/>
              </w:rPr>
            </w:pPr>
            <w:r>
              <w:rPr>
                <w:rFonts w:ascii="Times New Roman" w:hAnsi="Times New Roman"/>
                <w:szCs w:val="21"/>
              </w:rPr>
              <w:t>§1 基础数学研究发展方向</w:t>
            </w:r>
          </w:p>
          <w:p>
            <w:pPr>
              <w:ind w:right="-13" w:rightChars="-6" w:firstLine="420" w:firstLineChars="200"/>
              <w:rPr>
                <w:rFonts w:ascii="Times New Roman" w:hAnsi="Times New Roman"/>
                <w:szCs w:val="21"/>
              </w:rPr>
            </w:pPr>
            <w:r>
              <w:rPr>
                <w:rFonts w:ascii="Times New Roman" w:hAnsi="Times New Roman"/>
                <w:szCs w:val="21"/>
              </w:rPr>
              <w:t>§2 应用数学研究发展方向</w:t>
            </w:r>
          </w:p>
          <w:p>
            <w:pPr>
              <w:ind w:right="-13" w:rightChars="-6" w:firstLine="420" w:firstLineChars="200"/>
              <w:rPr>
                <w:rFonts w:ascii="Times New Roman" w:hAnsi="Times New Roman"/>
                <w:szCs w:val="21"/>
              </w:rPr>
            </w:pPr>
            <w:r>
              <w:rPr>
                <w:rFonts w:ascii="Times New Roman" w:hAnsi="Times New Roman"/>
                <w:szCs w:val="21"/>
              </w:rPr>
              <w:t>§3 计算数学研究发展方向</w:t>
            </w:r>
          </w:p>
          <w:p>
            <w:pPr>
              <w:ind w:right="-13" w:rightChars="-6" w:firstLine="420" w:firstLineChars="200"/>
              <w:rPr>
                <w:rFonts w:ascii="Times New Roman" w:hAnsi="Times New Roman"/>
                <w:szCs w:val="21"/>
              </w:rPr>
            </w:pPr>
            <w:r>
              <w:rPr>
                <w:rFonts w:ascii="Times New Roman" w:hAnsi="Times New Roman"/>
                <w:szCs w:val="21"/>
              </w:rPr>
              <w:t>§4 概率论与统计学研究发展方向</w:t>
            </w:r>
          </w:p>
          <w:p>
            <w:pPr>
              <w:ind w:right="-13" w:rightChars="-6" w:firstLine="420" w:firstLineChars="200"/>
              <w:rPr>
                <w:rFonts w:ascii="Times New Roman" w:hAnsi="Times New Roman"/>
                <w:szCs w:val="21"/>
              </w:rPr>
            </w:pPr>
            <w:r>
              <w:rPr>
                <w:rFonts w:ascii="Times New Roman" w:hAnsi="Times New Roman"/>
                <w:szCs w:val="21"/>
              </w:rPr>
              <w:t>§5 运筹学与控制论研究发展方向</w:t>
            </w:r>
          </w:p>
          <w:p>
            <w:pPr>
              <w:ind w:right="-13" w:rightChars="-6" w:firstLine="420" w:firstLineChars="200"/>
              <w:rPr>
                <w:rFonts w:ascii="Times New Roman" w:hAnsi="Times New Roman"/>
                <w:szCs w:val="21"/>
              </w:rPr>
            </w:pPr>
            <w:r>
              <w:rPr>
                <w:rFonts w:ascii="Times New Roman" w:hAnsi="Times New Roman"/>
                <w:szCs w:val="21"/>
              </w:rPr>
              <w:t>§6 数学教育研究发展方向</w:t>
            </w:r>
          </w:p>
          <w:p>
            <w:pPr>
              <w:numPr>
                <w:ilvl w:val="0"/>
                <w:numId w:val="9"/>
              </w:numPr>
              <w:ind w:right="-13" w:rightChars="-6"/>
              <w:rPr>
                <w:rFonts w:ascii="Times New Roman" w:hAnsi="Times New Roman"/>
                <w:szCs w:val="21"/>
              </w:rPr>
            </w:pPr>
            <w:r>
              <w:rPr>
                <w:rFonts w:ascii="Times New Roman" w:hAnsi="Times New Roman"/>
                <w:szCs w:val="21"/>
              </w:rPr>
              <w:t>学科研究方法 （12学时）</w:t>
            </w:r>
          </w:p>
          <w:p>
            <w:pPr>
              <w:ind w:right="-13" w:rightChars="-6" w:firstLine="420" w:firstLineChars="200"/>
              <w:rPr>
                <w:rFonts w:ascii="Times New Roman" w:hAnsi="Times New Roman"/>
                <w:szCs w:val="21"/>
              </w:rPr>
            </w:pPr>
            <w:r>
              <w:rPr>
                <w:rFonts w:ascii="Times New Roman" w:hAnsi="Times New Roman"/>
                <w:szCs w:val="21"/>
              </w:rPr>
              <w:t>§1 基础数学研究方法</w:t>
            </w:r>
          </w:p>
          <w:p>
            <w:pPr>
              <w:ind w:right="-13" w:rightChars="-6" w:firstLine="420" w:firstLineChars="200"/>
              <w:rPr>
                <w:rFonts w:ascii="Times New Roman" w:hAnsi="Times New Roman"/>
                <w:szCs w:val="21"/>
              </w:rPr>
            </w:pPr>
            <w:r>
              <w:rPr>
                <w:rFonts w:ascii="Times New Roman" w:hAnsi="Times New Roman"/>
                <w:szCs w:val="21"/>
              </w:rPr>
              <w:t>§2 应用数学研究方法</w:t>
            </w:r>
          </w:p>
          <w:p>
            <w:pPr>
              <w:ind w:right="-13" w:rightChars="-6" w:firstLine="420" w:firstLineChars="200"/>
              <w:rPr>
                <w:rFonts w:ascii="Times New Roman" w:hAnsi="Times New Roman"/>
                <w:szCs w:val="21"/>
              </w:rPr>
            </w:pPr>
            <w:r>
              <w:rPr>
                <w:rFonts w:ascii="Times New Roman" w:hAnsi="Times New Roman"/>
                <w:szCs w:val="21"/>
              </w:rPr>
              <w:t>§3 计算数学研究方法</w:t>
            </w:r>
          </w:p>
          <w:p>
            <w:pPr>
              <w:ind w:right="-13" w:rightChars="-6" w:firstLine="420" w:firstLineChars="200"/>
              <w:rPr>
                <w:rFonts w:ascii="Times New Roman" w:hAnsi="Times New Roman"/>
                <w:szCs w:val="21"/>
              </w:rPr>
            </w:pPr>
            <w:r>
              <w:rPr>
                <w:rFonts w:ascii="Times New Roman" w:hAnsi="Times New Roman"/>
                <w:szCs w:val="21"/>
              </w:rPr>
              <w:t>§4 概率论与统计学研究方法</w:t>
            </w:r>
          </w:p>
          <w:p>
            <w:pPr>
              <w:ind w:right="-13" w:rightChars="-6" w:firstLine="420" w:firstLineChars="200"/>
              <w:rPr>
                <w:rFonts w:ascii="Times New Roman" w:hAnsi="Times New Roman"/>
                <w:szCs w:val="21"/>
              </w:rPr>
            </w:pPr>
            <w:r>
              <w:rPr>
                <w:rFonts w:ascii="Times New Roman" w:hAnsi="Times New Roman"/>
                <w:szCs w:val="21"/>
              </w:rPr>
              <w:t>§5 运筹学与控制论研究方法</w:t>
            </w:r>
          </w:p>
          <w:p>
            <w:pPr>
              <w:ind w:right="-13" w:rightChars="-6" w:firstLine="420" w:firstLineChars="200"/>
              <w:rPr>
                <w:rFonts w:ascii="Times New Roman" w:hAnsi="Times New Roman"/>
                <w:szCs w:val="21"/>
              </w:rPr>
            </w:pPr>
            <w:r>
              <w:rPr>
                <w:rFonts w:ascii="Times New Roman" w:hAnsi="Times New Roman"/>
                <w:szCs w:val="21"/>
              </w:rPr>
              <w:t>§6 数学教育研究方法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00A8"/>
            </w:r>
            <w:r>
              <w:rPr>
                <w:rFonts w:ascii="Times New Roman" w:hAnsi="Times New Roman"/>
                <w:szCs w:val="21"/>
              </w:rPr>
              <w:t xml:space="preserve"> 已出版的自编教材  </w:t>
            </w:r>
            <w:r>
              <w:rPr>
                <w:rFonts w:ascii="Times New Roman" w:hAnsi="Times New Roman"/>
                <w:szCs w:val="21"/>
              </w:rPr>
              <w:sym w:font="Wingdings" w:char="00A8"/>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 xml:space="preserve">《数学名著译丛·数学：它的内容，方法和意义》，A.D.亚历山大洛夫等著，秦元勋等译，科学出版社，2001年. </w:t>
            </w:r>
          </w:p>
        </w:tc>
      </w:tr>
    </w:tbl>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r>
        <w:rPr>
          <w:rFonts w:hint="eastAsia" w:ascii="黑体" w:hAnsi="宋体" w:eastAsia="黑体"/>
          <w:sz w:val="32"/>
          <w:szCs w:val="32"/>
        </w:rPr>
        <w:t>《</w:t>
      </w:r>
      <w:r>
        <w:rPr>
          <w:rFonts w:ascii="黑体" w:hAnsi="宋体" w:eastAsia="黑体"/>
          <w:sz w:val="32"/>
          <w:szCs w:val="32"/>
        </w:rPr>
        <w:t>偏微分方程选讲</w:t>
      </w:r>
      <w:r>
        <w:rPr>
          <w:rFonts w:hint="eastAsia" w:ascii="黑体" w:hAnsi="宋体" w:eastAsia="黑体"/>
          <w:sz w:val="32"/>
          <w:szCs w:val="32"/>
        </w:rPr>
        <w:t>》</w:t>
      </w:r>
      <w:r>
        <w:rPr>
          <w:rFonts w:ascii="黑体" w:hAnsi="宋体" w:eastAsia="黑体"/>
          <w:sz w:val="32"/>
          <w:szCs w:val="32"/>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偏微分方程选讲</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tbl>
            <w:tblPr>
              <w:tblStyle w:val="14"/>
              <w:tblW w:w="5000" w:type="pct"/>
              <w:tblCellSpacing w:w="0" w:type="dxa"/>
              <w:tblInd w:w="0" w:type="dxa"/>
              <w:tblLayout w:type="autofit"/>
              <w:tblCellMar>
                <w:top w:w="0" w:type="dxa"/>
                <w:left w:w="0" w:type="dxa"/>
                <w:bottom w:w="0" w:type="dxa"/>
                <w:right w:w="0" w:type="dxa"/>
              </w:tblCellMar>
            </w:tblPr>
            <w:tblGrid>
              <w:gridCol w:w="480"/>
              <w:gridCol w:w="1527"/>
            </w:tblGrid>
            <w:tr>
              <w:tblPrEx>
                <w:tblCellMar>
                  <w:top w:w="0" w:type="dxa"/>
                  <w:left w:w="0" w:type="dxa"/>
                  <w:bottom w:w="0" w:type="dxa"/>
                  <w:right w:w="0" w:type="dxa"/>
                </w:tblCellMar>
              </w:tblPrEx>
              <w:trPr>
                <w:tblCellSpacing w:w="0" w:type="dxa"/>
              </w:trPr>
              <w:tc>
                <w:tcPr>
                  <w:tcW w:w="480" w:type="dxa"/>
                  <w:noWrap/>
                  <w:vAlign w:val="center"/>
                </w:tcPr>
                <w:p>
                  <w:pPr>
                    <w:jc w:val="center"/>
                    <w:rPr>
                      <w:rFonts w:ascii="Tahoma" w:hAnsi="Tahoma" w:eastAsia="Tahoma" w:cs="Tahoma"/>
                      <w:sz w:val="18"/>
                      <w:szCs w:val="18"/>
                    </w:rPr>
                  </w:pPr>
                </w:p>
              </w:tc>
              <w:tc>
                <w:tcPr>
                  <w:tcW w:w="0" w:type="auto"/>
                  <w:noWrap/>
                  <w:vAlign w:val="center"/>
                </w:tcPr>
                <w:p>
                  <w:pPr>
                    <w:widowControl/>
                    <w:jc w:val="left"/>
                    <w:rPr>
                      <w:rFonts w:ascii="Tahoma" w:hAnsi="Tahoma" w:eastAsia="Tahoma" w:cs="Tahoma"/>
                      <w:sz w:val="18"/>
                      <w:szCs w:val="18"/>
                    </w:rPr>
                  </w:pPr>
                  <w:r>
                    <w:rPr>
                      <w:rFonts w:ascii="Tahoma" w:hAnsi="Tahoma" w:eastAsia="Tahoma" w:cs="Tahoma"/>
                      <w:kern w:val="0"/>
                      <w:sz w:val="18"/>
                      <w:szCs w:val="18"/>
                      <w:lang w:bidi="ar"/>
                    </w:rPr>
                    <w:t>1301b0070</w:t>
                  </w:r>
                </w:p>
              </w:tc>
            </w:tr>
          </w:tbl>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雷沛东</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尹景学/丁时进/雷沛东/喻洪俊/黄锐/李颖花/金春花/李进开/徐志庭/刘秀湘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方向必修课</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博士研究生的方向必修课程。要求学生理解和掌握线性发展方程和非线性偏微分方程的基本理论、研究方法和基本理论工具，主要内容包括：二阶抛物方程；二阶双曲方程；一阶双曲方程组；半群理论；Euler-Lagrange方程；极小元的存在性；极小元的正则性；山路引理及其在半线性椭圆方程中的应用；单调性方法；不动点定理；上下解方法；blow-up；Hamiltion-Jacobi方程；粘性解；动态规划方法。在教学过程中通过介绍偏微分方程的发展历史，研究方法和估计技术，激励和培养学生攻坚克难，追求卓越，勇攀科学高峰的崇高科学精神和意志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4"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r>
              <w:rPr>
                <w:rFonts w:ascii="Times New Roman" w:hAnsi="Times New Roman"/>
                <w:szCs w:val="21"/>
              </w:rPr>
              <w:t>第一章 线性发展方程 （12学时）</w:t>
            </w:r>
          </w:p>
          <w:p>
            <w:pPr>
              <w:ind w:right="-13" w:rightChars="-6" w:firstLine="420" w:firstLineChars="200"/>
              <w:rPr>
                <w:rFonts w:ascii="Times New Roman" w:hAnsi="Times New Roman"/>
                <w:szCs w:val="21"/>
              </w:rPr>
            </w:pPr>
            <w:r>
              <w:rPr>
                <w:rFonts w:ascii="Times New Roman" w:hAnsi="Times New Roman"/>
                <w:szCs w:val="21"/>
              </w:rPr>
              <w:t>§1二阶椭圆和抛物方程</w:t>
            </w:r>
          </w:p>
          <w:p>
            <w:pPr>
              <w:ind w:right="-13" w:rightChars="-6" w:firstLine="420" w:firstLineChars="200"/>
              <w:rPr>
                <w:rFonts w:ascii="Times New Roman" w:hAnsi="Times New Roman"/>
                <w:szCs w:val="21"/>
              </w:rPr>
            </w:pPr>
            <w:r>
              <w:rPr>
                <w:rFonts w:ascii="Times New Roman" w:hAnsi="Times New Roman"/>
                <w:szCs w:val="21"/>
              </w:rPr>
              <w:t>§2二阶双曲方程和一阶双曲方程组</w:t>
            </w:r>
          </w:p>
          <w:p>
            <w:pPr>
              <w:ind w:right="-13" w:rightChars="-6" w:firstLine="420" w:firstLineChars="200"/>
              <w:rPr>
                <w:rFonts w:ascii="Times New Roman" w:hAnsi="Times New Roman"/>
                <w:szCs w:val="21"/>
              </w:rPr>
            </w:pPr>
            <w:r>
              <w:rPr>
                <w:rFonts w:ascii="Times New Roman" w:hAnsi="Times New Roman"/>
                <w:szCs w:val="21"/>
              </w:rPr>
              <w:t>§3半群理论及其在发展方程中的应用</w:t>
            </w:r>
          </w:p>
          <w:p>
            <w:pPr>
              <w:ind w:right="-13" w:rightChars="-6"/>
              <w:rPr>
                <w:rFonts w:ascii="Times New Roman" w:hAnsi="Times New Roman"/>
                <w:szCs w:val="21"/>
              </w:rPr>
            </w:pPr>
            <w:r>
              <w:rPr>
                <w:rFonts w:ascii="Times New Roman" w:hAnsi="Times New Roman"/>
                <w:szCs w:val="21"/>
              </w:rPr>
              <w:t>第二章 变分方法 （16学时）</w:t>
            </w:r>
          </w:p>
          <w:p>
            <w:pPr>
              <w:ind w:right="-13" w:rightChars="-6" w:firstLine="420" w:firstLineChars="200"/>
              <w:rPr>
                <w:rFonts w:ascii="Times New Roman" w:hAnsi="Times New Roman"/>
                <w:szCs w:val="21"/>
              </w:rPr>
            </w:pPr>
            <w:r>
              <w:rPr>
                <w:rFonts w:ascii="Times New Roman" w:hAnsi="Times New Roman"/>
                <w:szCs w:val="21"/>
              </w:rPr>
              <w:t>§1 一阶变分与Euler-Lagrange方程</w:t>
            </w:r>
          </w:p>
          <w:p>
            <w:pPr>
              <w:ind w:right="-13" w:rightChars="-6" w:firstLine="420" w:firstLineChars="200"/>
              <w:rPr>
                <w:rFonts w:ascii="Times New Roman" w:hAnsi="Times New Roman"/>
                <w:szCs w:val="21"/>
              </w:rPr>
            </w:pPr>
            <w:r>
              <w:rPr>
                <w:rFonts w:ascii="Times New Roman" w:hAnsi="Times New Roman"/>
                <w:szCs w:val="21"/>
              </w:rPr>
              <w:t>§2 二阶变分</w:t>
            </w:r>
          </w:p>
          <w:p>
            <w:pPr>
              <w:ind w:right="-13" w:rightChars="-6" w:firstLine="420" w:firstLineChars="200"/>
              <w:rPr>
                <w:rFonts w:ascii="Times New Roman" w:hAnsi="Times New Roman"/>
                <w:szCs w:val="21"/>
              </w:rPr>
            </w:pPr>
            <w:r>
              <w:rPr>
                <w:rFonts w:ascii="Times New Roman" w:hAnsi="Times New Roman"/>
                <w:szCs w:val="21"/>
              </w:rPr>
              <w:t>§3 极小元的存在性和正则性</w:t>
            </w:r>
          </w:p>
          <w:p>
            <w:pPr>
              <w:ind w:right="-13" w:rightChars="-6" w:firstLine="420" w:firstLineChars="200"/>
              <w:rPr>
                <w:rFonts w:ascii="Times New Roman" w:hAnsi="Times New Roman"/>
                <w:szCs w:val="21"/>
              </w:rPr>
            </w:pPr>
            <w:r>
              <w:rPr>
                <w:rFonts w:ascii="Times New Roman" w:hAnsi="Times New Roman"/>
                <w:szCs w:val="21"/>
              </w:rPr>
              <w:t>§4 临界点理论</w:t>
            </w:r>
          </w:p>
          <w:p>
            <w:pPr>
              <w:ind w:right="-13" w:rightChars="-6" w:firstLine="420" w:firstLineChars="200"/>
              <w:rPr>
                <w:rFonts w:ascii="Times New Roman" w:hAnsi="Times New Roman"/>
                <w:szCs w:val="21"/>
              </w:rPr>
            </w:pPr>
            <w:r>
              <w:rPr>
                <w:rFonts w:ascii="Times New Roman" w:hAnsi="Times New Roman"/>
                <w:szCs w:val="21"/>
              </w:rPr>
              <w:t>§5 山路引理在半线性椭圆方程中的应用</w:t>
            </w:r>
          </w:p>
          <w:p>
            <w:pPr>
              <w:ind w:right="-13" w:rightChars="-6"/>
              <w:rPr>
                <w:rFonts w:ascii="Times New Roman" w:hAnsi="Times New Roman"/>
                <w:szCs w:val="21"/>
              </w:rPr>
            </w:pPr>
            <w:r>
              <w:rPr>
                <w:rFonts w:ascii="Times New Roman" w:hAnsi="Times New Roman"/>
                <w:szCs w:val="21"/>
              </w:rPr>
              <w:t>第三章 非变分技术 （12学时）</w:t>
            </w:r>
          </w:p>
          <w:p>
            <w:pPr>
              <w:ind w:right="-13" w:rightChars="-6" w:firstLine="420" w:firstLineChars="200"/>
              <w:rPr>
                <w:rFonts w:ascii="Times New Roman" w:hAnsi="Times New Roman"/>
                <w:szCs w:val="21"/>
              </w:rPr>
            </w:pPr>
            <w:r>
              <w:rPr>
                <w:rFonts w:ascii="Times New Roman" w:hAnsi="Times New Roman"/>
                <w:szCs w:val="21"/>
              </w:rPr>
              <w:t>§1 单调性方法和上下解方法</w:t>
            </w:r>
          </w:p>
          <w:p>
            <w:pPr>
              <w:ind w:right="-13" w:rightChars="-6" w:firstLine="420" w:firstLineChars="200"/>
              <w:rPr>
                <w:rFonts w:ascii="Times New Roman" w:hAnsi="Times New Roman"/>
                <w:szCs w:val="21"/>
              </w:rPr>
            </w:pPr>
            <w:r>
              <w:rPr>
                <w:rFonts w:ascii="Times New Roman" w:hAnsi="Times New Roman"/>
                <w:szCs w:val="21"/>
              </w:rPr>
              <w:t>§2 不动点定理</w:t>
            </w:r>
          </w:p>
          <w:p>
            <w:pPr>
              <w:ind w:right="-13" w:rightChars="-6" w:firstLine="420" w:firstLineChars="200"/>
              <w:rPr>
                <w:rFonts w:ascii="Times New Roman" w:hAnsi="Times New Roman"/>
                <w:szCs w:val="21"/>
              </w:rPr>
            </w:pPr>
            <w:r>
              <w:rPr>
                <w:rFonts w:ascii="Times New Roman" w:hAnsi="Times New Roman"/>
                <w:szCs w:val="21"/>
              </w:rPr>
              <w:t>§3 解的不存在性和blow-up</w:t>
            </w:r>
          </w:p>
          <w:p>
            <w:pPr>
              <w:ind w:right="-13" w:rightChars="-6" w:firstLine="420" w:firstLineChars="200"/>
              <w:rPr>
                <w:rFonts w:ascii="Times New Roman" w:hAnsi="Times New Roman"/>
                <w:szCs w:val="21"/>
              </w:rPr>
            </w:pPr>
            <w:r>
              <w:rPr>
                <w:rFonts w:ascii="Times New Roman" w:hAnsi="Times New Roman"/>
                <w:szCs w:val="21"/>
              </w:rPr>
              <w:t>§4 水平集和解的几何性质</w:t>
            </w:r>
          </w:p>
          <w:p>
            <w:pPr>
              <w:ind w:right="-13" w:rightChars="-6" w:firstLine="420" w:firstLineChars="200"/>
              <w:rPr>
                <w:rFonts w:ascii="Times New Roman" w:hAnsi="Times New Roman"/>
                <w:szCs w:val="21"/>
              </w:rPr>
            </w:pPr>
            <w:r>
              <w:rPr>
                <w:rFonts w:ascii="Times New Roman" w:hAnsi="Times New Roman"/>
                <w:szCs w:val="21"/>
              </w:rPr>
              <w:t>§5次微分和非线性半群</w:t>
            </w:r>
          </w:p>
          <w:p>
            <w:pPr>
              <w:ind w:right="-13" w:rightChars="-6"/>
              <w:rPr>
                <w:rFonts w:ascii="Times New Roman" w:hAnsi="Times New Roman"/>
                <w:szCs w:val="21"/>
              </w:rPr>
            </w:pPr>
            <w:r>
              <w:rPr>
                <w:rFonts w:ascii="Times New Roman" w:hAnsi="Times New Roman"/>
                <w:szCs w:val="21"/>
              </w:rPr>
              <w:t>第四章 Hamilton-Jacobi方程 （8学时）</w:t>
            </w:r>
          </w:p>
          <w:p>
            <w:pPr>
              <w:ind w:right="-13" w:rightChars="-6" w:firstLine="420" w:firstLineChars="200"/>
              <w:rPr>
                <w:rFonts w:ascii="Times New Roman" w:hAnsi="Times New Roman"/>
                <w:szCs w:val="21"/>
              </w:rPr>
            </w:pPr>
            <w:r>
              <w:rPr>
                <w:rFonts w:ascii="Times New Roman" w:hAnsi="Times New Roman"/>
                <w:szCs w:val="21"/>
              </w:rPr>
              <w:t>§1 粘性解</w:t>
            </w:r>
          </w:p>
          <w:p>
            <w:pPr>
              <w:ind w:right="-13" w:rightChars="-6" w:firstLine="420" w:firstLineChars="200"/>
              <w:rPr>
                <w:rFonts w:ascii="Times New Roman" w:hAnsi="Times New Roman"/>
                <w:szCs w:val="21"/>
              </w:rPr>
            </w:pPr>
            <w:r>
              <w:rPr>
                <w:rFonts w:ascii="Times New Roman" w:hAnsi="Times New Roman"/>
                <w:szCs w:val="21"/>
              </w:rPr>
              <w:t>§2 解的唯一性</w:t>
            </w:r>
          </w:p>
          <w:p>
            <w:pPr>
              <w:ind w:right="-13" w:rightChars="-6" w:firstLine="420" w:firstLineChars="200"/>
              <w:rPr>
                <w:rFonts w:ascii="Times New Roman" w:hAnsi="Times New Roman"/>
                <w:szCs w:val="21"/>
              </w:rPr>
            </w:pPr>
            <w:r>
              <w:rPr>
                <w:rFonts w:ascii="Times New Roman" w:hAnsi="Times New Roman"/>
                <w:szCs w:val="21"/>
              </w:rPr>
              <w:t>§3 偏微分方程的控制理论简介</w:t>
            </w:r>
          </w:p>
          <w:p>
            <w:pPr>
              <w:ind w:right="-13" w:rightChars="-6" w:firstLine="420" w:firstLineChars="200"/>
              <w:rPr>
                <w:rFonts w:ascii="Times New Roman" w:hAnsi="Times New Roman"/>
                <w:szCs w:val="21"/>
              </w:rPr>
            </w:pPr>
            <w:r>
              <w:rPr>
                <w:rFonts w:ascii="Times New Roman" w:hAnsi="Times New Roman"/>
                <w:szCs w:val="21"/>
              </w:rPr>
              <w:t>§4 动态规划方法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1" w:hRule="atLeast"/>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 自编讲义   </w:t>
            </w:r>
            <w:r>
              <w:rPr>
                <w:rFonts w:ascii="Times New Roman" w:hAnsi="Times New Roman"/>
                <w:szCs w:val="21"/>
              </w:rPr>
              <w:sym w:font="Wingdings" w:char="00A8"/>
            </w:r>
            <w:r>
              <w:rPr>
                <w:rFonts w:ascii="Times New Roman" w:hAnsi="Times New Roman"/>
                <w:szCs w:val="21"/>
              </w:rPr>
              <w:t xml:space="preserve"> 已出版的自编教材  </w:t>
            </w:r>
            <w:r>
              <w:rPr>
                <w:rFonts w:ascii="Times New Roman" w:hAnsi="Times New Roman"/>
                <w:szCs w:val="21"/>
              </w:rPr>
              <w:sym w:font="Wingdings" w:char="F0FC"/>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left="105" w:right="-13" w:rightChars="-6" w:hanging="105" w:hangingChars="50"/>
              <w:rPr>
                <w:rFonts w:ascii="Times New Roman" w:hAnsi="Times New Roman"/>
                <w:szCs w:val="21"/>
              </w:rPr>
            </w:pPr>
            <w:r>
              <w:rPr>
                <w:rFonts w:ascii="Times New Roman" w:hAnsi="Times New Roman"/>
                <w:szCs w:val="21"/>
              </w:rPr>
              <w:t>《Partial Differential Equations》L.C. Evans，Graduate Studies in Mathmatics vol. 19, AMS, Providenc, Rhode Island, 1998.</w:t>
            </w:r>
          </w:p>
        </w:tc>
      </w:tr>
    </w:tbl>
    <w:p>
      <w:pPr>
        <w:ind w:right="-13" w:rightChars="-6"/>
        <w:jc w:val="center"/>
        <w:rPr>
          <w:rFonts w:ascii="黑体" w:hAnsi="宋体" w:eastAsia="黑体"/>
          <w:sz w:val="32"/>
          <w:szCs w:val="32"/>
        </w:rPr>
      </w:pPr>
      <w:r>
        <w:rPr>
          <w:rFonts w:ascii="黑体" w:hAnsi="宋体" w:eastAsia="黑体"/>
          <w:sz w:val="32"/>
          <w:szCs w:val="32"/>
        </w:rPr>
        <w:t>《代数图论（II）》课程简明教学大纲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pacing w:before="124" w:beforeLines="40" w:after="124" w:afterLines="40"/>
              <w:jc w:val="center"/>
              <w:rPr>
                <w:rFonts w:ascii="Times New Roman" w:hAnsi="Times New Roman"/>
                <w:szCs w:val="21"/>
              </w:rPr>
            </w:pPr>
            <w:r>
              <w:rPr>
                <w:rFonts w:ascii="Times New Roman" w:hAnsi="Times New Roman"/>
                <w:szCs w:val="21"/>
              </w:rPr>
              <w:t>代数图论（II）</w:t>
            </w:r>
          </w:p>
          <w:p>
            <w:pPr>
              <w:snapToGrid w:val="0"/>
              <w:jc w:val="center"/>
              <w:rPr>
                <w:rFonts w:ascii="Times New Roman" w:hAnsi="Times New Roman"/>
                <w:szCs w:val="21"/>
              </w:rPr>
            </w:pPr>
            <w:r>
              <w:rPr>
                <w:rFonts w:ascii="Times New Roman" w:hAnsi="Times New Roman"/>
                <w:szCs w:val="21"/>
              </w:rPr>
              <w:t>Algebraic Graph Theory (II)</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sz w:val="18"/>
                <w:szCs w:val="18"/>
              </w:rPr>
              <w:t>1301b0071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周波、尤利华、刘岩</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周波、尤利华、刘岩、张建斌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方向必修课</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40</w:t>
            </w:r>
          </w:p>
        </w:tc>
        <w:tc>
          <w:tcPr>
            <w:tcW w:w="960" w:type="dxa"/>
            <w:vAlign w:val="center"/>
          </w:tcPr>
          <w:p>
            <w:pPr>
              <w:snapToGrid w:val="0"/>
              <w:jc w:val="center"/>
              <w:rPr>
                <w:rFonts w:ascii="Times New Roman" w:hAnsi="Times New Roman"/>
                <w:szCs w:val="21"/>
              </w:rPr>
            </w:pPr>
            <w:r>
              <w:rPr>
                <w:rFonts w:ascii="Times New Roman" w:hAnsi="Times New Roman"/>
                <w:szCs w:val="21"/>
              </w:rPr>
              <w:t>4</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2</w:t>
            </w: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autoSpaceDE w:val="0"/>
              <w:autoSpaceDN w:val="0"/>
              <w:adjustRightInd w:val="0"/>
              <w:ind w:firstLine="420" w:firstLineChars="200"/>
              <w:jc w:val="left"/>
              <w:rPr>
                <w:rFonts w:ascii="Times New Roman" w:hAnsi="Times New Roman"/>
                <w:szCs w:val="21"/>
              </w:rPr>
            </w:pPr>
            <w:r>
              <w:rPr>
                <w:rFonts w:ascii="Times New Roman" w:hAnsi="Times New Roman"/>
                <w:kern w:val="0"/>
                <w:szCs w:val="21"/>
              </w:rPr>
              <w:t>代数图论（II）是组合数学与图论方向（博士）研究生教育的方向必修课程，是培养学生的创新能力的一个重要部分。目的是通过该课程的学习领会、掌握代数学的知识在图论中的应用及如何利用图论的知识和方法解决代数学的问题。思政方面介绍中国学者的优秀成果，鼓励学生攻坚克难、勇攀科学高峰，国际化方面采用英文教材并适时邀请国外相关领域的专家学者专题讲座。</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357" w:rightChars="-170" w:firstLine="357" w:firstLineChars="170"/>
              <w:rPr>
                <w:rFonts w:ascii="Times New Roman" w:hAnsi="Times New Roman"/>
                <w:szCs w:val="21"/>
              </w:rPr>
            </w:pPr>
            <w:r>
              <w:rPr>
                <w:rFonts w:ascii="Times New Roman" w:hAnsi="Times New Roman"/>
                <w:szCs w:val="21"/>
              </w:rPr>
              <w:t>第13章The Laplacian of a Graph （8学时）</w:t>
            </w:r>
          </w:p>
          <w:p>
            <w:pPr>
              <w:ind w:left="-361" w:leftChars="-172" w:right="-357" w:rightChars="-170" w:firstLine="720" w:firstLineChars="343"/>
              <w:rPr>
                <w:rFonts w:ascii="Times New Roman" w:hAnsi="Times New Roman"/>
                <w:szCs w:val="21"/>
              </w:rPr>
            </w:pPr>
            <w:r>
              <w:rPr>
                <w:rFonts w:ascii="Times New Roman" w:hAnsi="Times New Roman"/>
                <w:kern w:val="0"/>
                <w:szCs w:val="21"/>
              </w:rPr>
              <w:t>§1 </w:t>
            </w:r>
            <w:r>
              <w:rPr>
                <w:rFonts w:ascii="Times New Roman" w:hAnsi="Times New Roman"/>
                <w:szCs w:val="21"/>
              </w:rPr>
              <w:t>The Laplacian Matrix （识记、领会）</w:t>
            </w:r>
          </w:p>
          <w:p>
            <w:pPr>
              <w:ind w:left="-361" w:leftChars="-172" w:right="-357" w:rightChars="-170" w:firstLine="720" w:firstLineChars="343"/>
              <w:rPr>
                <w:rFonts w:ascii="Times New Roman" w:hAnsi="Times New Roman"/>
                <w:szCs w:val="21"/>
              </w:rPr>
            </w:pPr>
            <w:r>
              <w:rPr>
                <w:rFonts w:ascii="Times New Roman" w:hAnsi="Times New Roman"/>
                <w:kern w:val="0"/>
                <w:szCs w:val="21"/>
              </w:rPr>
              <w:t>§2 </w:t>
            </w:r>
            <w:r>
              <w:rPr>
                <w:rFonts w:ascii="Times New Roman" w:hAnsi="Times New Roman"/>
                <w:szCs w:val="21"/>
              </w:rPr>
              <w:t>Trees（领会、应用）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§3 </w:t>
            </w:r>
            <w:r>
              <w:rPr>
                <w:rFonts w:ascii="Times New Roman" w:hAnsi="Times New Roman"/>
                <w:szCs w:val="21"/>
              </w:rPr>
              <w:t>Representations（领会、应用）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§4 </w:t>
            </w:r>
            <w:r>
              <w:rPr>
                <w:rFonts w:ascii="Times New Roman" w:hAnsi="Times New Roman"/>
                <w:szCs w:val="21"/>
              </w:rPr>
              <w:t>Energy and Eigenvalues（领会、应用）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§5 </w:t>
            </w:r>
            <w:r>
              <w:rPr>
                <w:rFonts w:ascii="Times New Roman" w:hAnsi="Times New Roman"/>
                <w:szCs w:val="21"/>
              </w:rPr>
              <w:t>Connectivity（领会、应用）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§6</w:t>
            </w:r>
            <w:r>
              <w:rPr>
                <w:rFonts w:ascii="Times New Roman" w:hAnsi="Times New Roman"/>
                <w:szCs w:val="21"/>
              </w:rPr>
              <w:t xml:space="preserve"> Interlacing（领会、应用）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§7 </w:t>
            </w:r>
            <w:r>
              <w:rPr>
                <w:rFonts w:ascii="Times New Roman" w:hAnsi="Times New Roman"/>
                <w:szCs w:val="21"/>
              </w:rPr>
              <w:t>Conductance and Cutsets（领会、应用）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§8 </w:t>
            </w:r>
            <w:r>
              <w:rPr>
                <w:rFonts w:ascii="Times New Roman" w:hAnsi="Times New Roman"/>
                <w:szCs w:val="21"/>
              </w:rPr>
              <w:t>The Generalized LapLacian（领会、应用）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§9 Multiplicities</w:t>
            </w:r>
            <w:r>
              <w:rPr>
                <w:rFonts w:ascii="Times New Roman" w:hAnsi="Times New Roman"/>
                <w:szCs w:val="21"/>
              </w:rPr>
              <w:t>（领会、应用）</w:t>
            </w:r>
          </w:p>
          <w:p>
            <w:pPr>
              <w:ind w:left="-361" w:leftChars="-172" w:right="-357" w:rightChars="-170" w:firstLine="720" w:firstLineChars="343"/>
              <w:rPr>
                <w:rFonts w:ascii="Times New Roman" w:hAnsi="Times New Roman"/>
                <w:szCs w:val="21"/>
              </w:rPr>
            </w:pPr>
            <w:r>
              <w:rPr>
                <w:rFonts w:ascii="Times New Roman" w:hAnsi="Times New Roman"/>
                <w:kern w:val="0"/>
                <w:szCs w:val="21"/>
              </w:rPr>
              <w:t>§10 Embeddings</w:t>
            </w:r>
            <w:r>
              <w:rPr>
                <w:rFonts w:ascii="Times New Roman" w:hAnsi="Times New Roman"/>
                <w:szCs w:val="21"/>
              </w:rPr>
              <w:t>（领会、应用）</w:t>
            </w:r>
          </w:p>
          <w:p>
            <w:pPr>
              <w:ind w:left="-361" w:leftChars="-172" w:right="-357" w:rightChars="-170" w:firstLine="720" w:firstLineChars="343"/>
              <w:rPr>
                <w:rFonts w:ascii="Times New Roman" w:hAnsi="Times New Roman"/>
                <w:szCs w:val="21"/>
              </w:rPr>
            </w:pPr>
            <w:r>
              <w:rPr>
                <w:rFonts w:ascii="Times New Roman" w:hAnsi="Times New Roman"/>
                <w:szCs w:val="21"/>
              </w:rPr>
              <w:t>本章教学重点：Interlacing；难点：图嵌入</w:t>
            </w:r>
          </w:p>
          <w:p>
            <w:pPr>
              <w:ind w:right="-357" w:rightChars="-170" w:firstLine="357" w:firstLineChars="170"/>
              <w:rPr>
                <w:rFonts w:ascii="Times New Roman" w:hAnsi="Times New Roman"/>
                <w:szCs w:val="21"/>
              </w:rPr>
            </w:pPr>
            <w:r>
              <w:rPr>
                <w:rFonts w:ascii="Times New Roman" w:hAnsi="Times New Roman"/>
                <w:szCs w:val="21"/>
              </w:rPr>
              <w:t>第14章 Cuts and Flows  （20学时）</w:t>
            </w:r>
          </w:p>
          <w:p>
            <w:pPr>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The Cut Space（领会、应用）</w:t>
            </w:r>
          </w:p>
          <w:p>
            <w:pPr>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The Flow Space（领会、应用）</w:t>
            </w:r>
          </w:p>
          <w:p>
            <w:pPr>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Planar Graphs（领会、应用）</w:t>
            </w:r>
          </w:p>
          <w:p>
            <w:pPr>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Bases and Ear Decompositions（领会、应用）</w:t>
            </w:r>
          </w:p>
          <w:p>
            <w:pPr>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szCs w:val="21"/>
              </w:rPr>
              <w:t xml:space="preserve"> Lattices（识记、领会）</w:t>
            </w:r>
          </w:p>
          <w:p>
            <w:pPr>
              <w:ind w:right="-357" w:rightChars="-170" w:firstLine="357" w:firstLineChars="170"/>
              <w:rPr>
                <w:rFonts w:ascii="Times New Roman" w:hAnsi="Times New Roman"/>
                <w:szCs w:val="21"/>
              </w:rPr>
            </w:pPr>
            <w:r>
              <w:rPr>
                <w:rFonts w:ascii="Times New Roman" w:hAnsi="Times New Roman"/>
                <w:kern w:val="0"/>
                <w:szCs w:val="21"/>
              </w:rPr>
              <w:t>§6 Duality</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§7 </w:t>
            </w:r>
            <w:r>
              <w:rPr>
                <w:rFonts w:ascii="Times New Roman" w:hAnsi="Times New Roman"/>
                <w:szCs w:val="21"/>
              </w:rPr>
              <w:t>Integer Cuts and Flows（识记、领会）</w:t>
            </w:r>
          </w:p>
          <w:p>
            <w:pPr>
              <w:ind w:right="-357" w:rightChars="-170" w:firstLine="357" w:firstLineChars="170"/>
              <w:rPr>
                <w:rFonts w:ascii="Times New Roman" w:hAnsi="Times New Roman"/>
                <w:szCs w:val="21"/>
              </w:rPr>
            </w:pPr>
            <w:r>
              <w:rPr>
                <w:rFonts w:ascii="Times New Roman" w:hAnsi="Times New Roman"/>
                <w:kern w:val="0"/>
                <w:szCs w:val="21"/>
              </w:rPr>
              <w:t>§8 </w:t>
            </w:r>
            <w:r>
              <w:rPr>
                <w:rFonts w:ascii="Times New Roman" w:hAnsi="Times New Roman"/>
                <w:szCs w:val="21"/>
              </w:rPr>
              <w:t>Projections and Duals（识记、领会）</w:t>
            </w:r>
          </w:p>
          <w:p>
            <w:pPr>
              <w:ind w:right="-357" w:rightChars="-170" w:firstLine="357" w:firstLineChars="170"/>
              <w:rPr>
                <w:rFonts w:ascii="Times New Roman" w:hAnsi="Times New Roman"/>
                <w:szCs w:val="21"/>
              </w:rPr>
            </w:pPr>
            <w:r>
              <w:rPr>
                <w:rFonts w:ascii="Times New Roman" w:hAnsi="Times New Roman"/>
                <w:kern w:val="0"/>
                <w:szCs w:val="21"/>
              </w:rPr>
              <w:t>§9 </w:t>
            </w:r>
            <w:r>
              <w:rPr>
                <w:rFonts w:ascii="Times New Roman" w:hAnsi="Times New Roman"/>
                <w:szCs w:val="21"/>
              </w:rPr>
              <w:t>Chip Firing（识记、领会）</w:t>
            </w:r>
          </w:p>
          <w:p>
            <w:pPr>
              <w:ind w:right="-357" w:rightChars="-170" w:firstLine="357" w:firstLineChars="170"/>
              <w:rPr>
                <w:rFonts w:ascii="Times New Roman" w:hAnsi="Times New Roman"/>
                <w:szCs w:val="21"/>
              </w:rPr>
            </w:pPr>
            <w:r>
              <w:rPr>
                <w:rFonts w:ascii="Times New Roman" w:hAnsi="Times New Roman"/>
                <w:kern w:val="0"/>
                <w:szCs w:val="21"/>
              </w:rPr>
              <w:t>§10</w:t>
            </w:r>
            <w:r>
              <w:rPr>
                <w:rFonts w:ascii="Times New Roman" w:hAnsi="Times New Roman"/>
                <w:szCs w:val="21"/>
              </w:rPr>
              <w:t xml:space="preserve"> Bounds（识记、领会）</w:t>
            </w:r>
          </w:p>
          <w:p>
            <w:pPr>
              <w:ind w:right="-357" w:rightChars="-170" w:firstLine="357" w:firstLineChars="170"/>
              <w:rPr>
                <w:rFonts w:ascii="Times New Roman" w:hAnsi="Times New Roman"/>
                <w:szCs w:val="21"/>
              </w:rPr>
            </w:pPr>
            <w:r>
              <w:rPr>
                <w:rFonts w:ascii="Times New Roman" w:hAnsi="Times New Roman"/>
                <w:kern w:val="0"/>
                <w:szCs w:val="21"/>
              </w:rPr>
              <w:t>§11 Recurrent States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§12 Critical States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§13 The Critical Groups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§14 Voronoi Polyhedra</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§15 Bicycles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§16 The Pricipal Tripartition</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szCs w:val="21"/>
              </w:rPr>
              <w:t>本章教学重点及难点：</w:t>
            </w:r>
            <w:r>
              <w:rPr>
                <w:rFonts w:ascii="Times New Roman" w:hAnsi="Times New Roman"/>
                <w:kern w:val="0"/>
                <w:szCs w:val="21"/>
              </w:rPr>
              <w:t>整数流及其应用</w:t>
            </w:r>
            <w:r>
              <w:rPr>
                <w:rFonts w:ascii="Times New Roman" w:hAnsi="Times New Roman"/>
                <w:szCs w:val="21"/>
              </w:rPr>
              <w:t>．</w:t>
            </w:r>
          </w:p>
          <w:p>
            <w:pPr>
              <w:ind w:right="-357" w:rightChars="-170" w:firstLine="357" w:firstLineChars="170"/>
              <w:rPr>
                <w:rFonts w:ascii="Times New Roman" w:hAnsi="Times New Roman"/>
                <w:szCs w:val="21"/>
              </w:rPr>
            </w:pPr>
            <w:r>
              <w:rPr>
                <w:rFonts w:ascii="Times New Roman" w:hAnsi="Times New Roman"/>
                <w:szCs w:val="21"/>
              </w:rPr>
              <w:t>第15章 Ｔhe Rank Polynomials  （20学时）</w:t>
            </w:r>
          </w:p>
          <w:p>
            <w:pPr>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Rank Functions（领会、应用）</w:t>
            </w:r>
          </w:p>
          <w:p>
            <w:pPr>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Matroids（识记、领会）</w:t>
            </w:r>
          </w:p>
          <w:p>
            <w:pPr>
              <w:ind w:right="-357" w:rightChars="-170" w:firstLine="357" w:firstLineChars="170"/>
              <w:rPr>
                <w:rFonts w:ascii="Times New Roman" w:hAnsi="Times New Roman"/>
                <w:szCs w:val="21"/>
              </w:rPr>
            </w:pPr>
            <w:r>
              <w:rPr>
                <w:rFonts w:ascii="Times New Roman" w:hAnsi="Times New Roman"/>
                <w:kern w:val="0"/>
                <w:szCs w:val="21"/>
              </w:rPr>
              <w:t>§3 Duality</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Restriction and Constraction（识记、领会）</w:t>
            </w:r>
          </w:p>
          <w:p>
            <w:pPr>
              <w:ind w:right="-357" w:rightChars="-170" w:firstLine="357" w:firstLineChars="170"/>
              <w:rPr>
                <w:rFonts w:ascii="Times New Roman" w:hAnsi="Times New Roman"/>
                <w:szCs w:val="21"/>
              </w:rPr>
            </w:pPr>
            <w:r>
              <w:rPr>
                <w:rFonts w:ascii="Times New Roman" w:hAnsi="Times New Roman"/>
                <w:kern w:val="0"/>
                <w:szCs w:val="21"/>
              </w:rPr>
              <w:t xml:space="preserve">§5 </w:t>
            </w:r>
            <w:r>
              <w:rPr>
                <w:rFonts w:ascii="Times New Roman" w:hAnsi="Times New Roman"/>
                <w:szCs w:val="21"/>
              </w:rPr>
              <w:t>Codes（识记、领会）</w:t>
            </w:r>
          </w:p>
          <w:p>
            <w:pPr>
              <w:ind w:right="-357" w:rightChars="-170" w:firstLine="357" w:firstLineChars="170"/>
              <w:rPr>
                <w:rFonts w:ascii="Times New Roman" w:hAnsi="Times New Roman"/>
                <w:szCs w:val="21"/>
              </w:rPr>
            </w:pPr>
            <w:r>
              <w:rPr>
                <w:rFonts w:ascii="Times New Roman" w:hAnsi="Times New Roman"/>
                <w:kern w:val="0"/>
                <w:szCs w:val="21"/>
              </w:rPr>
              <w:t>§6 The Deletion-Contraction Algorithm</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§7 </w:t>
            </w:r>
            <w:r>
              <w:rPr>
                <w:rFonts w:ascii="Times New Roman" w:hAnsi="Times New Roman"/>
                <w:szCs w:val="21"/>
              </w:rPr>
              <w:t>Bicycles in Binary Codes（识记、领会）</w:t>
            </w:r>
          </w:p>
          <w:p>
            <w:pPr>
              <w:ind w:right="-357" w:rightChars="-170" w:firstLine="357" w:firstLineChars="170"/>
              <w:rPr>
                <w:rFonts w:ascii="Times New Roman" w:hAnsi="Times New Roman"/>
                <w:szCs w:val="21"/>
              </w:rPr>
            </w:pPr>
            <w:r>
              <w:rPr>
                <w:rFonts w:ascii="Times New Roman" w:hAnsi="Times New Roman"/>
                <w:kern w:val="0"/>
                <w:szCs w:val="21"/>
              </w:rPr>
              <w:t>§8 </w:t>
            </w:r>
            <w:r>
              <w:rPr>
                <w:rFonts w:ascii="Times New Roman" w:hAnsi="Times New Roman"/>
                <w:szCs w:val="21"/>
              </w:rPr>
              <w:t>Two Graph Polynomials（识记、领会）</w:t>
            </w:r>
          </w:p>
          <w:p>
            <w:pPr>
              <w:ind w:right="-357" w:rightChars="-170" w:firstLine="357" w:firstLineChars="170"/>
              <w:rPr>
                <w:rFonts w:ascii="Times New Roman" w:hAnsi="Times New Roman"/>
                <w:szCs w:val="21"/>
              </w:rPr>
            </w:pPr>
            <w:r>
              <w:rPr>
                <w:rFonts w:ascii="Times New Roman" w:hAnsi="Times New Roman"/>
                <w:kern w:val="0"/>
                <w:szCs w:val="21"/>
              </w:rPr>
              <w:t>§9 Rank Polynomials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§10 Evaluations of the Rank Polynomials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§11 The Weight Enumerator of a Code</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§12 Colorings and Codes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§13 Signed Matroids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§14 Rotors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kern w:val="0"/>
                <w:szCs w:val="21"/>
              </w:rPr>
              <w:t>§15 Submodular Functions</w:t>
            </w:r>
            <w:r>
              <w:rPr>
                <w:rFonts w:ascii="Times New Roman" w:hAnsi="Times New Roman"/>
                <w:szCs w:val="21"/>
              </w:rPr>
              <w:t>（识记、领会）</w:t>
            </w:r>
          </w:p>
          <w:p>
            <w:pPr>
              <w:ind w:right="-357" w:rightChars="-170" w:firstLine="357" w:firstLineChars="170"/>
              <w:rPr>
                <w:rFonts w:ascii="Times New Roman" w:hAnsi="Times New Roman"/>
                <w:szCs w:val="21"/>
              </w:rPr>
            </w:pPr>
            <w:r>
              <w:rPr>
                <w:rFonts w:ascii="Times New Roman" w:hAnsi="Times New Roman"/>
                <w:szCs w:val="21"/>
              </w:rPr>
              <w:t>本章教学重点：Ｒank多项式；难点：Rank多项式的应用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kern w:val="0"/>
                <w:szCs w:val="21"/>
              </w:rPr>
              <w:t>C.D. Godsil，G. Royle, Algebraic Graph Theory, Springer, New York,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N. Biggs, Algebraic Graph Theory, Second Edition, Cambridge University Press, Cambridge, 1993.</w:t>
            </w:r>
          </w:p>
          <w:p>
            <w:pPr>
              <w:ind w:right="-13" w:rightChars="-6"/>
              <w:rPr>
                <w:rFonts w:ascii="Times New Roman" w:hAnsi="Times New Roman"/>
                <w:szCs w:val="21"/>
              </w:rPr>
            </w:pPr>
          </w:p>
        </w:tc>
      </w:tr>
    </w:tbl>
    <w:p>
      <w:pPr>
        <w:spacing w:before="124" w:beforeLines="40" w:after="124" w:afterLines="40"/>
        <w:jc w:val="center"/>
        <w:rPr>
          <w:rFonts w:ascii="Times New Roman" w:hAnsi="Times New Roman"/>
          <w:szCs w:val="21"/>
        </w:rPr>
      </w:pPr>
    </w:p>
    <w:p>
      <w:pPr>
        <w:snapToGrid w:val="0"/>
        <w:spacing w:line="440" w:lineRule="exact"/>
        <w:ind w:right="-13" w:rightChars="-6"/>
        <w:jc w:val="center"/>
        <w:rPr>
          <w:rFonts w:ascii="Times New Roman" w:hAnsi="Times New Roman"/>
          <w:szCs w:val="21"/>
        </w:rPr>
      </w:pPr>
    </w:p>
    <w:p>
      <w:pPr>
        <w:snapToGrid w:val="0"/>
        <w:spacing w:line="440" w:lineRule="exact"/>
        <w:ind w:right="-13" w:rightChars="-6"/>
        <w:jc w:val="center"/>
        <w:rPr>
          <w:rFonts w:ascii="Times New Roman" w:hAnsi="Times New Roman"/>
          <w:szCs w:val="21"/>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r>
        <w:rPr>
          <w:rFonts w:ascii="黑体" w:hAnsi="宋体" w:eastAsia="黑体"/>
          <w:sz w:val="32"/>
          <w:szCs w:val="32"/>
        </w:rPr>
        <w:t>《高等数理统计》课程简明教学大纲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szCs w:val="21"/>
              </w:rPr>
            </w:pPr>
            <w:r>
              <w:rPr>
                <w:rFonts w:ascii="Times New Roman" w:hAnsi="Times New Roman"/>
                <w:szCs w:val="21"/>
              </w:rPr>
              <w:t>高等数理统计</w:t>
            </w:r>
          </w:p>
          <w:p>
            <w:pPr>
              <w:snapToGrid w:val="0"/>
              <w:jc w:val="center"/>
              <w:rPr>
                <w:rFonts w:ascii="Times New Roman" w:hAnsi="Times New Roman"/>
                <w:szCs w:val="21"/>
              </w:rPr>
            </w:pPr>
            <w:r>
              <w:rPr>
                <w:rFonts w:ascii="Times New Roman" w:hAnsi="Times New Roman"/>
                <w:szCs w:val="21"/>
              </w:rPr>
              <w:t xml:space="preserve">Advanced Mathematical Statistics </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sz w:val="18"/>
                <w:szCs w:val="18"/>
              </w:rPr>
              <w:t>1301b0072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金华</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8"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方向必修课</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12" w:firstLineChars="200"/>
              <w:rPr>
                <w:rFonts w:ascii="Times New Roman" w:hAnsi="Times New Roman"/>
                <w:szCs w:val="21"/>
              </w:rPr>
            </w:pPr>
            <w:r>
              <w:rPr>
                <w:rFonts w:ascii="Times New Roman" w:hAnsi="Times New Roman"/>
                <w:spacing w:val="-2"/>
                <w:szCs w:val="21"/>
              </w:rPr>
              <w:t>本课程是为统计学专业及相关专业的学生而开设的。课程目的是使得学完该课程的学生能够进入数理统计各个分支的学习和研究。本课程致力于数理统计的基本概念、基本方法和基本理论，</w:t>
            </w:r>
            <w:r>
              <w:rPr>
                <w:rFonts w:ascii="Times New Roman" w:hAnsi="Times New Roman"/>
                <w:spacing w:val="-12"/>
                <w:szCs w:val="21"/>
              </w:rPr>
              <w:t>能为学生进入理论研究领域和实际应用领域打下扎实的基础。</w:t>
            </w:r>
            <w:r>
              <w:rPr>
                <w:rFonts w:ascii="Times New Roman" w:hAnsi="Times New Roman"/>
                <w:szCs w:val="21"/>
              </w:rPr>
              <w:t>教学过程中通过介绍统计学理论的发展历史培养正确的世界观和人生价值观，通过邀请国外相关领域的专家学者专题讲座的形式提高学生培养的国际化水平。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第一章 基本概念（9学时）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w:t>
            </w:r>
            <w:r>
              <w:rPr>
                <w:rFonts w:ascii="Times New Roman" w:hAnsi="Times New Roman"/>
                <w:szCs w:val="21"/>
              </w:rPr>
              <w:t>统计结构（识记、领会）</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w:t>
            </w:r>
            <w:r>
              <w:rPr>
                <w:rFonts w:ascii="Times New Roman" w:hAnsi="Times New Roman"/>
                <w:szCs w:val="21"/>
              </w:rPr>
              <w:t>常用分布族（领会、应用）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w:t>
            </w:r>
            <w:r>
              <w:rPr>
                <w:rFonts w:ascii="Times New Roman" w:hAnsi="Times New Roman"/>
                <w:szCs w:val="21"/>
              </w:rPr>
              <w:t>统计量及其分布（领会、应用）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w:t>
            </w:r>
            <w:r>
              <w:rPr>
                <w:rFonts w:ascii="Times New Roman" w:hAnsi="Times New Roman"/>
                <w:szCs w:val="21"/>
              </w:rPr>
              <w:t>统计量的近似分布（领会、应用）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§5 </w:t>
            </w:r>
            <w:r>
              <w:rPr>
                <w:rFonts w:ascii="Times New Roman" w:hAnsi="Times New Roman"/>
                <w:szCs w:val="21"/>
              </w:rPr>
              <w:t>充分统计量（领会、应用）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w:t>
            </w:r>
            <w:r>
              <w:rPr>
                <w:rFonts w:ascii="Times New Roman" w:hAnsi="Times New Roman"/>
                <w:szCs w:val="21"/>
              </w:rPr>
              <w:t xml:space="preserve">完备性（领会、应用） </w:t>
            </w:r>
          </w:p>
          <w:p>
            <w:pPr>
              <w:spacing w:line="300" w:lineRule="exact"/>
              <w:ind w:right="-357" w:rightChars="-170" w:firstLine="357" w:firstLineChars="170"/>
              <w:rPr>
                <w:rFonts w:ascii="Times New Roman" w:hAnsi="Times New Roman"/>
                <w:szCs w:val="21"/>
              </w:rPr>
            </w:pPr>
          </w:p>
          <w:p>
            <w:pPr>
              <w:ind w:right="-357" w:rightChars="-170" w:firstLine="357" w:firstLineChars="170"/>
              <w:rPr>
                <w:rFonts w:ascii="Times New Roman" w:hAnsi="Times New Roman"/>
                <w:spacing w:val="-17"/>
                <w:szCs w:val="21"/>
              </w:rPr>
            </w:pPr>
            <w:r>
              <w:rPr>
                <w:rFonts w:ascii="Times New Roman" w:hAnsi="Times New Roman"/>
                <w:szCs w:val="21"/>
              </w:rPr>
              <w:t>本章教学重点及难点：</w:t>
            </w:r>
            <w:r>
              <w:rPr>
                <w:rFonts w:ascii="Times New Roman" w:hAnsi="Times New Roman"/>
                <w:spacing w:val="-12"/>
                <w:szCs w:val="21"/>
              </w:rPr>
              <w:t>理解统计结构、乘积结构以及可控结构等概念；了解常用的分布族</w:t>
            </w:r>
            <w:r>
              <w:rPr>
                <w:rFonts w:ascii="Times New Roman" w:hAnsi="Times New Roman"/>
                <w:spacing w:val="-17"/>
                <w:szCs w:val="21"/>
              </w:rPr>
              <w:t>；</w:t>
            </w:r>
          </w:p>
          <w:p>
            <w:pPr>
              <w:ind w:right="-357" w:rightChars="-170" w:firstLine="299" w:firstLineChars="170"/>
              <w:rPr>
                <w:rFonts w:ascii="Times New Roman" w:hAnsi="Times New Roman"/>
                <w:spacing w:val="-17"/>
                <w:szCs w:val="21"/>
              </w:rPr>
            </w:pPr>
            <w:r>
              <w:rPr>
                <w:rFonts w:ascii="Times New Roman" w:hAnsi="Times New Roman"/>
                <w:spacing w:val="-17"/>
                <w:szCs w:val="21"/>
              </w:rPr>
              <w:t>理解统计量的定义及秩序统计量</w:t>
            </w:r>
            <w:r>
              <w:rPr>
                <w:rFonts w:ascii="Times New Roman" w:hAnsi="Times New Roman"/>
                <w:spacing w:val="-30"/>
                <w:szCs w:val="21"/>
              </w:rPr>
              <w:t>等 常 见的 统 计 量 ；理 解 统 计 量 的 渐 近 分 布 ；掌 握 统 计 量 的 充 分 性 和 完 备 性 。</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第二章 点估计（10学时）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估计与优良性（识记、领会）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无偏估计（领会、应用）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信息不等式（领会、应用）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矩估计与替换方法（领会、应用）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szCs w:val="21"/>
              </w:rPr>
              <w:t>极大似然估计（领会、应用）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w:t>
            </w:r>
            <w:r>
              <w:rPr>
                <w:rFonts w:ascii="Times New Roman" w:hAnsi="Times New Roman"/>
                <w:szCs w:val="21"/>
              </w:rPr>
              <w:t>最小二乘估计（领会、应用）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w:t>
            </w:r>
            <w:r>
              <w:rPr>
                <w:rFonts w:ascii="Times New Roman" w:hAnsi="Times New Roman"/>
                <w:szCs w:val="21"/>
              </w:rPr>
              <w:t>同变估计（识记、领会）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§8</w:t>
            </w:r>
            <w:r>
              <w:rPr>
                <w:rFonts w:ascii="Times New Roman" w:hAnsi="Times New Roman"/>
                <w:szCs w:val="21"/>
              </w:rPr>
              <w:t>稳健估计（识记、领会）</w:t>
            </w:r>
          </w:p>
          <w:p>
            <w:pPr>
              <w:spacing w:line="300" w:lineRule="exact"/>
              <w:ind w:right="-357" w:rightChars="-170" w:firstLine="357" w:firstLineChars="170"/>
              <w:rPr>
                <w:rFonts w:ascii="Times New Roman" w:hAnsi="Times New Roman"/>
                <w:szCs w:val="21"/>
              </w:rPr>
            </w:pPr>
          </w:p>
          <w:p>
            <w:pPr>
              <w:spacing w:line="300" w:lineRule="exact"/>
              <w:ind w:firstLine="357" w:firstLineChars="170"/>
              <w:rPr>
                <w:rFonts w:ascii="Times New Roman" w:hAnsi="Times New Roman"/>
                <w:spacing w:val="-12"/>
                <w:szCs w:val="21"/>
              </w:rPr>
            </w:pPr>
            <w:r>
              <w:rPr>
                <w:rFonts w:ascii="Times New Roman" w:hAnsi="Times New Roman"/>
                <w:szCs w:val="21"/>
              </w:rPr>
              <w:t>本章教学重点及难点：</w:t>
            </w:r>
            <w:r>
              <w:rPr>
                <w:rFonts w:ascii="Times New Roman" w:hAnsi="Times New Roman"/>
                <w:spacing w:val="-10"/>
                <w:szCs w:val="21"/>
              </w:rPr>
              <w:t>了解评价估计优劣的常见标准，</w:t>
            </w:r>
            <w:r>
              <w:rPr>
                <w:rFonts w:ascii="Times New Roman" w:hAnsi="Times New Roman"/>
                <w:spacing w:val="-13"/>
                <w:szCs w:val="21"/>
              </w:rPr>
              <w:t>包括均方误差、</w:t>
            </w:r>
            <w:r>
              <w:rPr>
                <w:rFonts w:ascii="Times New Roman" w:hAnsi="Times New Roman"/>
                <w:spacing w:val="-26"/>
                <w:szCs w:val="21"/>
              </w:rPr>
              <w:t>偏差、</w:t>
            </w:r>
            <w:r>
              <w:rPr>
                <w:rFonts w:ascii="Times New Roman" w:hAnsi="Times New Roman"/>
                <w:spacing w:val="-12"/>
                <w:szCs w:val="21"/>
              </w:rPr>
              <w:t>相合性以及渐近正态性等概念；</w:t>
            </w:r>
            <w:r>
              <w:rPr>
                <w:rFonts w:ascii="Times New Roman" w:hAnsi="Times New Roman"/>
                <w:spacing w:val="-26"/>
                <w:szCs w:val="21"/>
              </w:rPr>
              <w:t>理 解</w:t>
            </w:r>
            <w:r>
              <w:rPr>
                <w:rFonts w:ascii="Times New Roman" w:hAnsi="Times New Roman"/>
                <w:spacing w:val="-7"/>
                <w:szCs w:val="21"/>
              </w:rPr>
              <w:t>UMVUE</w:t>
            </w:r>
            <w:r>
              <w:rPr>
                <w:rFonts w:ascii="Times New Roman" w:hAnsi="Times New Roman"/>
                <w:spacing w:val="-2"/>
                <w:szCs w:val="21"/>
              </w:rPr>
              <w:t>的概念和计算方法；掌握信息不等式的含义和有效估计的概念；掌握参数的矩估计方法、极大似然</w:t>
            </w:r>
            <w:r>
              <w:rPr>
                <w:rFonts w:ascii="Times New Roman" w:hAnsi="Times New Roman"/>
                <w:spacing w:val="-12"/>
                <w:szCs w:val="21"/>
              </w:rPr>
              <w:t>估计方法和最小二乘方法；掌握位置参数和尺度参数的同变估计的计算。</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第三章 假设检验（10学时）</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§1 基本概念（识记、领会）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Neyman-Pearson基本引理（识记、领会）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一致最优势检验（识记、领会）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w:t>
            </w:r>
            <w:r>
              <w:rPr>
                <w:rFonts w:ascii="Times New Roman" w:hAnsi="Times New Roman"/>
                <w:szCs w:val="21"/>
              </w:rPr>
              <w:t>一致最优势无偏检验（识记、领会）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szCs w:val="21"/>
              </w:rPr>
              <w:t>多参数指数型分布族的假设检验（领会、应用）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w:t>
            </w:r>
            <w:r>
              <w:rPr>
                <w:rFonts w:ascii="Times New Roman" w:hAnsi="Times New Roman"/>
                <w:szCs w:val="21"/>
              </w:rPr>
              <w:t>似然比检验（领会、应用）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§7 </w:t>
            </w:r>
            <w:r>
              <w:rPr>
                <w:rFonts w:ascii="Times New Roman" w:hAnsi="Times New Roman"/>
                <w:szCs w:val="21"/>
              </w:rPr>
              <w:t>U统计量检验（识记、领会）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§8</w:t>
            </w:r>
            <w:r>
              <w:rPr>
                <w:rFonts w:ascii="Times New Roman" w:hAnsi="Times New Roman"/>
                <w:szCs w:val="21"/>
              </w:rPr>
              <w:t>秩检验 （识记、领会）</w:t>
            </w:r>
          </w:p>
          <w:p>
            <w:pPr>
              <w:pStyle w:val="11"/>
              <w:ind w:firstLine="420" w:firstLineChars="200"/>
              <w:rPr>
                <w:rFonts w:ascii="Times New Roman" w:hAnsi="Times New Roman" w:cs="Times New Roman"/>
                <w:sz w:val="21"/>
                <w:szCs w:val="21"/>
              </w:rPr>
            </w:pP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本章教学重点及难点：理解假设检验的基本概念；掌握Neyman-Pearson基本引理、一致最优势检验和一致最优势无偏检验；掌握多参数指数型分布族的假设检验方法；理解似然比检验；了解U统计量检验和秩检验。</w:t>
            </w:r>
          </w:p>
          <w:p>
            <w:pPr>
              <w:spacing w:line="300" w:lineRule="exact"/>
              <w:ind w:right="-357" w:right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第四章 区间估计（9学时）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基本概念（识记、领会）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构造置信区间(置信限)的方法（领会、应用）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一致最精确的置信区间(置信限)（领会、应用）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信仰推断方法（识记、领会）</w:t>
            </w:r>
          </w:p>
          <w:p>
            <w:pPr>
              <w:spacing w:line="300" w:lineRule="exact"/>
              <w:ind w:right="-357" w:rightChars="-170" w:firstLine="357" w:firstLineChars="170"/>
              <w:rPr>
                <w:rFonts w:ascii="Times New Roman" w:hAnsi="Times New Roman"/>
                <w:szCs w:val="21"/>
              </w:rPr>
            </w:pPr>
          </w:p>
          <w:p>
            <w:pPr>
              <w:spacing w:line="300" w:lineRule="exact"/>
              <w:ind w:right="26" w:firstLine="357" w:firstLineChars="170"/>
              <w:rPr>
                <w:rFonts w:ascii="Times New Roman" w:hAnsi="Times New Roman"/>
                <w:szCs w:val="21"/>
              </w:rPr>
            </w:pPr>
            <w:r>
              <w:rPr>
                <w:rFonts w:ascii="Times New Roman" w:hAnsi="Times New Roman"/>
                <w:szCs w:val="21"/>
              </w:rPr>
              <w:t>本章教学重点及难点：了解区间估计基本概念；掌握构造置信区间(置信限)的方法；理解和掌握信仰推断方法。</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第五章 统计决策理论与Bayes分析（10学时）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统计决策问题（识记、领会）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决策函数和风险函数（识记、领会）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决策函数的容许性（识记、领会）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Bayes决策准则（领会、应用）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w:t>
            </w:r>
            <w:r>
              <w:rPr>
                <w:rFonts w:ascii="Times New Roman" w:hAnsi="Times New Roman"/>
                <w:szCs w:val="21"/>
              </w:rPr>
              <w:t>Bayes分析 （领会、应用）</w:t>
            </w:r>
          </w:p>
          <w:p>
            <w:pPr>
              <w:spacing w:line="300" w:lineRule="exact"/>
              <w:ind w:right="-357" w:rightChars="-170" w:firstLine="357" w:firstLineChars="170"/>
              <w:rPr>
                <w:rFonts w:ascii="Times New Roman" w:hAnsi="Times New Roman"/>
                <w:szCs w:val="21"/>
              </w:rPr>
            </w:pPr>
          </w:p>
          <w:p>
            <w:pPr>
              <w:spacing w:line="300" w:lineRule="exact"/>
              <w:ind w:right="26" w:firstLine="357" w:firstLineChars="170"/>
              <w:rPr>
                <w:rFonts w:ascii="Times New Roman" w:hAnsi="Times New Roman"/>
                <w:szCs w:val="21"/>
              </w:rPr>
            </w:pPr>
            <w:r>
              <w:rPr>
                <w:rFonts w:ascii="Times New Roman" w:hAnsi="Times New Roman"/>
                <w:szCs w:val="21"/>
              </w:rPr>
              <w:t>本章教学重点及难点：</w:t>
            </w:r>
            <w:r>
              <w:rPr>
                <w:rFonts w:ascii="Times New Roman" w:hAnsi="Times New Roman"/>
                <w:spacing w:val="-12"/>
                <w:szCs w:val="21"/>
              </w:rPr>
              <w:t>理解统计决策问题的概念；掌握统计决策问题的三个基本要素；掌握常用的损失函数；理解决策函</w:t>
            </w:r>
            <w:r>
              <w:rPr>
                <w:rFonts w:ascii="Times New Roman" w:hAnsi="Times New Roman"/>
                <w:spacing w:val="-35"/>
                <w:szCs w:val="21"/>
              </w:rPr>
              <w:t>数、风险函数的概念；掌握最小最大决策的概念；掌握决策函数的容许性的概念；理解</w:t>
            </w:r>
            <w:r>
              <w:rPr>
                <w:rFonts w:ascii="Times New Roman" w:hAnsi="Times New Roman"/>
                <w:spacing w:val="-20"/>
                <w:szCs w:val="21"/>
              </w:rPr>
              <w:t>Stein</w:t>
            </w:r>
            <w:r>
              <w:rPr>
                <w:rFonts w:ascii="Times New Roman" w:hAnsi="Times New Roman"/>
                <w:spacing w:val="-13"/>
                <w:szCs w:val="21"/>
              </w:rPr>
              <w:t>效应的概念；</w:t>
            </w:r>
            <w:r>
              <w:rPr>
                <w:rFonts w:ascii="Times New Roman" w:hAnsi="Times New Roman"/>
                <w:spacing w:val="-14"/>
                <w:szCs w:val="21"/>
              </w:rPr>
              <w:t>掌握单参数指数族和最小最大估计的容许性；</w:t>
            </w:r>
            <w:r>
              <w:rPr>
                <w:rFonts w:ascii="Times New Roman" w:hAnsi="Times New Roman"/>
                <w:spacing w:val="-26"/>
                <w:szCs w:val="21"/>
              </w:rPr>
              <w:t>掌握</w:t>
            </w:r>
            <w:r>
              <w:rPr>
                <w:rFonts w:ascii="Times New Roman" w:hAnsi="Times New Roman"/>
                <w:spacing w:val="-13"/>
                <w:szCs w:val="21"/>
              </w:rPr>
              <w:t>Bayes</w:t>
            </w:r>
            <w:r>
              <w:rPr>
                <w:rFonts w:ascii="Times New Roman" w:hAnsi="Times New Roman"/>
                <w:spacing w:val="-6"/>
                <w:szCs w:val="21"/>
              </w:rPr>
              <w:t>风险准则和</w:t>
            </w:r>
            <w:r>
              <w:rPr>
                <w:rFonts w:ascii="Times New Roman" w:hAnsi="Times New Roman"/>
                <w:spacing w:val="-13"/>
                <w:szCs w:val="21"/>
              </w:rPr>
              <w:t>Bayes</w:t>
            </w:r>
            <w:r>
              <w:rPr>
                <w:rFonts w:ascii="Times New Roman" w:hAnsi="Times New Roman"/>
                <w:szCs w:val="21"/>
              </w:rPr>
              <w:t>公式；掌握</w:t>
            </w:r>
            <w:r>
              <w:rPr>
                <w:rFonts w:ascii="Times New Roman" w:hAnsi="Times New Roman"/>
                <w:spacing w:val="-13"/>
                <w:szCs w:val="21"/>
              </w:rPr>
              <w:t>Bayes</w:t>
            </w:r>
            <w:r>
              <w:rPr>
                <w:rFonts w:ascii="Times New Roman" w:hAnsi="Times New Roman"/>
                <w:spacing w:val="-12"/>
                <w:szCs w:val="21"/>
              </w:rPr>
              <w:t>后验风险准则和共轭先验分布；掌握</w:t>
            </w:r>
            <w:r>
              <w:rPr>
                <w:rFonts w:ascii="Times New Roman" w:hAnsi="Times New Roman"/>
                <w:spacing w:val="-13"/>
                <w:szCs w:val="21"/>
              </w:rPr>
              <w:t>Bayes</w:t>
            </w:r>
            <w:r>
              <w:rPr>
                <w:rFonts w:ascii="Times New Roman" w:hAnsi="Times New Roman"/>
                <w:spacing w:val="-7"/>
                <w:szCs w:val="21"/>
              </w:rPr>
              <w:t>估计的常见性质。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pacing w:val="-13"/>
                <w:szCs w:val="21"/>
              </w:rPr>
              <w:t>《</w:t>
            </w:r>
            <w:r>
              <w:rPr>
                <w:rFonts w:ascii="Times New Roman" w:hAnsi="Times New Roman"/>
                <w:spacing w:val="-16"/>
                <w:szCs w:val="21"/>
              </w:rPr>
              <w:t>高等数理统计》、</w:t>
            </w:r>
            <w:r>
              <w:rPr>
                <w:rFonts w:ascii="Times New Roman" w:hAnsi="Times New Roman"/>
                <w:spacing w:val="-13"/>
                <w:szCs w:val="21"/>
              </w:rPr>
              <w:t>茆诗松，王静龙，濮晓龙、</w:t>
            </w:r>
            <w:r>
              <w:rPr>
                <w:rFonts w:ascii="Times New Roman" w:hAnsi="Times New Roman"/>
                <w:spacing w:val="-15"/>
                <w:szCs w:val="21"/>
              </w:rPr>
              <w:t>高等教育出版社、</w:t>
            </w:r>
            <w:r>
              <w:rPr>
                <w:rFonts w:ascii="Times New Roman" w:hAnsi="Times New Roman"/>
                <w:spacing w:val="-7"/>
                <w:szCs w:val="21"/>
              </w:rPr>
              <w:t>2013年第2版</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pStyle w:val="11"/>
              <w:snapToGrid w:val="0"/>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pacing w:val="-11"/>
                <w:sz w:val="21"/>
                <w:szCs w:val="21"/>
              </w:rPr>
              <w:t>《数理统计引论》、陈希孺、</w:t>
            </w:r>
            <w:r>
              <w:rPr>
                <w:rFonts w:ascii="Times New Roman" w:hAnsi="Times New Roman" w:cs="Times New Roman"/>
                <w:spacing w:val="-16"/>
                <w:sz w:val="21"/>
                <w:szCs w:val="21"/>
              </w:rPr>
              <w:t>科学出版社、</w:t>
            </w:r>
            <w:r>
              <w:rPr>
                <w:rFonts w:ascii="Times New Roman" w:hAnsi="Times New Roman" w:cs="Times New Roman"/>
                <w:spacing w:val="-13"/>
                <w:sz w:val="21"/>
                <w:szCs w:val="21"/>
              </w:rPr>
              <w:t>2019年11月 </w:t>
            </w:r>
          </w:p>
          <w:p>
            <w:pPr>
              <w:pStyle w:val="11"/>
              <w:snapToGrid w:val="0"/>
              <w:rPr>
                <w:rFonts w:ascii="Times New Roman" w:hAnsi="Times New Roman" w:cs="Times New Roman"/>
                <w:spacing w:val="-11"/>
                <w:sz w:val="21"/>
                <w:szCs w:val="21"/>
              </w:rPr>
            </w:pPr>
            <w:r>
              <w:rPr>
                <w:rFonts w:ascii="Times New Roman" w:hAnsi="Times New Roman" w:cs="Times New Roman"/>
                <w:sz w:val="21"/>
                <w:szCs w:val="21"/>
              </w:rPr>
              <w:t xml:space="preserve">[2] </w:t>
            </w:r>
            <w:r>
              <w:rPr>
                <w:rFonts w:ascii="Times New Roman" w:hAnsi="Times New Roman" w:cs="Times New Roman"/>
                <w:spacing w:val="-10"/>
                <w:sz w:val="21"/>
                <w:szCs w:val="21"/>
              </w:rPr>
              <w:t>《数理统计》、茆诗松，王静龙、</w:t>
            </w:r>
            <w:r>
              <w:rPr>
                <w:rFonts w:ascii="Times New Roman" w:hAnsi="Times New Roman" w:cs="Times New Roman"/>
                <w:spacing w:val="-15"/>
                <w:sz w:val="21"/>
                <w:szCs w:val="21"/>
              </w:rPr>
              <w:t>华东师范大学出版社、</w:t>
            </w:r>
            <w:r>
              <w:rPr>
                <w:rFonts w:ascii="Times New Roman" w:hAnsi="Times New Roman" w:cs="Times New Roman"/>
                <w:spacing w:val="-11"/>
                <w:sz w:val="21"/>
                <w:szCs w:val="21"/>
              </w:rPr>
              <w:t>1990年</w:t>
            </w:r>
          </w:p>
          <w:p>
            <w:pPr>
              <w:pStyle w:val="11"/>
              <w:snapToGrid w:val="0"/>
              <w:rPr>
                <w:rFonts w:ascii="Times New Roman" w:hAnsi="Times New Roman" w:cs="Times New Roman"/>
                <w:spacing w:val="-11"/>
                <w:sz w:val="21"/>
                <w:szCs w:val="21"/>
              </w:rPr>
            </w:pPr>
          </w:p>
        </w:tc>
      </w:tr>
    </w:tbl>
    <w:p>
      <w:pPr>
        <w:widowControl/>
        <w:ind w:right="-13" w:rightChars="-6"/>
        <w:jc w:val="center"/>
        <w:rPr>
          <w:rFonts w:ascii="Times New Roman" w:hAnsi="Times New Roman"/>
          <w:b/>
          <w:bCs/>
          <w:szCs w:val="21"/>
        </w:rPr>
      </w:pPr>
    </w:p>
    <w:p>
      <w:pPr>
        <w:rPr>
          <w:rFonts w:ascii="Times New Roman" w:hAnsi="Times New Roman"/>
          <w:szCs w:val="21"/>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r>
        <w:rPr>
          <w:rFonts w:ascii="黑体" w:hAnsi="宋体" w:eastAsia="黑体"/>
          <w:sz w:val="32"/>
          <w:szCs w:val="32"/>
        </w:rPr>
        <w:t>《微分流形》课程简明教学大纲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微分流形</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tbl>
            <w:tblPr>
              <w:tblStyle w:val="14"/>
              <w:tblW w:w="5000" w:type="pct"/>
              <w:tblCellSpacing w:w="0" w:type="dxa"/>
              <w:tblInd w:w="0" w:type="dxa"/>
              <w:tblLayout w:type="autofit"/>
              <w:tblCellMar>
                <w:top w:w="0" w:type="dxa"/>
                <w:left w:w="0" w:type="dxa"/>
                <w:bottom w:w="0" w:type="dxa"/>
                <w:right w:w="0" w:type="dxa"/>
              </w:tblCellMar>
            </w:tblPr>
            <w:tblGrid>
              <w:gridCol w:w="480"/>
              <w:gridCol w:w="1527"/>
            </w:tblGrid>
            <w:tr>
              <w:tblPrEx>
                <w:tblCellMar>
                  <w:top w:w="0" w:type="dxa"/>
                  <w:left w:w="0" w:type="dxa"/>
                  <w:bottom w:w="0" w:type="dxa"/>
                  <w:right w:w="0" w:type="dxa"/>
                </w:tblCellMar>
              </w:tblPrEx>
              <w:trPr>
                <w:tblCellSpacing w:w="0" w:type="dxa"/>
              </w:trPr>
              <w:tc>
                <w:tcPr>
                  <w:tcW w:w="480" w:type="dxa"/>
                  <w:noWrap/>
                  <w:vAlign w:val="center"/>
                </w:tcPr>
                <w:p>
                  <w:pPr>
                    <w:jc w:val="center"/>
                    <w:rPr>
                      <w:rFonts w:ascii="Tahoma" w:hAnsi="Tahoma" w:eastAsia="Tahoma" w:cs="Tahoma"/>
                      <w:sz w:val="18"/>
                      <w:szCs w:val="18"/>
                    </w:rPr>
                  </w:pPr>
                </w:p>
              </w:tc>
              <w:tc>
                <w:tcPr>
                  <w:tcW w:w="0" w:type="auto"/>
                  <w:noWrap/>
                  <w:vAlign w:val="center"/>
                </w:tcPr>
                <w:p>
                  <w:pPr>
                    <w:widowControl/>
                    <w:jc w:val="left"/>
                    <w:rPr>
                      <w:rFonts w:ascii="Tahoma" w:hAnsi="Tahoma" w:eastAsia="Tahoma" w:cs="Tahoma"/>
                      <w:sz w:val="18"/>
                      <w:szCs w:val="18"/>
                    </w:rPr>
                  </w:pPr>
                  <w:r>
                    <w:rPr>
                      <w:rFonts w:ascii="Tahoma" w:hAnsi="Tahoma" w:eastAsia="Tahoma" w:cs="Tahoma"/>
                      <w:kern w:val="0"/>
                      <w:sz w:val="18"/>
                      <w:szCs w:val="18"/>
                      <w:lang w:bidi="ar"/>
                    </w:rPr>
                    <w:t>1301b0073</w:t>
                  </w:r>
                </w:p>
              </w:tc>
            </w:tr>
          </w:tbl>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魏国新</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魏国新/余昌涛/赵浩/俞海波/张珠洪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方向必修课</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w:t>
            </w:r>
            <w:r>
              <w:rPr>
                <w:rFonts w:hint="eastAsia" w:ascii="Times New Roman" w:hAnsi="Times New Roman"/>
                <w:szCs w:val="21"/>
              </w:rPr>
              <w:t>必</w:t>
            </w:r>
            <w:r>
              <w:rPr>
                <w:rFonts w:ascii="Times New Roman" w:hAnsi="Times New Roman"/>
                <w:szCs w:val="21"/>
              </w:rPr>
              <w:t>修课。要求学生理解和掌握微分流形的主要内容包括：微分流形的定义；切向量场；外微分式，李群等。在教学过程中通过介绍微分流形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10"/>
              </w:numPr>
              <w:ind w:right="-13" w:rightChars="-6"/>
              <w:rPr>
                <w:rFonts w:ascii="Times New Roman" w:hAnsi="Times New Roman"/>
                <w:szCs w:val="21"/>
              </w:rPr>
            </w:pPr>
            <w:r>
              <w:rPr>
                <w:rFonts w:ascii="Times New Roman" w:hAnsi="Times New Roman"/>
                <w:szCs w:val="21"/>
              </w:rPr>
              <w:t>预备知识 （8学时）</w:t>
            </w:r>
          </w:p>
          <w:p>
            <w:pPr>
              <w:ind w:right="-13" w:rightChars="-6" w:firstLine="420" w:firstLineChars="200"/>
              <w:rPr>
                <w:rFonts w:ascii="Times New Roman" w:hAnsi="Times New Roman"/>
                <w:szCs w:val="21"/>
              </w:rPr>
            </w:pPr>
            <w:r>
              <w:rPr>
                <w:rFonts w:ascii="Times New Roman" w:hAnsi="Times New Roman"/>
                <w:szCs w:val="21"/>
              </w:rPr>
              <w:t>§1 欧氏空间</w:t>
            </w:r>
          </w:p>
          <w:p>
            <w:pPr>
              <w:ind w:right="-13" w:rightChars="-6" w:firstLine="420" w:firstLineChars="200"/>
              <w:rPr>
                <w:rFonts w:ascii="Times New Roman" w:hAnsi="Times New Roman"/>
                <w:szCs w:val="21"/>
              </w:rPr>
            </w:pPr>
            <w:r>
              <w:rPr>
                <w:rFonts w:ascii="Times New Roman" w:hAnsi="Times New Roman"/>
                <w:szCs w:val="21"/>
              </w:rPr>
              <w:t>§2 张量</w:t>
            </w:r>
          </w:p>
          <w:p>
            <w:pPr>
              <w:ind w:right="-13" w:rightChars="-6" w:firstLine="420" w:firstLineChars="200"/>
              <w:rPr>
                <w:rFonts w:ascii="Times New Roman" w:hAnsi="Times New Roman"/>
                <w:szCs w:val="21"/>
              </w:rPr>
            </w:pPr>
            <w:r>
              <w:rPr>
                <w:rFonts w:ascii="Times New Roman" w:hAnsi="Times New Roman"/>
                <w:szCs w:val="21"/>
              </w:rPr>
              <w:t>§3 外代数</w:t>
            </w:r>
          </w:p>
          <w:p>
            <w:pPr>
              <w:numPr>
                <w:ilvl w:val="0"/>
                <w:numId w:val="10"/>
              </w:numPr>
              <w:ind w:right="-13" w:rightChars="-6"/>
              <w:rPr>
                <w:rFonts w:ascii="Times New Roman" w:hAnsi="Times New Roman"/>
                <w:szCs w:val="21"/>
              </w:rPr>
            </w:pPr>
            <w:r>
              <w:rPr>
                <w:rFonts w:ascii="Times New Roman" w:hAnsi="Times New Roman"/>
                <w:szCs w:val="21"/>
              </w:rPr>
              <w:t>微分流形（12学时）</w:t>
            </w:r>
          </w:p>
          <w:p>
            <w:pPr>
              <w:ind w:right="-13" w:rightChars="-6" w:firstLine="420" w:firstLineChars="200"/>
              <w:rPr>
                <w:rFonts w:ascii="Times New Roman" w:hAnsi="Times New Roman"/>
                <w:szCs w:val="21"/>
              </w:rPr>
            </w:pPr>
            <w:r>
              <w:rPr>
                <w:rFonts w:ascii="Times New Roman" w:hAnsi="Times New Roman"/>
                <w:szCs w:val="21"/>
              </w:rPr>
              <w:t>§1 微分流形的定义</w:t>
            </w:r>
          </w:p>
          <w:p>
            <w:pPr>
              <w:ind w:right="-13" w:rightChars="-6" w:firstLine="420" w:firstLineChars="200"/>
              <w:rPr>
                <w:rFonts w:ascii="Times New Roman" w:hAnsi="Times New Roman"/>
                <w:szCs w:val="21"/>
              </w:rPr>
            </w:pPr>
            <w:r>
              <w:rPr>
                <w:rFonts w:ascii="Times New Roman" w:hAnsi="Times New Roman"/>
                <w:szCs w:val="21"/>
              </w:rPr>
              <w:t>§2 切向量和切空间</w:t>
            </w:r>
          </w:p>
          <w:p>
            <w:pPr>
              <w:ind w:right="-13" w:rightChars="-6" w:firstLine="420" w:firstLineChars="200"/>
              <w:rPr>
                <w:rFonts w:ascii="Times New Roman" w:hAnsi="Times New Roman"/>
                <w:szCs w:val="21"/>
              </w:rPr>
            </w:pPr>
            <w:r>
              <w:rPr>
                <w:rFonts w:ascii="Times New Roman" w:hAnsi="Times New Roman"/>
                <w:szCs w:val="21"/>
              </w:rPr>
              <w:t>§3 子流形</w:t>
            </w:r>
          </w:p>
          <w:p>
            <w:pPr>
              <w:ind w:right="-13" w:rightChars="-6" w:firstLine="420" w:firstLineChars="200"/>
              <w:rPr>
                <w:rFonts w:ascii="Times New Roman" w:hAnsi="Times New Roman"/>
                <w:szCs w:val="21"/>
              </w:rPr>
            </w:pPr>
            <w:r>
              <w:rPr>
                <w:rFonts w:ascii="Times New Roman" w:hAnsi="Times New Roman"/>
                <w:szCs w:val="21"/>
              </w:rPr>
              <w:t>§4 带边流形</w:t>
            </w:r>
          </w:p>
          <w:p>
            <w:pPr>
              <w:numPr>
                <w:ilvl w:val="0"/>
                <w:numId w:val="10"/>
              </w:numPr>
              <w:ind w:right="-13" w:rightChars="-6"/>
              <w:rPr>
                <w:rFonts w:ascii="Times New Roman" w:hAnsi="Times New Roman"/>
                <w:szCs w:val="21"/>
              </w:rPr>
            </w:pPr>
            <w:r>
              <w:rPr>
                <w:rFonts w:ascii="Times New Roman" w:hAnsi="Times New Roman"/>
                <w:szCs w:val="21"/>
              </w:rPr>
              <w:t>切向量场（12学时）</w:t>
            </w:r>
          </w:p>
          <w:p>
            <w:pPr>
              <w:ind w:right="-13" w:rightChars="-6" w:firstLine="420" w:firstLineChars="200"/>
              <w:rPr>
                <w:rFonts w:ascii="Times New Roman" w:hAnsi="Times New Roman"/>
                <w:szCs w:val="21"/>
              </w:rPr>
            </w:pPr>
            <w:r>
              <w:rPr>
                <w:rFonts w:ascii="Times New Roman" w:hAnsi="Times New Roman"/>
                <w:szCs w:val="21"/>
              </w:rPr>
              <w:t>§1 单参数变换群</w:t>
            </w:r>
          </w:p>
          <w:p>
            <w:pPr>
              <w:ind w:right="-13" w:rightChars="-6" w:firstLine="420" w:firstLineChars="200"/>
              <w:rPr>
                <w:rFonts w:ascii="Times New Roman" w:hAnsi="Times New Roman"/>
                <w:szCs w:val="21"/>
              </w:rPr>
            </w:pPr>
            <w:r>
              <w:rPr>
                <w:rFonts w:ascii="Times New Roman" w:hAnsi="Times New Roman"/>
                <w:szCs w:val="21"/>
              </w:rPr>
              <w:t>§2 Frobenius定理</w:t>
            </w:r>
          </w:p>
          <w:p>
            <w:pPr>
              <w:ind w:right="-13" w:rightChars="-6" w:firstLine="420" w:firstLineChars="200"/>
              <w:rPr>
                <w:rFonts w:ascii="Times New Roman" w:hAnsi="Times New Roman"/>
                <w:szCs w:val="21"/>
              </w:rPr>
            </w:pPr>
            <w:r>
              <w:rPr>
                <w:rFonts w:ascii="Times New Roman" w:hAnsi="Times New Roman"/>
                <w:szCs w:val="21"/>
              </w:rPr>
              <w:t>§3 张量场</w:t>
            </w:r>
          </w:p>
          <w:p>
            <w:pPr>
              <w:numPr>
                <w:ilvl w:val="0"/>
                <w:numId w:val="10"/>
              </w:numPr>
              <w:ind w:right="-13" w:rightChars="-6"/>
              <w:rPr>
                <w:rFonts w:ascii="Times New Roman" w:hAnsi="Times New Roman"/>
                <w:szCs w:val="21"/>
              </w:rPr>
            </w:pPr>
            <w:r>
              <w:rPr>
                <w:rFonts w:ascii="Times New Roman" w:hAnsi="Times New Roman"/>
                <w:szCs w:val="21"/>
              </w:rPr>
              <w:t>外微分 （8学时）</w:t>
            </w:r>
          </w:p>
          <w:p>
            <w:pPr>
              <w:ind w:right="-13" w:rightChars="-6" w:firstLine="420" w:firstLineChars="200"/>
              <w:rPr>
                <w:rFonts w:ascii="Times New Roman" w:hAnsi="Times New Roman"/>
                <w:szCs w:val="21"/>
              </w:rPr>
            </w:pPr>
            <w:r>
              <w:rPr>
                <w:rFonts w:ascii="Times New Roman" w:hAnsi="Times New Roman"/>
                <w:szCs w:val="21"/>
              </w:rPr>
              <w:t>§1 Pfaff方程</w:t>
            </w:r>
          </w:p>
          <w:p>
            <w:pPr>
              <w:ind w:right="-13" w:rightChars="-6" w:firstLine="420" w:firstLineChars="200"/>
              <w:rPr>
                <w:rFonts w:ascii="Times New Roman" w:hAnsi="Times New Roman"/>
                <w:szCs w:val="21"/>
              </w:rPr>
            </w:pPr>
            <w:r>
              <w:rPr>
                <w:rFonts w:ascii="Times New Roman" w:hAnsi="Times New Roman"/>
                <w:szCs w:val="21"/>
              </w:rPr>
              <w:t>§2外微分式的积分和Stokes定理</w:t>
            </w:r>
          </w:p>
          <w:p>
            <w:pPr>
              <w:ind w:right="-13" w:rightChars="-6" w:firstLine="420" w:firstLineChars="200"/>
              <w:rPr>
                <w:rFonts w:ascii="Times New Roman" w:hAnsi="Times New Roman"/>
                <w:szCs w:val="21"/>
              </w:rPr>
            </w:pPr>
            <w:r>
              <w:rPr>
                <w:rFonts w:ascii="Times New Roman" w:hAnsi="Times New Roman"/>
                <w:szCs w:val="21"/>
              </w:rPr>
              <w:t>§3 微分算子</w:t>
            </w:r>
          </w:p>
          <w:p>
            <w:pPr>
              <w:numPr>
                <w:ilvl w:val="0"/>
                <w:numId w:val="10"/>
              </w:numPr>
              <w:ind w:right="-13" w:rightChars="-6"/>
              <w:rPr>
                <w:rFonts w:ascii="Times New Roman" w:hAnsi="Times New Roman"/>
                <w:szCs w:val="21"/>
              </w:rPr>
            </w:pPr>
            <w:r>
              <w:rPr>
                <w:rFonts w:ascii="Times New Roman" w:hAnsi="Times New Roman"/>
                <w:szCs w:val="21"/>
              </w:rPr>
              <w:t>李群初步（8学时）</w:t>
            </w:r>
          </w:p>
          <w:p>
            <w:pPr>
              <w:ind w:right="-13" w:rightChars="-6" w:firstLine="420" w:firstLineChars="200"/>
              <w:rPr>
                <w:rFonts w:ascii="Times New Roman" w:hAnsi="Times New Roman"/>
                <w:szCs w:val="21"/>
              </w:rPr>
            </w:pPr>
            <w:r>
              <w:rPr>
                <w:rFonts w:ascii="Times New Roman" w:hAnsi="Times New Roman"/>
                <w:szCs w:val="21"/>
              </w:rPr>
              <w:t>§1 李群</w:t>
            </w:r>
          </w:p>
          <w:p>
            <w:pPr>
              <w:ind w:right="-13" w:rightChars="-6" w:firstLine="420" w:firstLineChars="200"/>
              <w:rPr>
                <w:rFonts w:ascii="Times New Roman" w:hAnsi="Times New Roman"/>
                <w:szCs w:val="21"/>
              </w:rPr>
            </w:pPr>
            <w:r>
              <w:rPr>
                <w:rFonts w:ascii="Times New Roman" w:hAnsi="Times New Roman"/>
                <w:szCs w:val="21"/>
              </w:rPr>
              <w:t>§2 结构方程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jc w:val="center"/>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jc w:val="center"/>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《微分流形初步》，陈维桓，高等教育出版社，1998年5月，第1版</w:t>
            </w:r>
          </w:p>
        </w:tc>
      </w:tr>
    </w:tbl>
    <w:p>
      <w:pPr>
        <w:rPr>
          <w:rFonts w:ascii="Times New Roman" w:hAnsi="Times New Roman"/>
          <w:szCs w:val="21"/>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r>
        <w:rPr>
          <w:rFonts w:ascii="黑体" w:hAnsi="宋体" w:eastAsia="黑体"/>
          <w:sz w:val="32"/>
          <w:szCs w:val="32"/>
        </w:rPr>
        <w:t>《数值分析》课程简明教学大纲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数值分析</w:t>
            </w:r>
          </w:p>
          <w:p>
            <w:pPr>
              <w:snapToGrid w:val="0"/>
              <w:jc w:val="center"/>
              <w:rPr>
                <w:rFonts w:ascii="Times New Roman" w:hAnsi="Times New Roman"/>
                <w:szCs w:val="21"/>
              </w:rPr>
            </w:pPr>
            <w:r>
              <w:rPr>
                <w:rFonts w:ascii="Times New Roman" w:hAnsi="Times New Roman"/>
                <w:szCs w:val="21"/>
              </w:rPr>
              <w:t>Numerical Analysis</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1653" w:type="dxa"/>
            <w:gridSpan w:val="2"/>
            <w:vAlign w:val="center"/>
          </w:tcPr>
          <w:p>
            <w:pPr>
              <w:snapToGrid w:val="0"/>
              <w:jc w:val="center"/>
              <w:rPr>
                <w:rFonts w:ascii="Times New Roman" w:hAnsi="Times New Roman"/>
                <w:szCs w:val="21"/>
              </w:rPr>
            </w:pPr>
            <w:r>
              <w:rPr>
                <w:rFonts w:ascii="Tahoma" w:hAnsi="Tahoma" w:eastAsia="Tahoma" w:cs="Tahoma"/>
                <w:sz w:val="18"/>
                <w:szCs w:val="18"/>
              </w:rPr>
              <w:t>1301b0074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钟柳强</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165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方向必修课</w:t>
            </w:r>
          </w:p>
        </w:tc>
        <w:tc>
          <w:tcPr>
            <w:tcW w:w="907" w:type="dxa"/>
            <w:vAlign w:val="center"/>
          </w:tcPr>
          <w:p>
            <w:pPr>
              <w:snapToGrid w:val="0"/>
              <w:jc w:val="center"/>
              <w:rPr>
                <w:rFonts w:ascii="Times New Roman" w:hAnsi="Times New Roman"/>
                <w:szCs w:val="21"/>
              </w:rPr>
            </w:pPr>
            <w:r>
              <w:rPr>
                <w:rFonts w:ascii="Times New Roman" w:hAnsi="Times New Roman"/>
                <w:szCs w:val="21"/>
              </w:rPr>
              <w:t>学时</w:t>
            </w:r>
          </w:p>
        </w:tc>
        <w:tc>
          <w:tcPr>
            <w:tcW w:w="136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975" w:type="dxa"/>
            <w:vAlign w:val="center"/>
          </w:tcPr>
          <w:p>
            <w:pPr>
              <w:snapToGrid w:val="0"/>
              <w:jc w:val="center"/>
              <w:rPr>
                <w:rFonts w:ascii="Times New Roman" w:hAnsi="Times New Roman"/>
                <w:szCs w:val="21"/>
              </w:rPr>
            </w:pPr>
            <w:r>
              <w:rPr>
                <w:rFonts w:ascii="Times New Roman" w:hAnsi="Times New Roman"/>
                <w:szCs w:val="21"/>
              </w:rPr>
              <w:t>学分</w:t>
            </w:r>
          </w:p>
        </w:tc>
        <w:tc>
          <w:tcPr>
            <w:tcW w:w="678"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1004" w:type="dxa"/>
            <w:vAlign w:val="center"/>
          </w:tcPr>
          <w:p>
            <w:pPr>
              <w:snapToGrid w:val="0"/>
              <w:jc w:val="center"/>
              <w:rPr>
                <w:rFonts w:ascii="Times New Roman" w:hAnsi="Times New Roman"/>
                <w:szCs w:val="21"/>
              </w:rPr>
            </w:pPr>
            <w:r>
              <w:rPr>
                <w:rFonts w:ascii="Times New Roman" w:hAnsi="Times New Roman"/>
                <w:szCs w:val="21"/>
              </w:rPr>
              <w:t>实验分析</w:t>
            </w:r>
          </w:p>
        </w:tc>
        <w:tc>
          <w:tcPr>
            <w:tcW w:w="915"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1353" w:type="dxa"/>
            <w:vAlign w:val="center"/>
          </w:tcPr>
          <w:p>
            <w:pPr>
              <w:snapToGrid w:val="0"/>
              <w:jc w:val="center"/>
              <w:rPr>
                <w:rFonts w:ascii="Times New Roman" w:hAnsi="Times New Roman"/>
                <w:szCs w:val="21"/>
              </w:rPr>
            </w:pPr>
            <w:r>
              <w:rPr>
                <w:rFonts w:ascii="Times New Roman" w:hAnsi="Times New Roman"/>
                <w:szCs w:val="21"/>
              </w:rPr>
              <w:t>实地调研</w:t>
            </w:r>
          </w:p>
        </w:tc>
        <w:tc>
          <w:tcPr>
            <w:tcW w:w="975" w:type="dxa"/>
            <w:vAlign w:val="center"/>
          </w:tcPr>
          <w:p>
            <w:pPr>
              <w:snapToGrid w:val="0"/>
              <w:jc w:val="center"/>
              <w:rPr>
                <w:rFonts w:ascii="Times New Roman" w:hAnsi="Times New Roman"/>
                <w:szCs w:val="21"/>
              </w:rPr>
            </w:pPr>
            <w:r>
              <w:rPr>
                <w:rFonts w:ascii="Times New Roman" w:hAnsi="Times New Roman"/>
                <w:szCs w:val="21"/>
              </w:rPr>
              <w:t>自主学习</w:t>
            </w:r>
          </w:p>
        </w:tc>
        <w:tc>
          <w:tcPr>
            <w:tcW w:w="678"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1004" w:type="dxa"/>
            <w:vAlign w:val="center"/>
          </w:tcPr>
          <w:p>
            <w:pPr>
              <w:snapToGrid w:val="0"/>
              <w:jc w:val="center"/>
              <w:rPr>
                <w:rFonts w:ascii="Times New Roman" w:hAnsi="Times New Roman"/>
                <w:szCs w:val="21"/>
              </w:rPr>
            </w:pPr>
          </w:p>
        </w:tc>
        <w:tc>
          <w:tcPr>
            <w:tcW w:w="915" w:type="dxa"/>
            <w:gridSpan w:val="2"/>
            <w:vAlign w:val="center"/>
          </w:tcPr>
          <w:p>
            <w:pPr>
              <w:snapToGrid w:val="0"/>
              <w:jc w:val="center"/>
              <w:rPr>
                <w:rFonts w:ascii="Times New Roman" w:hAnsi="Times New Roman"/>
                <w:szCs w:val="21"/>
              </w:rPr>
            </w:pPr>
          </w:p>
        </w:tc>
        <w:tc>
          <w:tcPr>
            <w:tcW w:w="1353" w:type="dxa"/>
            <w:vAlign w:val="center"/>
          </w:tcPr>
          <w:p>
            <w:pPr>
              <w:snapToGrid w:val="0"/>
              <w:jc w:val="center"/>
              <w:rPr>
                <w:rFonts w:ascii="Times New Roman" w:hAnsi="Times New Roman"/>
                <w:szCs w:val="21"/>
              </w:rPr>
            </w:pPr>
          </w:p>
        </w:tc>
        <w:tc>
          <w:tcPr>
            <w:tcW w:w="975" w:type="dxa"/>
            <w:vAlign w:val="center"/>
          </w:tcPr>
          <w:p>
            <w:pPr>
              <w:snapToGrid w:val="0"/>
              <w:jc w:val="center"/>
              <w:rPr>
                <w:rFonts w:ascii="Times New Roman" w:hAnsi="Times New Roman"/>
                <w:szCs w:val="21"/>
              </w:rPr>
            </w:pPr>
          </w:p>
        </w:tc>
        <w:tc>
          <w:tcPr>
            <w:tcW w:w="678"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p>
          <w:p>
            <w:pPr>
              <w:spacing w:line="331" w:lineRule="auto"/>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它针对各种数学问题，从计算机求解的角度，建立相应的计算方法，并给出理论分析及应用。教学目的主要是让学生熟练掌握误差基本理论、多项式插值和拟合、数值积分和数值微分、方程（组）的数值解法，数值最优化等内容，</w:t>
            </w:r>
            <w:r>
              <w:rPr>
                <w:rFonts w:hint="eastAsia" w:ascii="Times New Roman" w:hAnsi="Times New Roman"/>
                <w:szCs w:val="21"/>
              </w:rPr>
              <w:t>培</w:t>
            </w:r>
            <w:r>
              <w:rPr>
                <w:rFonts w:ascii="Times New Roman" w:hAnsi="Times New Roman"/>
                <w:szCs w:val="21"/>
              </w:rPr>
              <w:t>养学生用数值逼近方法近似求解数学问题的能力；培养独立思考和判断，具备运用所学专业知识分析问题、设计算法并编程实现以解决实际问题的应用和创新能力。了解数学家的故事及其所提出的经典算法的背景、数值分析发展的历程、前沿研究动态，勤奋踏实，具备良好的科学和文化素养，培养协同合作、服务社会的意识和利用现代技术获取信息、开展学术研究的综合素质，增强科技兴国的使命感。</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numPr>
                <w:ilvl w:val="0"/>
                <w:numId w:val="11"/>
              </w:numPr>
              <w:ind w:right="-13" w:rightChars="-6"/>
              <w:rPr>
                <w:rFonts w:ascii="Times New Roman" w:hAnsi="Times New Roman"/>
                <w:szCs w:val="21"/>
              </w:rPr>
            </w:pPr>
            <w:r>
              <w:rPr>
                <w:rFonts w:ascii="Times New Roman" w:hAnsi="Times New Roman"/>
                <w:szCs w:val="21"/>
              </w:rPr>
              <w:t>预备知识 （3学时）</w:t>
            </w:r>
          </w:p>
          <w:p>
            <w:pPr>
              <w:ind w:right="-13" w:rightChars="-6" w:firstLine="420" w:firstLineChars="200"/>
              <w:rPr>
                <w:rFonts w:ascii="Times New Roman" w:hAnsi="Times New Roman"/>
                <w:szCs w:val="21"/>
              </w:rPr>
            </w:pPr>
            <w:r>
              <w:rPr>
                <w:rFonts w:ascii="Times New Roman" w:hAnsi="Times New Roman"/>
                <w:szCs w:val="21"/>
              </w:rPr>
              <w:t>§1</w:t>
            </w:r>
            <w:r>
              <w:rPr>
                <w:rFonts w:ascii="Times New Roman" w:hAnsi="Times New Roman"/>
                <w:kern w:val="0"/>
                <w:szCs w:val="21"/>
              </w:rPr>
              <w:t>微积分回顾</w:t>
            </w:r>
          </w:p>
          <w:p>
            <w:pPr>
              <w:ind w:right="-13" w:rightChars="-6" w:firstLine="420" w:firstLineChars="200"/>
              <w:rPr>
                <w:rFonts w:ascii="Times New Roman" w:hAnsi="Times New Roman"/>
                <w:szCs w:val="21"/>
              </w:rPr>
            </w:pPr>
            <w:r>
              <w:rPr>
                <w:rFonts w:ascii="Times New Roman" w:hAnsi="Times New Roman"/>
                <w:szCs w:val="21"/>
              </w:rPr>
              <w:t>§2</w:t>
            </w:r>
            <w:r>
              <w:rPr>
                <w:rFonts w:ascii="Times New Roman" w:hAnsi="Times New Roman"/>
                <w:kern w:val="0"/>
                <w:szCs w:val="21"/>
              </w:rPr>
              <w:t>二进制数</w:t>
            </w:r>
          </w:p>
          <w:p>
            <w:pPr>
              <w:ind w:right="-13" w:rightChars="-6" w:firstLine="420" w:firstLineChars="200"/>
              <w:rPr>
                <w:rFonts w:ascii="Times New Roman" w:hAnsi="Times New Roman"/>
                <w:szCs w:val="21"/>
              </w:rPr>
            </w:pPr>
            <w:r>
              <w:rPr>
                <w:rFonts w:ascii="Times New Roman" w:hAnsi="Times New Roman"/>
                <w:szCs w:val="21"/>
              </w:rPr>
              <w:t>§3</w:t>
            </w:r>
            <w:r>
              <w:rPr>
                <w:rFonts w:ascii="Times New Roman" w:hAnsi="Times New Roman"/>
                <w:kern w:val="0"/>
                <w:szCs w:val="21"/>
              </w:rPr>
              <w:t>误差分析</w:t>
            </w:r>
          </w:p>
          <w:p>
            <w:pPr>
              <w:numPr>
                <w:ilvl w:val="0"/>
                <w:numId w:val="11"/>
              </w:numPr>
              <w:ind w:right="-13" w:rightChars="-6"/>
              <w:rPr>
                <w:rFonts w:ascii="Times New Roman" w:hAnsi="Times New Roman"/>
                <w:szCs w:val="21"/>
              </w:rPr>
            </w:pPr>
            <w:r>
              <w:rPr>
                <w:rFonts w:ascii="Times New Roman" w:hAnsi="Times New Roman"/>
                <w:szCs w:val="21"/>
              </w:rPr>
              <w:t>非线性方程f(x)=0的解法（6学时）</w:t>
            </w:r>
          </w:p>
          <w:p>
            <w:pPr>
              <w:pStyle w:val="46"/>
              <w:ind w:firstLine="420" w:firstLineChars="200"/>
              <w:rPr>
                <w:szCs w:val="21"/>
              </w:rPr>
            </w:pPr>
            <w:r>
              <w:rPr>
                <w:szCs w:val="21"/>
              </w:rPr>
              <w:t>§1求解x=g(x)的迭代法</w:t>
            </w:r>
          </w:p>
          <w:p>
            <w:pPr>
              <w:pStyle w:val="46"/>
              <w:ind w:firstLine="420" w:firstLineChars="200"/>
              <w:rPr>
                <w:szCs w:val="21"/>
              </w:rPr>
            </w:pPr>
            <w:r>
              <w:rPr>
                <w:szCs w:val="21"/>
              </w:rPr>
              <w:t>§2定位一个根的分类方法（</w:t>
            </w:r>
          </w:p>
          <w:p>
            <w:pPr>
              <w:pStyle w:val="46"/>
              <w:ind w:firstLine="420" w:firstLineChars="200"/>
              <w:rPr>
                <w:szCs w:val="21"/>
              </w:rPr>
            </w:pPr>
            <w:r>
              <w:rPr>
                <w:szCs w:val="21"/>
              </w:rPr>
              <w:t>§3初始近似值和收敛判定准则</w:t>
            </w:r>
          </w:p>
          <w:p>
            <w:pPr>
              <w:ind w:right="-13" w:rightChars="-6" w:firstLine="420" w:firstLineChars="200"/>
              <w:rPr>
                <w:rFonts w:ascii="Times New Roman" w:hAnsi="Times New Roman"/>
                <w:szCs w:val="21"/>
              </w:rPr>
            </w:pPr>
            <w:r>
              <w:rPr>
                <w:rFonts w:ascii="Times New Roman" w:hAnsi="Times New Roman"/>
                <w:szCs w:val="21"/>
              </w:rPr>
              <w:t>§4牛顿-拉夫森法和割线法</w:t>
            </w:r>
          </w:p>
          <w:p>
            <w:pPr>
              <w:numPr>
                <w:ilvl w:val="0"/>
                <w:numId w:val="11"/>
              </w:numPr>
              <w:ind w:right="-13" w:rightChars="-6"/>
              <w:rPr>
                <w:rFonts w:ascii="Times New Roman" w:hAnsi="Times New Roman"/>
                <w:szCs w:val="21"/>
              </w:rPr>
            </w:pPr>
            <w:r>
              <w:rPr>
                <w:rFonts w:ascii="Times New Roman" w:hAnsi="Times New Roman"/>
                <w:szCs w:val="21"/>
              </w:rPr>
              <w:t>线性方程组AX=B的数值解法(9学时)</w:t>
            </w:r>
          </w:p>
          <w:p>
            <w:pPr>
              <w:ind w:right="-13" w:rightChars="-6" w:firstLine="420" w:firstLineChars="200"/>
              <w:rPr>
                <w:rFonts w:ascii="Times New Roman" w:hAnsi="Times New Roman"/>
                <w:szCs w:val="21"/>
              </w:rPr>
            </w:pPr>
            <w:r>
              <w:rPr>
                <w:rFonts w:ascii="Times New Roman" w:hAnsi="Times New Roman"/>
                <w:szCs w:val="21"/>
              </w:rPr>
              <w:t>§1向量和矩阵简介</w:t>
            </w:r>
          </w:p>
          <w:p>
            <w:pPr>
              <w:ind w:right="-13" w:rightChars="-6" w:firstLine="420" w:firstLineChars="200"/>
              <w:rPr>
                <w:rFonts w:ascii="Times New Roman" w:hAnsi="Times New Roman"/>
                <w:szCs w:val="21"/>
              </w:rPr>
            </w:pPr>
            <w:r>
              <w:rPr>
                <w:rFonts w:ascii="Times New Roman" w:hAnsi="Times New Roman"/>
                <w:szCs w:val="21"/>
              </w:rPr>
              <w:t>§2向量和矩阵的性质</w:t>
            </w:r>
          </w:p>
          <w:p>
            <w:pPr>
              <w:ind w:right="-13" w:rightChars="-6" w:firstLine="420" w:firstLineChars="200"/>
              <w:rPr>
                <w:rFonts w:ascii="Times New Roman" w:hAnsi="Times New Roman"/>
                <w:szCs w:val="21"/>
              </w:rPr>
            </w:pPr>
            <w:r>
              <w:rPr>
                <w:rFonts w:ascii="Times New Roman" w:hAnsi="Times New Roman"/>
                <w:szCs w:val="21"/>
              </w:rPr>
              <w:t>§3上三角线性方程组</w:t>
            </w:r>
          </w:p>
          <w:p>
            <w:pPr>
              <w:ind w:right="-13" w:rightChars="-6" w:firstLine="420" w:firstLineChars="200"/>
              <w:rPr>
                <w:rFonts w:ascii="Times New Roman" w:hAnsi="Times New Roman"/>
                <w:szCs w:val="21"/>
              </w:rPr>
            </w:pPr>
            <w:r>
              <w:rPr>
                <w:rFonts w:ascii="Times New Roman" w:hAnsi="Times New Roman"/>
                <w:szCs w:val="21"/>
              </w:rPr>
              <w:t>§4高斯消去法和选主元法</w:t>
            </w:r>
          </w:p>
          <w:p>
            <w:pPr>
              <w:ind w:right="-13" w:rightChars="-6" w:firstLine="420" w:firstLineChars="200"/>
              <w:rPr>
                <w:rFonts w:ascii="Times New Roman" w:hAnsi="Times New Roman"/>
                <w:szCs w:val="21"/>
              </w:rPr>
            </w:pPr>
            <w:r>
              <w:rPr>
                <w:rFonts w:ascii="Times New Roman" w:hAnsi="Times New Roman"/>
                <w:szCs w:val="21"/>
              </w:rPr>
              <w:t>§5三角分解法</w:t>
            </w:r>
          </w:p>
          <w:p>
            <w:pPr>
              <w:ind w:right="-13" w:rightChars="-6" w:firstLine="420" w:firstLineChars="200"/>
              <w:rPr>
                <w:rFonts w:ascii="Times New Roman" w:hAnsi="Times New Roman"/>
                <w:szCs w:val="21"/>
              </w:rPr>
            </w:pPr>
            <w:r>
              <w:rPr>
                <w:rFonts w:ascii="Times New Roman" w:hAnsi="Times New Roman"/>
                <w:szCs w:val="21"/>
              </w:rPr>
              <w:t>§6求解线性方程组的迭代法</w:t>
            </w:r>
          </w:p>
          <w:p>
            <w:pPr>
              <w:numPr>
                <w:ilvl w:val="0"/>
                <w:numId w:val="11"/>
              </w:numPr>
              <w:ind w:right="-13" w:rightChars="-6"/>
              <w:rPr>
                <w:rFonts w:ascii="Times New Roman" w:hAnsi="Times New Roman"/>
                <w:szCs w:val="21"/>
              </w:rPr>
            </w:pPr>
            <w:r>
              <w:rPr>
                <w:rFonts w:ascii="Times New Roman" w:hAnsi="Times New Roman"/>
                <w:szCs w:val="21"/>
              </w:rPr>
              <w:t>插值与多项式逼近（6学时）</w:t>
            </w:r>
          </w:p>
          <w:p>
            <w:pPr>
              <w:ind w:right="-13" w:rightChars="-6" w:firstLine="420" w:firstLineChars="200"/>
              <w:rPr>
                <w:rFonts w:ascii="Times New Roman" w:hAnsi="Times New Roman"/>
                <w:szCs w:val="21"/>
              </w:rPr>
            </w:pPr>
            <w:r>
              <w:rPr>
                <w:rFonts w:ascii="Times New Roman" w:hAnsi="Times New Roman"/>
                <w:szCs w:val="21"/>
              </w:rPr>
              <w:t>§1 泰勒级数和函数计算</w:t>
            </w:r>
          </w:p>
          <w:p>
            <w:pPr>
              <w:ind w:right="-13" w:rightChars="-6" w:firstLine="420" w:firstLineChars="200"/>
              <w:rPr>
                <w:rFonts w:ascii="Times New Roman" w:hAnsi="Times New Roman"/>
                <w:szCs w:val="21"/>
              </w:rPr>
            </w:pPr>
            <w:r>
              <w:rPr>
                <w:rFonts w:ascii="Times New Roman" w:hAnsi="Times New Roman"/>
                <w:szCs w:val="21"/>
              </w:rPr>
              <w:t>§2插值介绍</w:t>
            </w:r>
          </w:p>
          <w:p>
            <w:pPr>
              <w:ind w:right="-13" w:rightChars="-6" w:firstLine="420" w:firstLineChars="200"/>
              <w:rPr>
                <w:rFonts w:ascii="Times New Roman" w:hAnsi="Times New Roman"/>
                <w:szCs w:val="21"/>
              </w:rPr>
            </w:pPr>
            <w:r>
              <w:rPr>
                <w:rFonts w:ascii="Times New Roman" w:hAnsi="Times New Roman"/>
                <w:szCs w:val="21"/>
              </w:rPr>
              <w:t>§3拉格朗日逼近</w:t>
            </w:r>
          </w:p>
          <w:p>
            <w:pPr>
              <w:ind w:right="-13" w:rightChars="-6" w:firstLine="420" w:firstLineChars="200"/>
              <w:rPr>
                <w:rFonts w:ascii="Times New Roman" w:hAnsi="Times New Roman"/>
                <w:szCs w:val="21"/>
              </w:rPr>
            </w:pPr>
            <w:r>
              <w:rPr>
                <w:rFonts w:ascii="Times New Roman" w:hAnsi="Times New Roman"/>
                <w:szCs w:val="21"/>
              </w:rPr>
              <w:t>§4 牛顿多项式</w:t>
            </w:r>
          </w:p>
          <w:p>
            <w:pPr>
              <w:numPr>
                <w:ilvl w:val="0"/>
                <w:numId w:val="11"/>
              </w:numPr>
              <w:ind w:right="-13" w:rightChars="-6"/>
              <w:rPr>
                <w:rFonts w:ascii="Times New Roman" w:hAnsi="Times New Roman"/>
                <w:szCs w:val="21"/>
              </w:rPr>
            </w:pPr>
            <w:r>
              <w:rPr>
                <w:rFonts w:ascii="Times New Roman" w:hAnsi="Times New Roman"/>
                <w:szCs w:val="21"/>
              </w:rPr>
              <w:t>曲线拟合(6学时)</w:t>
            </w:r>
          </w:p>
          <w:p>
            <w:pPr>
              <w:ind w:right="-13" w:rightChars="-6" w:firstLine="420" w:firstLineChars="200"/>
              <w:rPr>
                <w:rFonts w:ascii="Times New Roman" w:hAnsi="Times New Roman"/>
                <w:szCs w:val="21"/>
              </w:rPr>
            </w:pPr>
            <w:r>
              <w:rPr>
                <w:rFonts w:ascii="Times New Roman" w:hAnsi="Times New Roman"/>
                <w:szCs w:val="21"/>
              </w:rPr>
              <w:t>§1</w:t>
            </w:r>
            <w:r>
              <w:rPr>
                <w:rFonts w:ascii="Times New Roman" w:hAnsi="Times New Roman"/>
                <w:kern w:val="0"/>
                <w:szCs w:val="21"/>
              </w:rPr>
              <w:t>最小二乘拟合曲线</w:t>
            </w:r>
          </w:p>
          <w:p>
            <w:pPr>
              <w:ind w:right="-13" w:rightChars="-6" w:firstLine="420" w:firstLineChars="200"/>
              <w:rPr>
                <w:rFonts w:ascii="Times New Roman" w:hAnsi="Times New Roman"/>
                <w:szCs w:val="21"/>
              </w:rPr>
            </w:pPr>
            <w:r>
              <w:rPr>
                <w:rFonts w:ascii="Times New Roman" w:hAnsi="Times New Roman"/>
                <w:szCs w:val="21"/>
              </w:rPr>
              <w:t>§2</w:t>
            </w:r>
            <w:r>
              <w:rPr>
                <w:rFonts w:ascii="Times New Roman" w:hAnsi="Times New Roman"/>
                <w:kern w:val="0"/>
                <w:szCs w:val="21"/>
              </w:rPr>
              <w:t>曲线拟合</w:t>
            </w:r>
          </w:p>
          <w:p>
            <w:pPr>
              <w:ind w:right="-13" w:rightChars="-6" w:firstLine="420" w:firstLineChars="200"/>
              <w:rPr>
                <w:rFonts w:ascii="Times New Roman" w:hAnsi="Times New Roman"/>
                <w:szCs w:val="21"/>
              </w:rPr>
            </w:pPr>
            <w:r>
              <w:rPr>
                <w:rFonts w:ascii="Times New Roman" w:hAnsi="Times New Roman"/>
                <w:szCs w:val="21"/>
              </w:rPr>
              <w:t>§3</w:t>
            </w:r>
            <w:r>
              <w:rPr>
                <w:rFonts w:ascii="Times New Roman" w:hAnsi="Times New Roman"/>
                <w:kern w:val="0"/>
                <w:szCs w:val="21"/>
              </w:rPr>
              <w:t>样条函数插值</w:t>
            </w:r>
          </w:p>
          <w:p>
            <w:pPr>
              <w:ind w:right="-13" w:rightChars="-6" w:firstLine="420" w:firstLineChars="200"/>
              <w:rPr>
                <w:rFonts w:ascii="Times New Roman" w:hAnsi="Times New Roman"/>
                <w:szCs w:val="21"/>
              </w:rPr>
            </w:pPr>
            <w:r>
              <w:rPr>
                <w:rFonts w:ascii="Times New Roman" w:hAnsi="Times New Roman"/>
                <w:szCs w:val="21"/>
              </w:rPr>
              <w:t>§4</w:t>
            </w:r>
            <w:r>
              <w:rPr>
                <w:rFonts w:ascii="Times New Roman" w:hAnsi="Times New Roman"/>
                <w:kern w:val="0"/>
                <w:szCs w:val="21"/>
              </w:rPr>
              <w:t>傅立叶级数和三角多项式</w:t>
            </w:r>
          </w:p>
          <w:p>
            <w:pPr>
              <w:numPr>
                <w:ilvl w:val="0"/>
                <w:numId w:val="11"/>
              </w:numPr>
              <w:ind w:right="-13" w:rightChars="-6"/>
              <w:rPr>
                <w:rFonts w:ascii="Times New Roman" w:hAnsi="Times New Roman"/>
                <w:szCs w:val="21"/>
              </w:rPr>
            </w:pPr>
            <w:r>
              <w:rPr>
                <w:rFonts w:ascii="Times New Roman" w:hAnsi="Times New Roman"/>
                <w:szCs w:val="21"/>
              </w:rPr>
              <w:t>数值微分(3学时)</w:t>
            </w:r>
          </w:p>
          <w:p>
            <w:pPr>
              <w:ind w:right="-13" w:rightChars="-6" w:firstLine="420" w:firstLineChars="200"/>
              <w:rPr>
                <w:rFonts w:ascii="Times New Roman" w:hAnsi="Times New Roman"/>
                <w:szCs w:val="21"/>
              </w:rPr>
            </w:pPr>
            <w:r>
              <w:rPr>
                <w:rFonts w:ascii="Times New Roman" w:hAnsi="Times New Roman"/>
                <w:szCs w:val="21"/>
              </w:rPr>
              <w:t>§1导数的近似值</w:t>
            </w:r>
          </w:p>
          <w:p>
            <w:pPr>
              <w:ind w:right="-13" w:rightChars="-6" w:firstLine="420" w:firstLineChars="200"/>
              <w:rPr>
                <w:rFonts w:ascii="Times New Roman" w:hAnsi="Times New Roman"/>
                <w:szCs w:val="21"/>
              </w:rPr>
            </w:pPr>
            <w:r>
              <w:rPr>
                <w:rFonts w:ascii="Times New Roman" w:hAnsi="Times New Roman"/>
                <w:szCs w:val="21"/>
              </w:rPr>
              <w:t>§2数值差分公式</w:t>
            </w:r>
          </w:p>
          <w:p>
            <w:pPr>
              <w:numPr>
                <w:ilvl w:val="0"/>
                <w:numId w:val="11"/>
              </w:numPr>
              <w:ind w:right="-13" w:rightChars="-6"/>
              <w:rPr>
                <w:rFonts w:ascii="Times New Roman" w:hAnsi="Times New Roman"/>
                <w:szCs w:val="21"/>
              </w:rPr>
            </w:pPr>
            <w:r>
              <w:rPr>
                <w:rFonts w:ascii="Times New Roman" w:hAnsi="Times New Roman"/>
                <w:szCs w:val="21"/>
              </w:rPr>
              <w:t>数值积分（9学时）</w:t>
            </w:r>
          </w:p>
          <w:p>
            <w:pPr>
              <w:ind w:right="-13" w:rightChars="-6" w:firstLine="420" w:firstLineChars="200"/>
              <w:rPr>
                <w:rFonts w:ascii="Times New Roman" w:hAnsi="Times New Roman"/>
                <w:szCs w:val="21"/>
              </w:rPr>
            </w:pPr>
            <w:r>
              <w:rPr>
                <w:rFonts w:ascii="Times New Roman" w:hAnsi="Times New Roman"/>
                <w:szCs w:val="21"/>
              </w:rPr>
              <w:t>§1积分简介</w:t>
            </w:r>
          </w:p>
          <w:p>
            <w:pPr>
              <w:ind w:right="-13" w:rightChars="-6" w:firstLine="420" w:firstLineChars="200"/>
              <w:rPr>
                <w:rFonts w:ascii="Times New Roman" w:hAnsi="Times New Roman"/>
                <w:szCs w:val="21"/>
              </w:rPr>
            </w:pPr>
            <w:r>
              <w:rPr>
                <w:rFonts w:ascii="Times New Roman" w:hAnsi="Times New Roman"/>
                <w:szCs w:val="21"/>
              </w:rPr>
              <w:t>§2</w:t>
            </w:r>
            <w:r>
              <w:rPr>
                <w:rFonts w:ascii="Times New Roman" w:hAnsi="Times New Roman"/>
                <w:kern w:val="0"/>
                <w:szCs w:val="21"/>
              </w:rPr>
              <w:t>组合梯形公式和辛普森公式</w:t>
            </w:r>
          </w:p>
          <w:p>
            <w:pPr>
              <w:ind w:right="-13" w:rightChars="-6" w:firstLine="420" w:firstLineChars="200"/>
              <w:rPr>
                <w:rFonts w:ascii="Times New Roman" w:hAnsi="Times New Roman"/>
                <w:szCs w:val="21"/>
              </w:rPr>
            </w:pPr>
            <w:r>
              <w:rPr>
                <w:rFonts w:ascii="Times New Roman" w:hAnsi="Times New Roman"/>
                <w:szCs w:val="21"/>
              </w:rPr>
              <w:t>§3</w:t>
            </w:r>
            <w:r>
              <w:rPr>
                <w:rFonts w:ascii="Times New Roman" w:hAnsi="Times New Roman"/>
                <w:kern w:val="0"/>
                <w:szCs w:val="21"/>
              </w:rPr>
              <w:t>递归公式与龙贝格积分</w:t>
            </w:r>
          </w:p>
          <w:p>
            <w:pPr>
              <w:ind w:right="-13" w:rightChars="-6" w:firstLine="420" w:firstLineChars="200"/>
              <w:rPr>
                <w:rFonts w:ascii="Times New Roman" w:hAnsi="Times New Roman"/>
                <w:szCs w:val="21"/>
              </w:rPr>
            </w:pPr>
            <w:r>
              <w:rPr>
                <w:rFonts w:ascii="Times New Roman" w:hAnsi="Times New Roman"/>
                <w:szCs w:val="21"/>
              </w:rPr>
              <w:t>§4自适应积分</w:t>
            </w:r>
          </w:p>
          <w:p>
            <w:pPr>
              <w:numPr>
                <w:ilvl w:val="0"/>
                <w:numId w:val="11"/>
              </w:numPr>
              <w:ind w:right="-13" w:rightChars="-6"/>
              <w:rPr>
                <w:rFonts w:ascii="Times New Roman" w:hAnsi="Times New Roman"/>
                <w:szCs w:val="21"/>
              </w:rPr>
            </w:pPr>
            <w:r>
              <w:rPr>
                <w:rFonts w:ascii="Times New Roman" w:hAnsi="Times New Roman"/>
                <w:szCs w:val="21"/>
              </w:rPr>
              <w:t>数值优化（3学时）</w:t>
            </w:r>
          </w:p>
          <w:p>
            <w:pPr>
              <w:ind w:right="-13" w:rightChars="-6" w:firstLine="420" w:firstLineChars="200"/>
              <w:rPr>
                <w:rFonts w:ascii="Times New Roman" w:hAnsi="Times New Roman"/>
                <w:szCs w:val="21"/>
              </w:rPr>
            </w:pPr>
            <w:r>
              <w:rPr>
                <w:rFonts w:ascii="Times New Roman" w:hAnsi="Times New Roman"/>
                <w:szCs w:val="21"/>
              </w:rPr>
              <w:t>§1单变量函数的极小值</w:t>
            </w:r>
          </w:p>
          <w:p>
            <w:pPr>
              <w:ind w:right="-13" w:rightChars="-6" w:firstLine="420" w:firstLineChars="200"/>
              <w:rPr>
                <w:rFonts w:ascii="Times New Roman" w:hAnsi="Times New Roman"/>
                <w:szCs w:val="21"/>
              </w:rPr>
            </w:pPr>
            <w:r>
              <w:rPr>
                <w:rFonts w:ascii="Times New Roman" w:hAnsi="Times New Roman"/>
                <w:szCs w:val="21"/>
              </w:rPr>
              <w:t>§2内德-米德方法和鲍威尔方法</w:t>
            </w:r>
          </w:p>
          <w:p>
            <w:pPr>
              <w:numPr>
                <w:ilvl w:val="0"/>
                <w:numId w:val="11"/>
              </w:numPr>
              <w:ind w:right="-13" w:rightChars="-6"/>
              <w:rPr>
                <w:rFonts w:ascii="Times New Roman" w:hAnsi="Times New Roman"/>
                <w:szCs w:val="21"/>
              </w:rPr>
            </w:pPr>
            <w:r>
              <w:rPr>
                <w:rFonts w:ascii="Times New Roman" w:hAnsi="Times New Roman"/>
                <w:szCs w:val="21"/>
              </w:rPr>
              <w:t>特征值与特征向量（3学时）</w:t>
            </w:r>
          </w:p>
          <w:p>
            <w:pPr>
              <w:ind w:right="-13" w:rightChars="-6" w:firstLine="420" w:firstLineChars="200"/>
              <w:rPr>
                <w:rFonts w:ascii="Times New Roman" w:hAnsi="Times New Roman"/>
                <w:szCs w:val="21"/>
              </w:rPr>
            </w:pPr>
            <w:r>
              <w:rPr>
                <w:rFonts w:ascii="Times New Roman" w:hAnsi="Times New Roman"/>
                <w:szCs w:val="21"/>
              </w:rPr>
              <w:t>§1 齐次方程组：特征值问题</w:t>
            </w:r>
          </w:p>
          <w:p>
            <w:pPr>
              <w:ind w:right="-13" w:rightChars="-6" w:firstLine="420" w:firstLineChars="200"/>
              <w:rPr>
                <w:rFonts w:ascii="Times New Roman" w:hAnsi="Times New Roman"/>
                <w:szCs w:val="21"/>
              </w:rPr>
            </w:pPr>
            <w:r>
              <w:rPr>
                <w:rFonts w:ascii="Times New Roman" w:hAnsi="Times New Roman"/>
                <w:szCs w:val="21"/>
              </w:rPr>
              <w:t>§2 幂方法</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bCs/>
                <w:szCs w:val="21"/>
              </w:rPr>
              <w:t>《数值方法》（MATLAB版）（第四版），John H. Mathews、Kurtis K. Fink编著，周璐、陈渝、钱方等译，电子工业出版社，2017.7</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kern w:val="0"/>
                <w:szCs w:val="21"/>
              </w:rPr>
              <w:t xml:space="preserve"> J. H. Mathews and K. D. Fink: Numerical Methods using MATLAB, Prentice Hall of India (PHI), 4th Edition, 2005</w:t>
            </w:r>
          </w:p>
        </w:tc>
      </w:tr>
    </w:tbl>
    <w:p>
      <w:pPr>
        <w:rPr>
          <w:rFonts w:ascii="Times New Roman" w:hAnsi="Times New Roman"/>
          <w:szCs w:val="21"/>
        </w:rPr>
      </w:pPr>
    </w:p>
    <w:p>
      <w:pPr>
        <w:widowControl/>
        <w:ind w:right="-13" w:rightChars="-6"/>
        <w:jc w:val="left"/>
        <w:rPr>
          <w:rFonts w:ascii="Times New Roman" w:hAnsi="Times New Roman"/>
          <w:szCs w:val="21"/>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r>
        <w:rPr>
          <w:rFonts w:ascii="黑体" w:hAnsi="宋体" w:eastAsia="黑体"/>
          <w:sz w:val="32"/>
          <w:szCs w:val="32"/>
        </w:rPr>
        <w:t>《数学教育心理前沿研究》课程简明教学大纲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数学教育心理学前沿研究</w:t>
            </w:r>
            <w:r>
              <w:rPr>
                <w:rStyle w:val="33"/>
                <w:rFonts w:ascii="Times New Roman" w:hAnsi="Times New Roman"/>
                <w:szCs w:val="21"/>
              </w:rPr>
              <w:t>The frontier research of mathematics education psychology</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sz w:val="18"/>
                <w:szCs w:val="18"/>
              </w:rPr>
              <w:t>1301b0075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hint="eastAsia" w:ascii="Times New Roman" w:hAnsi="Times New Roman"/>
                <w:szCs w:val="21"/>
              </w:rPr>
              <w:t>何小亚</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沈文淮/韩彦昌/邓春源/何小亚/谢明初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hint="eastAsia" w:ascii="Times New Roman" w:hAnsi="Times New Roman"/>
                <w:szCs w:val="21"/>
              </w:rPr>
              <w:t>方向</w:t>
            </w:r>
            <w:r>
              <w:rPr>
                <w:rFonts w:ascii="Times New Roman" w:hAnsi="Times New Roman"/>
                <w:szCs w:val="21"/>
              </w:rPr>
              <w:t>必修课</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pacing w:line="324" w:lineRule="auto"/>
              <w:ind w:firstLine="420" w:firstLineChars="200"/>
              <w:rPr>
                <w:rFonts w:ascii="Times New Roman" w:hAnsi="Times New Roman"/>
                <w:kern w:val="0"/>
                <w:szCs w:val="21"/>
              </w:rPr>
            </w:pPr>
            <w:r>
              <w:rPr>
                <w:rFonts w:ascii="Times New Roman" w:hAnsi="Times New Roman"/>
                <w:szCs w:val="21"/>
              </w:rPr>
              <w:t>《</w:t>
            </w:r>
            <w:r>
              <w:rPr>
                <w:rFonts w:ascii="Times New Roman" w:hAnsi="Times New Roman"/>
                <w:kern w:val="0"/>
                <w:szCs w:val="21"/>
              </w:rPr>
              <w:t>数学教育心理前沿研究</w:t>
            </w:r>
            <w:r>
              <w:rPr>
                <w:rFonts w:ascii="Times New Roman" w:hAnsi="Times New Roman"/>
                <w:szCs w:val="21"/>
              </w:rPr>
              <w:t>》课程是</w:t>
            </w:r>
            <w:r>
              <w:rPr>
                <w:rFonts w:ascii="Times New Roman" w:hAnsi="Times New Roman"/>
                <w:kern w:val="0"/>
                <w:szCs w:val="21"/>
              </w:rPr>
              <w:t>本专业的必修课程，</w:t>
            </w:r>
            <w:r>
              <w:rPr>
                <w:rFonts w:ascii="Times New Roman" w:hAnsi="Times New Roman"/>
                <w:szCs w:val="21"/>
              </w:rPr>
              <w:t>主要介绍研究学生在数学学习过程中的心理现象、认知规律等学习问题，以及研究数学教学情境中教师如何根据学生的心理规律制订相应的教学计划和教学策略等教学问题。</w:t>
            </w:r>
          </w:p>
          <w:p>
            <w:pPr>
              <w:spacing w:line="324" w:lineRule="auto"/>
              <w:ind w:firstLine="420" w:firstLineChars="200"/>
              <w:rPr>
                <w:rFonts w:ascii="Times New Roman" w:hAnsi="Times New Roman"/>
                <w:szCs w:val="21"/>
              </w:rPr>
            </w:pPr>
            <w:r>
              <w:rPr>
                <w:rFonts w:ascii="Times New Roman" w:hAnsi="Times New Roman"/>
                <w:kern w:val="0"/>
                <w:szCs w:val="21"/>
              </w:rPr>
              <w:t>通过研讨学习，可以实现下列目标：（1）了解最新的数学学习心理规律研究状况；（2）理解重要的数学教育心理学理论模型；（3）构建最新的数学素养观；</w:t>
            </w:r>
            <w:r>
              <w:rPr>
                <w:rFonts w:ascii="Times New Roman" w:hAnsi="Times New Roman"/>
                <w:szCs w:val="21"/>
              </w:rPr>
              <w:t>（4）为博士学位论文研究提供理论支持。</w:t>
            </w:r>
          </w:p>
          <w:p>
            <w:pPr>
              <w:spacing w:line="324" w:lineRule="auto"/>
              <w:ind w:firstLine="420" w:firstLineChars="200"/>
              <w:rPr>
                <w:rFonts w:ascii="Times New Roman" w:hAnsi="Times New Roman"/>
                <w:kern w:val="0"/>
                <w:szCs w:val="21"/>
              </w:rPr>
            </w:pPr>
            <w:r>
              <w:rPr>
                <w:rFonts w:ascii="Times New Roman" w:hAnsi="Times New Roman"/>
                <w:szCs w:val="21"/>
              </w:rPr>
              <w:t>在教学中强调教育必须为国家为人民服务的宗旨，贯彻以人为本、教育民主、教育公平、主体性教育、个性发展的教育理念.通过邀请国内外相关领域的专家以专题讲座的形式来开拓学生的国际化视野。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autoSpaceDE w:val="0"/>
              <w:autoSpaceDN w:val="0"/>
              <w:adjustRightInd w:val="0"/>
              <w:snapToGrid w:val="0"/>
              <w:spacing w:line="276" w:lineRule="auto"/>
              <w:ind w:right="216" w:firstLine="357" w:firstLineChars="170"/>
              <w:jc w:val="left"/>
              <w:rPr>
                <w:rFonts w:ascii="Times New Roman" w:hAnsi="Times New Roman"/>
                <w:szCs w:val="21"/>
              </w:rPr>
            </w:pPr>
            <w:r>
              <w:rPr>
                <w:rFonts w:ascii="Times New Roman" w:hAnsi="Times New Roman"/>
                <w:szCs w:val="21"/>
              </w:rPr>
              <w:t>教学内容及安排（请注明各章节及学时）</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第一专题：</w:t>
            </w:r>
            <w:r>
              <w:rPr>
                <w:rFonts w:ascii="Times New Roman" w:hAnsi="Times New Roman"/>
                <w:bCs/>
                <w:kern w:val="0"/>
                <w:szCs w:val="21"/>
              </w:rPr>
              <w:t>数学概念的认知</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276"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一、数学概念的认知</w:t>
            </w:r>
          </w:p>
          <w:p>
            <w:pPr>
              <w:autoSpaceDE w:val="0"/>
              <w:autoSpaceDN w:val="0"/>
              <w:adjustRightInd w:val="0"/>
              <w:snapToGrid w:val="0"/>
              <w:spacing w:line="276"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二、数学概念理解水平的评价</w:t>
            </w:r>
          </w:p>
          <w:p>
            <w:pPr>
              <w:autoSpaceDE w:val="0"/>
              <w:autoSpaceDN w:val="0"/>
              <w:adjustRightInd w:val="0"/>
              <w:snapToGrid w:val="0"/>
              <w:spacing w:line="276"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三、数学概念的教学实验</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第二专题：</w:t>
            </w:r>
            <w:r>
              <w:rPr>
                <w:rFonts w:ascii="Times New Roman" w:hAnsi="Times New Roman"/>
                <w:bCs/>
                <w:kern w:val="0"/>
                <w:szCs w:val="21"/>
              </w:rPr>
              <w:t>数学原理的认知</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276" w:lineRule="auto"/>
              <w:ind w:right="216" w:firstLine="1155" w:firstLineChars="550"/>
              <w:jc w:val="left"/>
              <w:rPr>
                <w:rFonts w:ascii="Times New Roman" w:hAnsi="Times New Roman"/>
                <w:bCs/>
                <w:kern w:val="0"/>
                <w:szCs w:val="21"/>
              </w:rPr>
            </w:pPr>
            <w:r>
              <w:rPr>
                <w:rFonts w:ascii="Times New Roman" w:hAnsi="Times New Roman"/>
                <w:bCs/>
                <w:kern w:val="0"/>
                <w:szCs w:val="21"/>
              </w:rPr>
              <w:t>一、数学原理的认知</w:t>
            </w:r>
          </w:p>
          <w:p>
            <w:pPr>
              <w:autoSpaceDE w:val="0"/>
              <w:autoSpaceDN w:val="0"/>
              <w:adjustRightInd w:val="0"/>
              <w:snapToGrid w:val="0"/>
              <w:spacing w:line="276" w:lineRule="auto"/>
              <w:ind w:right="216" w:firstLine="1155" w:firstLineChars="550"/>
              <w:jc w:val="left"/>
              <w:rPr>
                <w:rFonts w:ascii="Times New Roman" w:hAnsi="Times New Roman"/>
                <w:bCs/>
                <w:kern w:val="0"/>
                <w:szCs w:val="21"/>
              </w:rPr>
            </w:pPr>
            <w:r>
              <w:rPr>
                <w:rFonts w:ascii="Times New Roman" w:hAnsi="Times New Roman"/>
                <w:bCs/>
                <w:kern w:val="0"/>
                <w:szCs w:val="21"/>
              </w:rPr>
              <w:t>二、数学原理理解水平的评价</w:t>
            </w:r>
          </w:p>
          <w:p>
            <w:pPr>
              <w:autoSpaceDE w:val="0"/>
              <w:autoSpaceDN w:val="0"/>
              <w:adjustRightInd w:val="0"/>
              <w:snapToGrid w:val="0"/>
              <w:spacing w:line="276" w:lineRule="auto"/>
              <w:ind w:right="216" w:firstLine="1155" w:firstLineChars="550"/>
              <w:jc w:val="left"/>
              <w:rPr>
                <w:rFonts w:ascii="Times New Roman" w:hAnsi="Times New Roman"/>
                <w:bCs/>
                <w:kern w:val="0"/>
                <w:szCs w:val="21"/>
              </w:rPr>
            </w:pPr>
            <w:r>
              <w:rPr>
                <w:rFonts w:ascii="Times New Roman" w:hAnsi="Times New Roman"/>
                <w:bCs/>
                <w:kern w:val="0"/>
                <w:szCs w:val="21"/>
              </w:rPr>
              <w:t>三、数学原理的教学实验</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第三专题：</w:t>
            </w:r>
            <w:r>
              <w:rPr>
                <w:rFonts w:ascii="Times New Roman" w:hAnsi="Times New Roman"/>
                <w:bCs/>
                <w:kern w:val="0"/>
                <w:szCs w:val="21"/>
              </w:rPr>
              <w:t xml:space="preserve">数学技能的习得  </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276" w:lineRule="auto"/>
              <w:ind w:right="216" w:firstLine="1155" w:firstLineChars="550"/>
              <w:jc w:val="left"/>
              <w:rPr>
                <w:rFonts w:ascii="Times New Roman" w:hAnsi="Times New Roman"/>
                <w:bCs/>
                <w:kern w:val="0"/>
                <w:szCs w:val="21"/>
              </w:rPr>
            </w:pPr>
            <w:r>
              <w:rPr>
                <w:rFonts w:ascii="Times New Roman" w:hAnsi="Times New Roman"/>
                <w:bCs/>
                <w:kern w:val="0"/>
                <w:szCs w:val="21"/>
              </w:rPr>
              <w:t>一、数学技能的形成</w:t>
            </w:r>
          </w:p>
          <w:p>
            <w:pPr>
              <w:autoSpaceDE w:val="0"/>
              <w:autoSpaceDN w:val="0"/>
              <w:adjustRightInd w:val="0"/>
              <w:snapToGrid w:val="0"/>
              <w:spacing w:line="276" w:lineRule="auto"/>
              <w:ind w:right="216" w:firstLine="1155" w:firstLineChars="550"/>
              <w:jc w:val="left"/>
              <w:rPr>
                <w:rFonts w:ascii="Times New Roman" w:hAnsi="Times New Roman"/>
                <w:bCs/>
                <w:kern w:val="0"/>
                <w:szCs w:val="21"/>
              </w:rPr>
            </w:pPr>
            <w:r>
              <w:rPr>
                <w:rFonts w:ascii="Times New Roman" w:hAnsi="Times New Roman"/>
                <w:bCs/>
                <w:kern w:val="0"/>
                <w:szCs w:val="21"/>
              </w:rPr>
              <w:t>二、数学技能水平的评价</w:t>
            </w:r>
          </w:p>
          <w:p>
            <w:pPr>
              <w:autoSpaceDE w:val="0"/>
              <w:autoSpaceDN w:val="0"/>
              <w:adjustRightInd w:val="0"/>
              <w:snapToGrid w:val="0"/>
              <w:spacing w:line="276" w:lineRule="auto"/>
              <w:ind w:right="216" w:firstLine="1155" w:firstLineChars="550"/>
              <w:jc w:val="left"/>
              <w:rPr>
                <w:rFonts w:ascii="Times New Roman" w:hAnsi="Times New Roman"/>
                <w:bCs/>
                <w:kern w:val="0"/>
                <w:szCs w:val="21"/>
              </w:rPr>
            </w:pPr>
            <w:r>
              <w:rPr>
                <w:rFonts w:ascii="Times New Roman" w:hAnsi="Times New Roman"/>
                <w:bCs/>
                <w:kern w:val="0"/>
                <w:szCs w:val="21"/>
              </w:rPr>
              <w:t>三、数学技能的教学实验</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第四专题：</w:t>
            </w:r>
            <w:r>
              <w:rPr>
                <w:rFonts w:ascii="Times New Roman" w:hAnsi="Times New Roman"/>
                <w:bCs/>
                <w:kern w:val="0"/>
                <w:szCs w:val="21"/>
              </w:rPr>
              <w:t xml:space="preserve">问题解决的心理过程分析 </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276" w:lineRule="auto"/>
              <w:ind w:right="216" w:firstLine="1190" w:firstLineChars="567"/>
              <w:jc w:val="left"/>
              <w:rPr>
                <w:rFonts w:ascii="Times New Roman" w:hAnsi="Times New Roman"/>
                <w:szCs w:val="21"/>
                <w:shd w:val="clear" w:color="auto" w:fill="FFFFFF"/>
              </w:rPr>
            </w:pPr>
            <w:r>
              <w:rPr>
                <w:rFonts w:ascii="Times New Roman" w:hAnsi="Times New Roman"/>
                <w:bCs/>
                <w:kern w:val="0"/>
                <w:szCs w:val="21"/>
              </w:rPr>
              <w:t>一、</w:t>
            </w:r>
            <w:r>
              <w:rPr>
                <w:rFonts w:ascii="Times New Roman" w:hAnsi="Times New Roman"/>
                <w:szCs w:val="21"/>
                <w:shd w:val="clear" w:color="auto" w:fill="FFFFFF"/>
              </w:rPr>
              <w:t>问题解决研究概述</w:t>
            </w:r>
          </w:p>
          <w:p>
            <w:pPr>
              <w:autoSpaceDE w:val="0"/>
              <w:autoSpaceDN w:val="0"/>
              <w:adjustRightInd w:val="0"/>
              <w:snapToGrid w:val="0"/>
              <w:spacing w:line="276" w:lineRule="auto"/>
              <w:ind w:right="216" w:firstLine="1190" w:firstLineChars="567"/>
              <w:jc w:val="left"/>
              <w:rPr>
                <w:rFonts w:ascii="Times New Roman" w:hAnsi="Times New Roman"/>
                <w:bCs/>
                <w:kern w:val="0"/>
                <w:szCs w:val="21"/>
              </w:rPr>
            </w:pPr>
            <w:r>
              <w:rPr>
                <w:rFonts w:ascii="Times New Roman" w:hAnsi="Times New Roman"/>
                <w:bCs/>
                <w:kern w:val="0"/>
                <w:szCs w:val="21"/>
              </w:rPr>
              <w:t>二、</w:t>
            </w:r>
            <w:r>
              <w:rPr>
                <w:rFonts w:ascii="Times New Roman" w:hAnsi="Times New Roman"/>
                <w:szCs w:val="21"/>
                <w:shd w:val="clear" w:color="auto" w:fill="FFFFFF"/>
              </w:rPr>
              <w:t>特征性问题解决</w:t>
            </w:r>
          </w:p>
          <w:p>
            <w:pPr>
              <w:autoSpaceDE w:val="0"/>
              <w:autoSpaceDN w:val="0"/>
              <w:adjustRightInd w:val="0"/>
              <w:snapToGrid w:val="0"/>
              <w:spacing w:line="276" w:lineRule="auto"/>
              <w:ind w:right="216" w:firstLine="357" w:firstLineChars="170"/>
              <w:jc w:val="left"/>
              <w:rPr>
                <w:rFonts w:ascii="Times New Roman" w:hAnsi="Times New Roman"/>
                <w:szCs w:val="21"/>
                <w:shd w:val="clear" w:color="auto" w:fill="FFFFFF"/>
              </w:rPr>
            </w:pPr>
            <w:r>
              <w:rPr>
                <w:rFonts w:ascii="Times New Roman" w:hAnsi="Times New Roman"/>
                <w:bCs/>
                <w:kern w:val="0"/>
                <w:szCs w:val="21"/>
              </w:rPr>
              <w:t xml:space="preserve"> 三、</w:t>
            </w:r>
            <w:r>
              <w:rPr>
                <w:rFonts w:ascii="Times New Roman" w:hAnsi="Times New Roman"/>
                <w:szCs w:val="21"/>
                <w:shd w:val="clear" w:color="auto" w:fill="FFFFFF"/>
              </w:rPr>
              <w:t>问题表征：顿悟的案例</w:t>
            </w:r>
          </w:p>
          <w:p>
            <w:pPr>
              <w:autoSpaceDE w:val="0"/>
              <w:autoSpaceDN w:val="0"/>
              <w:adjustRightInd w:val="0"/>
              <w:snapToGrid w:val="0"/>
              <w:spacing w:line="276" w:lineRule="auto"/>
              <w:ind w:right="216" w:firstLine="357" w:firstLineChars="170"/>
              <w:jc w:val="left"/>
              <w:rPr>
                <w:rFonts w:ascii="Times New Roman" w:hAnsi="Times New Roman"/>
                <w:szCs w:val="21"/>
                <w:shd w:val="clear" w:color="auto" w:fill="FFFFFF"/>
              </w:rPr>
            </w:pPr>
            <w:r>
              <w:rPr>
                <w:rFonts w:ascii="Times New Roman" w:hAnsi="Times New Roman"/>
                <w:bCs/>
                <w:kern w:val="0"/>
                <w:szCs w:val="21"/>
              </w:rPr>
              <w:t xml:space="preserve"> 四、</w:t>
            </w:r>
            <w:r>
              <w:rPr>
                <w:rFonts w:ascii="Times New Roman" w:hAnsi="Times New Roman"/>
                <w:szCs w:val="21"/>
                <w:shd w:val="clear" w:color="auto" w:fill="FFFFFF"/>
              </w:rPr>
              <w:t>类比问题解决</w:t>
            </w:r>
          </w:p>
          <w:p>
            <w:pPr>
              <w:autoSpaceDE w:val="0"/>
              <w:autoSpaceDN w:val="0"/>
              <w:adjustRightInd w:val="0"/>
              <w:snapToGrid w:val="0"/>
              <w:spacing w:line="276" w:lineRule="auto"/>
              <w:ind w:right="216" w:firstLine="357" w:firstLineChars="170"/>
              <w:jc w:val="left"/>
              <w:rPr>
                <w:rFonts w:ascii="Times New Roman" w:hAnsi="Times New Roman"/>
                <w:szCs w:val="21"/>
                <w:shd w:val="clear" w:color="auto" w:fill="FFFFFF"/>
              </w:rPr>
            </w:pPr>
            <w:r>
              <w:rPr>
                <w:rFonts w:ascii="Times New Roman" w:hAnsi="Times New Roman"/>
                <w:szCs w:val="21"/>
                <w:shd w:val="clear" w:color="auto" w:fill="FFFFFF"/>
              </w:rPr>
              <w:t>五、专家、新手与复杂问题解决</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第五专题：</w:t>
            </w:r>
            <w:r>
              <w:rPr>
                <w:rFonts w:ascii="Times New Roman" w:hAnsi="Times New Roman"/>
                <w:bCs/>
                <w:kern w:val="0"/>
                <w:szCs w:val="21"/>
              </w:rPr>
              <w:t xml:space="preserve">数概念及其运算  </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276" w:lineRule="auto"/>
              <w:ind w:right="216" w:firstLine="1197" w:firstLineChars="570"/>
              <w:jc w:val="left"/>
              <w:rPr>
                <w:rFonts w:ascii="Times New Roman" w:hAnsi="Times New Roman"/>
                <w:bCs/>
                <w:kern w:val="0"/>
                <w:szCs w:val="21"/>
              </w:rPr>
            </w:pPr>
            <w:r>
              <w:rPr>
                <w:rFonts w:ascii="Times New Roman" w:hAnsi="Times New Roman"/>
                <w:bCs/>
                <w:kern w:val="0"/>
                <w:szCs w:val="21"/>
              </w:rPr>
              <w:t>一、</w:t>
            </w:r>
            <w:r>
              <w:rPr>
                <w:rFonts w:ascii="Times New Roman" w:hAnsi="Times New Roman"/>
                <w:szCs w:val="21"/>
                <w:shd w:val="clear" w:color="auto" w:fill="FFFFFF"/>
              </w:rPr>
              <w:t>数概念与数意识的形成与发展</w:t>
            </w:r>
          </w:p>
          <w:p>
            <w:pPr>
              <w:autoSpaceDE w:val="0"/>
              <w:autoSpaceDN w:val="0"/>
              <w:adjustRightInd w:val="0"/>
              <w:snapToGrid w:val="0"/>
              <w:spacing w:line="276" w:lineRule="auto"/>
              <w:ind w:right="216" w:firstLine="1197" w:firstLineChars="570"/>
              <w:jc w:val="left"/>
              <w:rPr>
                <w:rFonts w:ascii="Times New Roman" w:hAnsi="Times New Roman"/>
                <w:bCs/>
                <w:kern w:val="0"/>
                <w:szCs w:val="21"/>
              </w:rPr>
            </w:pPr>
            <w:r>
              <w:rPr>
                <w:rFonts w:ascii="Times New Roman" w:hAnsi="Times New Roman"/>
                <w:bCs/>
                <w:kern w:val="0"/>
                <w:szCs w:val="21"/>
              </w:rPr>
              <w:t>二、</w:t>
            </w:r>
            <w:r>
              <w:rPr>
                <w:rFonts w:ascii="Times New Roman" w:hAnsi="Times New Roman"/>
                <w:szCs w:val="21"/>
                <w:shd w:val="clear" w:color="auto" w:fill="FFFFFF"/>
              </w:rPr>
              <w:t>运算、估算技能与算法思想的形成</w:t>
            </w:r>
          </w:p>
          <w:p>
            <w:pPr>
              <w:autoSpaceDE w:val="0"/>
              <w:autoSpaceDN w:val="0"/>
              <w:adjustRightInd w:val="0"/>
              <w:snapToGrid w:val="0"/>
              <w:spacing w:line="276" w:lineRule="auto"/>
              <w:ind w:right="216" w:firstLine="1197" w:firstLineChars="570"/>
              <w:jc w:val="left"/>
              <w:rPr>
                <w:rFonts w:ascii="Times New Roman" w:hAnsi="Times New Roman"/>
                <w:bCs/>
                <w:kern w:val="0"/>
                <w:szCs w:val="21"/>
              </w:rPr>
            </w:pPr>
            <w:r>
              <w:rPr>
                <w:rFonts w:ascii="Times New Roman" w:hAnsi="Times New Roman"/>
                <w:bCs/>
                <w:kern w:val="0"/>
                <w:szCs w:val="21"/>
              </w:rPr>
              <w:t>三、</w:t>
            </w:r>
            <w:r>
              <w:rPr>
                <w:rFonts w:ascii="Times New Roman" w:hAnsi="Times New Roman"/>
                <w:szCs w:val="21"/>
                <w:shd w:val="clear" w:color="auto" w:fill="FFFFFF"/>
              </w:rPr>
              <w:t>数与运算的教学</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第六专题：</w:t>
            </w:r>
            <w:r>
              <w:rPr>
                <w:rFonts w:ascii="Times New Roman" w:hAnsi="Times New Roman"/>
                <w:bCs/>
                <w:kern w:val="0"/>
                <w:szCs w:val="21"/>
              </w:rPr>
              <w:t>代数素养研究</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276" w:lineRule="auto"/>
              <w:ind w:right="216" w:firstLine="1188" w:firstLineChars="566"/>
              <w:jc w:val="left"/>
              <w:rPr>
                <w:rFonts w:ascii="Times New Roman" w:hAnsi="Times New Roman"/>
                <w:bCs/>
                <w:kern w:val="0"/>
                <w:szCs w:val="21"/>
              </w:rPr>
            </w:pPr>
            <w:r>
              <w:rPr>
                <w:rFonts w:ascii="Times New Roman" w:hAnsi="Times New Roman"/>
                <w:bCs/>
                <w:kern w:val="0"/>
                <w:szCs w:val="21"/>
              </w:rPr>
              <w:t>一、代数素养研究概述</w:t>
            </w:r>
          </w:p>
          <w:p>
            <w:pPr>
              <w:autoSpaceDE w:val="0"/>
              <w:autoSpaceDN w:val="0"/>
              <w:adjustRightInd w:val="0"/>
              <w:snapToGrid w:val="0"/>
              <w:spacing w:line="276"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二、代数素养内涵、结构分析</w:t>
            </w:r>
          </w:p>
          <w:p>
            <w:pPr>
              <w:autoSpaceDE w:val="0"/>
              <w:autoSpaceDN w:val="0"/>
              <w:adjustRightInd w:val="0"/>
              <w:snapToGrid w:val="0"/>
              <w:spacing w:line="276"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三、代数素养的评价与测量</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第七专题：</w:t>
            </w:r>
            <w:r>
              <w:rPr>
                <w:rFonts w:ascii="Times New Roman" w:hAnsi="Times New Roman"/>
                <w:bCs/>
                <w:kern w:val="0"/>
                <w:szCs w:val="21"/>
              </w:rPr>
              <w:t xml:space="preserve">几何素养研究                      </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276" w:lineRule="auto"/>
              <w:ind w:right="216" w:firstLine="1188" w:firstLineChars="566"/>
              <w:jc w:val="left"/>
              <w:rPr>
                <w:rFonts w:ascii="Times New Roman" w:hAnsi="Times New Roman"/>
                <w:bCs/>
                <w:kern w:val="0"/>
                <w:szCs w:val="21"/>
              </w:rPr>
            </w:pPr>
            <w:r>
              <w:rPr>
                <w:rFonts w:ascii="Times New Roman" w:hAnsi="Times New Roman"/>
                <w:bCs/>
                <w:kern w:val="0"/>
                <w:szCs w:val="21"/>
              </w:rPr>
              <w:t>一、几何素养研究概述</w:t>
            </w:r>
          </w:p>
          <w:p>
            <w:pPr>
              <w:autoSpaceDE w:val="0"/>
              <w:autoSpaceDN w:val="0"/>
              <w:adjustRightInd w:val="0"/>
              <w:snapToGrid w:val="0"/>
              <w:spacing w:line="276"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二、几何素养内涵、结构分析</w:t>
            </w:r>
          </w:p>
          <w:p>
            <w:pPr>
              <w:autoSpaceDE w:val="0"/>
              <w:autoSpaceDN w:val="0"/>
              <w:adjustRightInd w:val="0"/>
              <w:snapToGrid w:val="0"/>
              <w:spacing w:line="276"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三、几何素养的评价与测量</w:t>
            </w:r>
          </w:p>
          <w:p>
            <w:pPr>
              <w:autoSpaceDE w:val="0"/>
              <w:autoSpaceDN w:val="0"/>
              <w:adjustRightInd w:val="0"/>
              <w:snapToGrid w:val="0"/>
              <w:spacing w:line="276" w:lineRule="auto"/>
              <w:ind w:right="216" w:firstLine="357" w:firstLineChars="170"/>
              <w:jc w:val="left"/>
              <w:rPr>
                <w:rFonts w:ascii="Times New Roman" w:hAnsi="Times New Roman"/>
                <w:kern w:val="0"/>
                <w:szCs w:val="21"/>
              </w:rPr>
            </w:pPr>
            <w:r>
              <w:rPr>
                <w:rFonts w:ascii="Times New Roman" w:hAnsi="Times New Roman"/>
                <w:kern w:val="0"/>
                <w:szCs w:val="21"/>
              </w:rPr>
              <w:t>第八专题：</w:t>
            </w:r>
            <w:r>
              <w:rPr>
                <w:rFonts w:ascii="Times New Roman" w:hAnsi="Times New Roman"/>
                <w:bCs/>
                <w:kern w:val="0"/>
                <w:szCs w:val="21"/>
              </w:rPr>
              <w:t xml:space="preserve">统计与概率素养研究 </w:t>
            </w:r>
            <w:r>
              <w:rPr>
                <w:rFonts w:ascii="Times New Roman" w:hAnsi="Times New Roman"/>
                <w:kern w:val="0"/>
                <w:szCs w:val="21"/>
              </w:rPr>
              <w:t>（5学时）</w:t>
            </w:r>
          </w:p>
          <w:p>
            <w:pPr>
              <w:autoSpaceDE w:val="0"/>
              <w:autoSpaceDN w:val="0"/>
              <w:adjustRightInd w:val="0"/>
              <w:snapToGrid w:val="0"/>
              <w:spacing w:line="276"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spacing w:line="276" w:lineRule="auto"/>
              <w:ind w:left="473" w:leftChars="225" w:firstLine="726" w:firstLineChars="346"/>
              <w:rPr>
                <w:rFonts w:ascii="Times New Roman" w:hAnsi="Times New Roman"/>
                <w:szCs w:val="21"/>
              </w:rPr>
            </w:pPr>
            <w:r>
              <w:rPr>
                <w:rFonts w:ascii="Times New Roman" w:hAnsi="Times New Roman"/>
                <w:szCs w:val="21"/>
              </w:rPr>
              <w:t>一、</w:t>
            </w:r>
            <w:r>
              <w:rPr>
                <w:rFonts w:ascii="Times New Roman" w:hAnsi="Times New Roman"/>
                <w:szCs w:val="21"/>
                <w:shd w:val="clear" w:color="auto" w:fill="FFFFFF"/>
              </w:rPr>
              <w:t>统计与概率素养研究概述</w:t>
            </w:r>
          </w:p>
          <w:p>
            <w:pPr>
              <w:spacing w:line="276" w:lineRule="auto"/>
              <w:ind w:left="473" w:leftChars="225" w:firstLine="726" w:firstLineChars="346"/>
              <w:rPr>
                <w:rFonts w:ascii="Times New Roman" w:hAnsi="Times New Roman"/>
                <w:szCs w:val="21"/>
              </w:rPr>
            </w:pPr>
            <w:r>
              <w:rPr>
                <w:rFonts w:ascii="Times New Roman" w:hAnsi="Times New Roman"/>
                <w:szCs w:val="21"/>
              </w:rPr>
              <w:t>二、</w:t>
            </w:r>
            <w:r>
              <w:rPr>
                <w:rFonts w:ascii="Times New Roman" w:hAnsi="Times New Roman"/>
                <w:szCs w:val="21"/>
                <w:shd w:val="clear" w:color="auto" w:fill="FFFFFF"/>
              </w:rPr>
              <w:t>统计与概率素养</w:t>
            </w:r>
            <w:r>
              <w:rPr>
                <w:rFonts w:ascii="Times New Roman" w:hAnsi="Times New Roman"/>
                <w:bCs/>
                <w:kern w:val="0"/>
                <w:szCs w:val="21"/>
              </w:rPr>
              <w:t>内涵、结构分析</w:t>
            </w:r>
          </w:p>
          <w:p>
            <w:pPr>
              <w:spacing w:line="276" w:lineRule="auto"/>
              <w:ind w:left="473" w:leftChars="225" w:firstLine="726" w:firstLineChars="346"/>
              <w:rPr>
                <w:rFonts w:ascii="Times New Roman" w:hAnsi="Times New Roman"/>
                <w:szCs w:val="21"/>
              </w:rPr>
            </w:pPr>
            <w:r>
              <w:rPr>
                <w:rFonts w:ascii="Times New Roman" w:hAnsi="Times New Roman"/>
                <w:szCs w:val="21"/>
              </w:rPr>
              <w:t>三、</w:t>
            </w:r>
            <w:r>
              <w:rPr>
                <w:rFonts w:ascii="Times New Roman" w:hAnsi="Times New Roman"/>
                <w:szCs w:val="21"/>
                <w:shd w:val="clear" w:color="auto" w:fill="FFFFFF"/>
              </w:rPr>
              <w:t>统计与概率素养</w:t>
            </w:r>
            <w:r>
              <w:rPr>
                <w:rFonts w:ascii="Times New Roman" w:hAnsi="Times New Roman"/>
                <w:bCs/>
                <w:kern w:val="0"/>
                <w:szCs w:val="21"/>
              </w:rPr>
              <w:t>的评价与测量</w:t>
            </w:r>
          </w:p>
          <w:p>
            <w:pPr>
              <w:ind w:right="-13" w:rightChars="-6" w:firstLine="420" w:firstLineChars="200"/>
              <w:rPr>
                <w:rFonts w:ascii="Times New Roman" w:hAnsi="Times New Roman"/>
                <w:szCs w:val="21"/>
              </w:rPr>
            </w:pPr>
            <w:r>
              <w:rPr>
                <w:rFonts w:ascii="Times New Roman" w:hAnsi="Times New Roman"/>
                <w:szCs w:val="21"/>
              </w:rPr>
              <w:t>第九专题：国际交流（8学时）</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ascii="Times New Roman" w:hAnsi="Times New Roman"/>
                <w:szCs w:val="21"/>
              </w:rPr>
              <w:t>使用定性考查方式</w:t>
            </w:r>
            <w:r>
              <w:rPr>
                <w:rFonts w:hint="eastAsia" w:ascii="Times New Roman" w:hAnsi="Times New Roman"/>
                <w:szCs w:val="21"/>
              </w:rPr>
              <w:t>.</w:t>
            </w:r>
            <w:r>
              <w:rPr>
                <w:rFonts w:ascii="Times New Roman" w:hAnsi="Times New Roman"/>
                <w:szCs w:val="21"/>
              </w:rPr>
              <w:t>依据学生研读报告的表现和论文综述的水平</w:t>
            </w:r>
            <w:r>
              <w:rPr>
                <w:rFonts w:hint="eastAsia" w:ascii="Times New Roman" w:hAnsi="Times New Roman"/>
                <w:szCs w:val="21"/>
              </w:rPr>
              <w:t>评定</w:t>
            </w:r>
            <w:r>
              <w:rPr>
                <w:rFonts w:ascii="Times New Roman" w:hAnsi="Times New Roman"/>
                <w:szCs w:val="21"/>
              </w:rPr>
              <w:t>等级（优秀、良好、合格、不合格）</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自编讲义</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00FE"/>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spacing w:line="324" w:lineRule="auto"/>
              <w:ind w:firstLine="210" w:firstLineChars="100"/>
              <w:rPr>
                <w:rFonts w:ascii="宋体" w:hAnsi="宋体"/>
                <w:kern w:val="0"/>
                <w:szCs w:val="21"/>
              </w:rPr>
            </w:pPr>
            <w:r>
              <w:rPr>
                <w:rFonts w:hint="eastAsia" w:ascii="宋体" w:hAnsi="宋体"/>
                <w:bCs/>
                <w:kern w:val="0"/>
                <w:szCs w:val="21"/>
              </w:rPr>
              <w:t>鲍建生、周超</w:t>
            </w:r>
            <w:r>
              <w:rPr>
                <w:rFonts w:ascii="宋体" w:hAnsi="宋体"/>
                <w:bCs/>
                <w:kern w:val="0"/>
                <w:szCs w:val="21"/>
              </w:rPr>
              <w:t>.</w:t>
            </w:r>
            <w:r>
              <w:rPr>
                <w:rFonts w:hint="eastAsia" w:ascii="宋体" w:hAnsi="宋体"/>
                <w:bCs/>
                <w:kern w:val="0"/>
                <w:szCs w:val="21"/>
              </w:rPr>
              <w:t>数学学习的心理基础和过程</w:t>
            </w:r>
            <w:r>
              <w:rPr>
                <w:rFonts w:ascii="宋体" w:hAnsi="宋体"/>
                <w:bCs/>
                <w:kern w:val="0"/>
                <w:szCs w:val="21"/>
              </w:rPr>
              <w:t>.</w:t>
            </w:r>
            <w:r>
              <w:rPr>
                <w:rFonts w:hint="eastAsia" w:ascii="宋体" w:hAnsi="宋体"/>
                <w:bCs/>
                <w:kern w:val="0"/>
                <w:szCs w:val="21"/>
              </w:rPr>
              <w:t>上海教育出版社，2009.</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324" w:lineRule="auto"/>
              <w:ind w:left="420" w:hanging="420" w:hangingChars="200"/>
              <w:rPr>
                <w:rFonts w:ascii="Times New Roman" w:hAnsi="Times New Roman"/>
                <w:kern w:val="0"/>
                <w:szCs w:val="21"/>
              </w:rPr>
            </w:pPr>
            <w:r>
              <w:rPr>
                <w:rFonts w:ascii="Times New Roman" w:hAnsi="Times New Roman"/>
                <w:kern w:val="0"/>
                <w:szCs w:val="21"/>
              </w:rPr>
              <w:t xml:space="preserve"> [1]</w:t>
            </w:r>
            <w:r>
              <w:rPr>
                <w:rFonts w:ascii="Times New Roman" w:hAnsi="Times New Roman"/>
                <w:bCs/>
                <w:kern w:val="0"/>
                <w:szCs w:val="21"/>
              </w:rPr>
              <w:t xml:space="preserve"> (英)S.lan Robertson著，张奇等译.问题解决心理学. 中国轻工业出版社，2004..</w:t>
            </w:r>
          </w:p>
          <w:p>
            <w:pPr>
              <w:ind w:left="420" w:hanging="420" w:hangingChars="200"/>
              <w:rPr>
                <w:rFonts w:ascii="Times New Roman" w:hAnsi="Times New Roman"/>
                <w:szCs w:val="21"/>
              </w:rPr>
            </w:pPr>
            <w:r>
              <w:rPr>
                <w:rFonts w:ascii="Times New Roman" w:hAnsi="Times New Roman"/>
                <w:szCs w:val="21"/>
              </w:rPr>
              <w:t>[2] 林崇德主编．21世纪学生发展核心素养研究[M]．北京：北京师范大学出版社，2016．</w:t>
            </w:r>
          </w:p>
          <w:p>
            <w:pPr>
              <w:ind w:left="105" w:right="-13" w:rightChars="-6" w:hanging="105" w:hangingChars="50"/>
              <w:jc w:val="left"/>
              <w:rPr>
                <w:rFonts w:ascii="Times New Roman" w:hAnsi="Times New Roman"/>
                <w:szCs w:val="21"/>
              </w:rPr>
            </w:pPr>
          </w:p>
        </w:tc>
      </w:tr>
    </w:tbl>
    <w:p>
      <w:pPr>
        <w:widowControl/>
        <w:ind w:right="-13" w:rightChars="-6"/>
        <w:jc w:val="left"/>
        <w:rPr>
          <w:rFonts w:ascii="Times New Roman" w:hAnsi="Times New Roman"/>
          <w:szCs w:val="21"/>
        </w:rPr>
      </w:pPr>
    </w:p>
    <w:p>
      <w:pPr>
        <w:spacing w:before="124" w:beforeLines="40" w:after="124" w:afterLines="40"/>
        <w:jc w:val="center"/>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Times New Roman" w:hAnsi="Times New Roman"/>
          <w:szCs w:val="21"/>
        </w:rPr>
      </w:pPr>
    </w:p>
    <w:p>
      <w:pPr>
        <w:snapToGrid w:val="0"/>
        <w:spacing w:line="440" w:lineRule="exact"/>
        <w:ind w:right="-13" w:rightChars="-6"/>
        <w:jc w:val="center"/>
        <w:rPr>
          <w:rFonts w:ascii="Times New Roman" w:hAnsi="Times New Roman"/>
          <w:szCs w:val="21"/>
        </w:rPr>
      </w:pPr>
    </w:p>
    <w:p>
      <w:pPr>
        <w:snapToGrid w:val="0"/>
        <w:spacing w:line="440" w:lineRule="exact"/>
        <w:ind w:right="-13" w:rightChars="-6"/>
        <w:jc w:val="center"/>
        <w:rPr>
          <w:rFonts w:ascii="Times New Roman" w:hAnsi="Times New Roman"/>
          <w:szCs w:val="21"/>
        </w:rPr>
      </w:pPr>
    </w:p>
    <w:p>
      <w:pPr>
        <w:snapToGrid w:val="0"/>
        <w:spacing w:line="440" w:lineRule="exact"/>
        <w:ind w:right="-13" w:rightChars="-6"/>
        <w:jc w:val="center"/>
        <w:rPr>
          <w:rFonts w:ascii="Times New Roman" w:hAnsi="Times New Roman"/>
          <w:szCs w:val="21"/>
        </w:rPr>
      </w:pPr>
    </w:p>
    <w:p>
      <w:pPr>
        <w:ind w:right="-13" w:rightChars="-6"/>
        <w:jc w:val="center"/>
        <w:rPr>
          <w:rFonts w:ascii="Times New Roman" w:hAnsi="Times New Roman"/>
          <w:szCs w:val="21"/>
        </w:rPr>
      </w:pPr>
      <w:r>
        <w:rPr>
          <w:rFonts w:hint="eastAsia" w:ascii="黑体" w:hAnsi="宋体" w:eastAsia="黑体"/>
          <w:sz w:val="32"/>
          <w:szCs w:val="32"/>
        </w:rPr>
        <w:t>《</w:t>
      </w:r>
      <w:r>
        <w:rPr>
          <w:rFonts w:ascii="黑体" w:hAnsi="宋体" w:eastAsia="黑体"/>
          <w:sz w:val="32"/>
          <w:szCs w:val="32"/>
        </w:rPr>
        <w:t>泛函分析（二）</w:t>
      </w:r>
      <w:r>
        <w:rPr>
          <w:rFonts w:hint="eastAsia" w:ascii="黑体" w:hAnsi="宋体" w:eastAsia="黑体"/>
          <w:sz w:val="32"/>
          <w:szCs w:val="32"/>
        </w:rPr>
        <w:t>》</w:t>
      </w:r>
      <w:r>
        <w:rPr>
          <w:rFonts w:ascii="黑体" w:hAnsi="宋体" w:eastAsia="黑体"/>
          <w:sz w:val="32"/>
          <w:szCs w:val="32"/>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泛函分析（二）</w:t>
            </w:r>
          </w:p>
          <w:p>
            <w:pPr>
              <w:snapToGrid w:val="0"/>
              <w:jc w:val="center"/>
              <w:rPr>
                <w:rFonts w:ascii="Times New Roman" w:hAnsi="Times New Roman"/>
                <w:szCs w:val="21"/>
              </w:rPr>
            </w:pPr>
            <w:r>
              <w:rPr>
                <w:rStyle w:val="33"/>
                <w:rFonts w:ascii="Times New Roman" w:hAnsi="Times New Roman"/>
                <w:szCs w:val="21"/>
              </w:rPr>
              <w:t>Functional analysis II</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sz w:val="18"/>
                <w:szCs w:val="18"/>
              </w:rPr>
              <w:t>1301b0076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邓春源</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方向必修课</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本课程定位于博士研究生的</w:t>
            </w:r>
            <w:r>
              <w:rPr>
                <w:rFonts w:hint="eastAsia" w:ascii="Times New Roman" w:hAnsi="Times New Roman"/>
                <w:szCs w:val="21"/>
              </w:rPr>
              <w:t>方向</w:t>
            </w:r>
            <w:r>
              <w:rPr>
                <w:rFonts w:ascii="Times New Roman" w:hAnsi="Times New Roman"/>
                <w:szCs w:val="21"/>
              </w:rPr>
              <w:t>选修课程。要求学生理解和掌握泛函分析的主要内容，包括：</w:t>
            </w:r>
            <w:r>
              <w:rPr>
                <w:rFonts w:ascii="Times New Roman" w:hAnsi="Times New Roman"/>
                <w:kern w:val="0"/>
                <w:szCs w:val="21"/>
              </w:rPr>
              <w:t>Banach空间线性算子、Banach代数、C*-代数和谱理论</w:t>
            </w:r>
            <w:r>
              <w:rPr>
                <w:rFonts w:ascii="Times New Roman" w:hAnsi="Times New Roman"/>
                <w:szCs w:val="21"/>
              </w:rPr>
              <w:t>等，通过这一课程，能使学生深入理解泛函分析的思想、原理及在其他学科中的应用，掌握泛函分析中重要的理论，学会无穷维空间中处理线性问题的分析方法。在教学过程中通过介绍泛函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w:t>
            </w:r>
            <w:r>
              <w:rPr>
                <w:rFonts w:hint="eastAsia" w:ascii="Times New Roman" w:hAnsi="Times New Roman"/>
                <w:szCs w:val="21"/>
              </w:rPr>
              <w:t>1</w:t>
            </w:r>
            <w:r>
              <w:rPr>
                <w:rFonts w:ascii="Times New Roman" w:hAnsi="Times New Roman"/>
                <w:szCs w:val="21"/>
              </w:rPr>
              <w:t>章 Banach空间上线性算子（6学时）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线性算子对偶</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紧算子，弱紧算子</w:t>
            </w:r>
            <w:r>
              <w:rPr>
                <w:rFonts w:ascii="Times New Roman" w:hAnsi="Times New Roman"/>
                <w:szCs w:val="21"/>
              </w:rPr>
              <w:t>；</w:t>
            </w:r>
          </w:p>
          <w:p>
            <w:pPr>
              <w:spacing w:line="300" w:lineRule="exact"/>
              <w:ind w:left="357" w:leftChars="170" w:right="-357" w:rightChars="-170"/>
              <w:rPr>
                <w:rFonts w:ascii="Times New Roman" w:hAnsi="Times New Roman"/>
                <w:szCs w:val="21"/>
              </w:rPr>
            </w:pPr>
            <w:r>
              <w:rPr>
                <w:rFonts w:ascii="Times New Roman" w:hAnsi="Times New Roman"/>
                <w:kern w:val="0"/>
                <w:szCs w:val="21"/>
              </w:rPr>
              <w:t>§3 不变子空间</w:t>
            </w:r>
          </w:p>
          <w:p>
            <w:pPr>
              <w:spacing w:line="300" w:lineRule="exact"/>
              <w:ind w:right="-357" w:rightChars="-170" w:firstLine="357" w:firstLineChars="170"/>
              <w:rPr>
                <w:rFonts w:ascii="Times New Roman" w:hAnsi="Times New Roman"/>
                <w:szCs w:val="21"/>
              </w:rPr>
            </w:pPr>
            <w:r>
              <w:rPr>
                <w:rFonts w:ascii="Times New Roman" w:hAnsi="Times New Roman"/>
                <w:szCs w:val="21"/>
              </w:rPr>
              <w:t>第</w:t>
            </w:r>
            <w:r>
              <w:rPr>
                <w:rFonts w:hint="eastAsia" w:ascii="Times New Roman" w:hAnsi="Times New Roman"/>
                <w:szCs w:val="21"/>
              </w:rPr>
              <w:t>2</w:t>
            </w:r>
            <w:r>
              <w:rPr>
                <w:rFonts w:ascii="Times New Roman" w:hAnsi="Times New Roman"/>
                <w:szCs w:val="21"/>
              </w:rPr>
              <w:t>章Banach代数与谱理论（18学时）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初等性质与实例</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商与理想；</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线性算子的谱；</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Reisz函数演算；</w:t>
            </w:r>
          </w:p>
          <w:p>
            <w:pPr>
              <w:spacing w:line="300" w:lineRule="exact"/>
              <w:ind w:left="357" w:leftChars="170" w:right="-357" w:rightChars="-170"/>
              <w:rPr>
                <w:rFonts w:ascii="Times New Roman" w:hAnsi="Times New Roman"/>
                <w:szCs w:val="21"/>
              </w:rPr>
            </w:pPr>
            <w:r>
              <w:rPr>
                <w:rFonts w:ascii="Times New Roman" w:hAnsi="Times New Roman"/>
                <w:kern w:val="0"/>
                <w:szCs w:val="21"/>
              </w:rPr>
              <w:t>§5</w:t>
            </w:r>
            <w:r>
              <w:rPr>
                <w:rFonts w:ascii="Times New Roman" w:hAnsi="Times New Roman"/>
                <w:szCs w:val="21"/>
              </w:rPr>
              <w:t xml:space="preserve"> 紧算子的谱理论；</w:t>
            </w:r>
          </w:p>
          <w:p>
            <w:pPr>
              <w:spacing w:line="300" w:lineRule="exact"/>
              <w:ind w:left="357" w:leftChars="170" w:right="-357" w:rightChars="-170"/>
              <w:rPr>
                <w:rFonts w:ascii="Times New Roman" w:hAnsi="Times New Roman"/>
                <w:szCs w:val="21"/>
              </w:rPr>
            </w:pPr>
            <w:r>
              <w:rPr>
                <w:rFonts w:ascii="Times New Roman" w:hAnsi="Times New Roman"/>
                <w:kern w:val="0"/>
                <w:szCs w:val="21"/>
              </w:rPr>
              <w:t>§6 </w:t>
            </w:r>
            <w:r>
              <w:rPr>
                <w:rFonts w:ascii="Times New Roman" w:hAnsi="Times New Roman"/>
                <w:szCs w:val="21"/>
              </w:rPr>
              <w:t xml:space="preserve">交换Banach代数 </w:t>
            </w:r>
          </w:p>
          <w:p>
            <w:pPr>
              <w:spacing w:line="300" w:lineRule="exact"/>
              <w:ind w:right="-357" w:rightChars="-170" w:firstLine="357" w:firstLineChars="170"/>
              <w:rPr>
                <w:rFonts w:ascii="Times New Roman" w:hAnsi="Times New Roman"/>
                <w:szCs w:val="21"/>
              </w:rPr>
            </w:pPr>
            <w:r>
              <w:rPr>
                <w:rFonts w:ascii="Times New Roman" w:hAnsi="Times New Roman"/>
                <w:szCs w:val="21"/>
              </w:rPr>
              <w:t>第</w:t>
            </w:r>
            <w:r>
              <w:rPr>
                <w:rFonts w:hint="eastAsia" w:ascii="Times New Roman" w:hAnsi="Times New Roman"/>
                <w:szCs w:val="21"/>
              </w:rPr>
              <w:t>3</w:t>
            </w:r>
            <w:r>
              <w:rPr>
                <w:rFonts w:ascii="Times New Roman" w:hAnsi="Times New Roman"/>
                <w:szCs w:val="21"/>
              </w:rPr>
              <w:t>章C*-代数（6学时）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初等性质与实例</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交换C*-代数和C*-代数函数演算；</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 xml:space="preserve">C*-代数中的正元 </w:t>
            </w:r>
          </w:p>
          <w:p>
            <w:pPr>
              <w:spacing w:line="300" w:lineRule="exact"/>
              <w:ind w:right="-357" w:rightChars="-170" w:firstLine="357" w:firstLineChars="170"/>
              <w:rPr>
                <w:rFonts w:ascii="Times New Roman" w:hAnsi="Times New Roman"/>
                <w:szCs w:val="21"/>
              </w:rPr>
            </w:pPr>
            <w:r>
              <w:rPr>
                <w:rFonts w:ascii="Times New Roman" w:hAnsi="Times New Roman"/>
                <w:szCs w:val="21"/>
              </w:rPr>
              <w:t>第</w:t>
            </w:r>
            <w:r>
              <w:rPr>
                <w:rFonts w:hint="eastAsia" w:ascii="Times New Roman" w:hAnsi="Times New Roman"/>
                <w:szCs w:val="21"/>
              </w:rPr>
              <w:t>4</w:t>
            </w:r>
            <w:r>
              <w:rPr>
                <w:rFonts w:ascii="Times New Roman" w:hAnsi="Times New Roman"/>
                <w:szCs w:val="21"/>
              </w:rPr>
              <w:t>章 Hilbert空间中正规算子（18学时）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谱测度与交换C*-代数的表示；</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谱定理</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*-循环正规算子</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谱定理的应用；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B(H)上的拓扑</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交换算子</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 </w:t>
            </w:r>
            <w:r>
              <w:rPr>
                <w:rFonts w:ascii="Times New Roman" w:hAnsi="Times New Roman"/>
                <w:szCs w:val="21"/>
              </w:rPr>
              <w:t>交换Neumann代数；</w:t>
            </w:r>
            <w:r>
              <w:rPr>
                <w:rFonts w:ascii="Times New Roman" w:hAnsi="Times New Roman"/>
                <w:kern w:val="0"/>
                <w:szCs w:val="21"/>
              </w:rPr>
              <w:t>§8 正规算子函数演算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rPr>
                <w:rFonts w:ascii="Times New Roman" w:hAnsi="Times New Roman"/>
                <w:szCs w:val="21"/>
              </w:rPr>
            </w:pPr>
            <w:r>
              <w:rPr>
                <w:rFonts w:ascii="Times New Roman" w:hAnsi="Times New Roman"/>
                <w:szCs w:val="21"/>
              </w:rPr>
              <w:t>A Course in Functional Analysis,John B. Conway， Springer Verlag.1990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rPr>
                <w:rFonts w:ascii="Times New Roman" w:hAnsi="Times New Roman"/>
                <w:szCs w:val="21"/>
              </w:rPr>
            </w:pPr>
            <w:r>
              <w:rPr>
                <w:rFonts w:ascii="Times New Roman" w:hAnsi="Times New Roman"/>
                <w:szCs w:val="21"/>
              </w:rPr>
              <w:t>Hilbert空间问题书，Paul R. Halmos， Springer-Verlag, 1980</w:t>
            </w:r>
          </w:p>
        </w:tc>
      </w:tr>
    </w:tbl>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p>
    <w:p>
      <w:pPr>
        <w:ind w:right="-13" w:rightChars="-6"/>
        <w:jc w:val="center"/>
        <w:rPr>
          <w:rFonts w:ascii="黑体" w:hAnsi="宋体" w:eastAsia="黑体"/>
          <w:sz w:val="32"/>
          <w:szCs w:val="32"/>
        </w:rPr>
      </w:pPr>
      <w:r>
        <w:rPr>
          <w:rFonts w:hint="eastAsia" w:ascii="黑体" w:hAnsi="宋体" w:eastAsia="黑体"/>
          <w:sz w:val="32"/>
          <w:szCs w:val="32"/>
        </w:rPr>
        <w:t>《</w:t>
      </w:r>
      <w:r>
        <w:rPr>
          <w:rFonts w:ascii="黑体" w:hAnsi="宋体" w:eastAsia="黑体"/>
          <w:sz w:val="32"/>
          <w:szCs w:val="32"/>
        </w:rPr>
        <w:t>代数数论</w:t>
      </w:r>
      <w:r>
        <w:rPr>
          <w:rFonts w:hint="eastAsia" w:ascii="黑体" w:hAnsi="宋体" w:eastAsia="黑体"/>
          <w:sz w:val="32"/>
          <w:szCs w:val="32"/>
        </w:rPr>
        <w:t>》</w:t>
      </w:r>
      <w:r>
        <w:rPr>
          <w:rFonts w:ascii="黑体" w:hAnsi="宋体" w:eastAsia="黑体"/>
          <w:sz w:val="32"/>
          <w:szCs w:val="32"/>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代数数论</w:t>
            </w:r>
          </w:p>
          <w:p>
            <w:pPr>
              <w:snapToGrid w:val="0"/>
              <w:jc w:val="center"/>
              <w:rPr>
                <w:rFonts w:ascii="Times New Roman" w:hAnsi="Times New Roman"/>
                <w:szCs w:val="21"/>
              </w:rPr>
            </w:pPr>
            <w:r>
              <w:rPr>
                <w:rFonts w:ascii="Times New Roman" w:hAnsi="Times New Roman"/>
                <w:szCs w:val="21"/>
              </w:rPr>
              <w:t>Algebraic Number Theory</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sz w:val="18"/>
                <w:szCs w:val="18"/>
              </w:rPr>
              <w:t>1301b0077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沙敏</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袁平之\沙敏\王学理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方向必修课</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4</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要求学生理解和掌握代数数论的主要内容，包括：代数整数环和素理想分解定理；类群、单位群和Dirichlet单位定理；zeta函数和素理想定理；密度定理和类数公式；局部域理论等等，以达到为进一步学习奠定基础以及利用代数数论的基本理论和方法处理实际问题的目的。在教学过程中通过介绍代数数论的发展历史以及我国数学家在此领域的贡献，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12"/>
              </w:numPr>
              <w:ind w:right="-13" w:rightChars="-6"/>
              <w:rPr>
                <w:rFonts w:ascii="Times New Roman" w:hAnsi="Times New Roman"/>
                <w:szCs w:val="21"/>
              </w:rPr>
            </w:pPr>
            <w:r>
              <w:rPr>
                <w:rFonts w:ascii="Times New Roman" w:hAnsi="Times New Roman"/>
                <w:szCs w:val="21"/>
              </w:rPr>
              <w:t>代数数域和代数整数环 （4学时）</w:t>
            </w:r>
          </w:p>
          <w:p>
            <w:pPr>
              <w:ind w:right="-13" w:rightChars="-6" w:firstLine="420" w:firstLineChars="200"/>
              <w:rPr>
                <w:rFonts w:ascii="Times New Roman" w:hAnsi="Times New Roman"/>
                <w:szCs w:val="21"/>
              </w:rPr>
            </w:pPr>
            <w:r>
              <w:rPr>
                <w:rFonts w:ascii="Times New Roman" w:hAnsi="Times New Roman"/>
                <w:szCs w:val="21"/>
              </w:rPr>
              <w:t>§1 代数数域</w:t>
            </w:r>
          </w:p>
          <w:p>
            <w:pPr>
              <w:ind w:right="-13" w:rightChars="-6" w:firstLine="420" w:firstLineChars="200"/>
              <w:rPr>
                <w:rFonts w:ascii="Times New Roman" w:hAnsi="Times New Roman"/>
                <w:szCs w:val="21"/>
              </w:rPr>
            </w:pPr>
            <w:r>
              <w:rPr>
                <w:rFonts w:ascii="Times New Roman" w:hAnsi="Times New Roman"/>
                <w:szCs w:val="21"/>
              </w:rPr>
              <w:t>§2 代数整数环</w:t>
            </w:r>
          </w:p>
          <w:p>
            <w:pPr>
              <w:numPr>
                <w:ilvl w:val="0"/>
                <w:numId w:val="12"/>
              </w:numPr>
              <w:ind w:right="-13" w:rightChars="-6"/>
              <w:rPr>
                <w:rFonts w:ascii="Times New Roman" w:hAnsi="Times New Roman"/>
                <w:szCs w:val="21"/>
              </w:rPr>
            </w:pPr>
            <w:r>
              <w:rPr>
                <w:rFonts w:ascii="Times New Roman" w:hAnsi="Times New Roman"/>
                <w:szCs w:val="21"/>
              </w:rPr>
              <w:t>整数环中的素理想分解 （6学时）</w:t>
            </w:r>
          </w:p>
          <w:p>
            <w:pPr>
              <w:ind w:right="-13" w:rightChars="-6" w:firstLine="420" w:firstLineChars="200"/>
              <w:rPr>
                <w:rFonts w:ascii="Times New Roman" w:hAnsi="Times New Roman"/>
                <w:szCs w:val="21"/>
              </w:rPr>
            </w:pPr>
            <w:r>
              <w:rPr>
                <w:rFonts w:ascii="Times New Roman" w:hAnsi="Times New Roman"/>
                <w:szCs w:val="21"/>
              </w:rPr>
              <w:t>§1 分解的存在唯一性</w:t>
            </w:r>
          </w:p>
          <w:p>
            <w:pPr>
              <w:ind w:right="-13" w:rightChars="-6" w:firstLine="420" w:firstLineChars="200"/>
              <w:rPr>
                <w:rFonts w:ascii="Times New Roman" w:hAnsi="Times New Roman"/>
                <w:szCs w:val="21"/>
              </w:rPr>
            </w:pPr>
            <w:r>
              <w:rPr>
                <w:rFonts w:ascii="Times New Roman" w:hAnsi="Times New Roman"/>
                <w:szCs w:val="21"/>
              </w:rPr>
              <w:t>§2 分歧指数, </w:t>
            </w:r>
            <w:r>
              <w:fldChar w:fldCharType="begin"/>
            </w:r>
            <w:r>
              <w:instrText xml:space="preserve"> HYPERLINK "https://baike.baidu.com/item/%E5%89%A9%E4%BD%99%E7%B1%BB" \t "_blank" </w:instrText>
            </w:r>
            <w:r>
              <w:fldChar w:fldCharType="separate"/>
            </w:r>
            <w:r>
              <w:rPr>
                <w:rStyle w:val="20"/>
                <w:rFonts w:ascii="Times New Roman" w:hAnsi="Times New Roman"/>
                <w:color w:val="auto"/>
                <w:szCs w:val="21"/>
              </w:rPr>
              <w:t>剩余类</w:t>
            </w:r>
            <w:r>
              <w:rPr>
                <w:rStyle w:val="20"/>
                <w:rFonts w:ascii="Times New Roman" w:hAnsi="Times New Roman"/>
                <w:color w:val="auto"/>
                <w:szCs w:val="21"/>
              </w:rPr>
              <w:fldChar w:fldCharType="end"/>
            </w:r>
            <w:r>
              <w:rPr>
                <w:rFonts w:ascii="Times New Roman" w:hAnsi="Times New Roman"/>
                <w:szCs w:val="21"/>
              </w:rPr>
              <w:t>域次数和分裂次数</w:t>
            </w:r>
          </w:p>
          <w:p>
            <w:pPr>
              <w:ind w:right="-13" w:rightChars="-6" w:firstLine="420" w:firstLineChars="200"/>
              <w:rPr>
                <w:rFonts w:ascii="Times New Roman" w:hAnsi="Times New Roman"/>
                <w:szCs w:val="21"/>
              </w:rPr>
            </w:pPr>
            <w:r>
              <w:rPr>
                <w:rFonts w:ascii="Times New Roman" w:hAnsi="Times New Roman"/>
                <w:szCs w:val="21"/>
              </w:rPr>
              <w:t>§3 伽罗瓦扩域中的素理想分解</w:t>
            </w:r>
          </w:p>
          <w:p>
            <w:pPr>
              <w:ind w:right="-13" w:rightChars="-6" w:firstLine="420" w:firstLineChars="200"/>
              <w:rPr>
                <w:rFonts w:ascii="Times New Roman" w:hAnsi="Times New Roman"/>
                <w:szCs w:val="21"/>
              </w:rPr>
            </w:pPr>
            <w:r>
              <w:rPr>
                <w:rFonts w:ascii="Times New Roman" w:hAnsi="Times New Roman"/>
                <w:szCs w:val="21"/>
              </w:rPr>
              <w:t>§4 Kronecker-Weber定理</w:t>
            </w:r>
          </w:p>
          <w:p>
            <w:pPr>
              <w:numPr>
                <w:ilvl w:val="0"/>
                <w:numId w:val="12"/>
              </w:numPr>
              <w:ind w:right="-13" w:rightChars="-6"/>
              <w:rPr>
                <w:rFonts w:ascii="Times New Roman" w:hAnsi="Times New Roman"/>
                <w:szCs w:val="21"/>
              </w:rPr>
            </w:pPr>
            <w:r>
              <w:rPr>
                <w:rFonts w:ascii="Times New Roman" w:hAnsi="Times New Roman"/>
                <w:szCs w:val="21"/>
              </w:rPr>
              <w:t>理想类群和单位群 （4学时）</w:t>
            </w:r>
          </w:p>
          <w:p>
            <w:pPr>
              <w:ind w:right="-13" w:rightChars="-6" w:firstLine="420" w:firstLineChars="200"/>
              <w:rPr>
                <w:rFonts w:ascii="Times New Roman" w:hAnsi="Times New Roman"/>
                <w:szCs w:val="21"/>
              </w:rPr>
            </w:pPr>
            <w:r>
              <w:rPr>
                <w:rFonts w:ascii="Times New Roman" w:hAnsi="Times New Roman"/>
                <w:szCs w:val="21"/>
              </w:rPr>
              <w:t>§1 类群和类数</w:t>
            </w:r>
          </w:p>
          <w:p>
            <w:pPr>
              <w:ind w:right="-13" w:rightChars="-6" w:firstLine="420" w:firstLineChars="200"/>
              <w:rPr>
                <w:rFonts w:ascii="Times New Roman" w:hAnsi="Times New Roman"/>
                <w:szCs w:val="21"/>
              </w:rPr>
            </w:pPr>
            <w:r>
              <w:rPr>
                <w:rFonts w:ascii="Times New Roman" w:hAnsi="Times New Roman"/>
                <w:szCs w:val="21"/>
              </w:rPr>
              <w:t>§2 Dirichlet单位定理</w:t>
            </w:r>
          </w:p>
          <w:p>
            <w:pPr>
              <w:numPr>
                <w:ilvl w:val="0"/>
                <w:numId w:val="12"/>
              </w:numPr>
              <w:ind w:right="-13" w:rightChars="-6"/>
              <w:rPr>
                <w:rFonts w:ascii="Times New Roman" w:hAnsi="Times New Roman"/>
                <w:szCs w:val="21"/>
              </w:rPr>
            </w:pPr>
            <w:r>
              <w:rPr>
                <w:rFonts w:ascii="Times New Roman" w:hAnsi="Times New Roman"/>
                <w:szCs w:val="21"/>
              </w:rPr>
              <w:t>ζ(</w:t>
            </w:r>
            <w:r>
              <w:rPr>
                <w:rFonts w:ascii="Times New Roman" w:hAnsi="Times New Roman"/>
                <w:i/>
                <w:szCs w:val="21"/>
              </w:rPr>
              <w:t>s</w:t>
            </w:r>
            <w:r>
              <w:rPr>
                <w:rFonts w:ascii="Times New Roman" w:hAnsi="Times New Roman"/>
                <w:szCs w:val="21"/>
              </w:rPr>
              <w:t>),</w:t>
            </w:r>
            <w:r>
              <w:rPr>
                <w:rFonts w:ascii="Times New Roman" w:hAnsi="Times New Roman"/>
                <w:i/>
                <w:szCs w:val="21"/>
              </w:rPr>
              <w:t xml:space="preserve"> L</w:t>
            </w:r>
            <w:r>
              <w:rPr>
                <w:rFonts w:ascii="Times New Roman" w:hAnsi="Times New Roman"/>
                <w:szCs w:val="21"/>
              </w:rPr>
              <w:t>(</w:t>
            </w:r>
            <w:r>
              <w:rPr>
                <w:rFonts w:ascii="Times New Roman" w:hAnsi="Times New Roman"/>
                <w:i/>
                <w:szCs w:val="21"/>
              </w:rPr>
              <w:t>s</w:t>
            </w:r>
            <w:r>
              <w:rPr>
                <w:rFonts w:ascii="Times New Roman" w:hAnsi="Times New Roman"/>
                <w:szCs w:val="21"/>
              </w:rPr>
              <w:t>,χ) 和ζ</w:t>
            </w:r>
            <w:r>
              <w:rPr>
                <w:rFonts w:ascii="Times New Roman" w:hAnsi="Times New Roman"/>
                <w:szCs w:val="21"/>
                <w:vertAlign w:val="subscript"/>
              </w:rPr>
              <w:t>Κ</w:t>
            </w:r>
            <w:r>
              <w:rPr>
                <w:rFonts w:ascii="Times New Roman" w:hAnsi="Times New Roman"/>
                <w:szCs w:val="21"/>
              </w:rPr>
              <w:t>(</w:t>
            </w:r>
            <w:r>
              <w:rPr>
                <w:rFonts w:ascii="Times New Roman" w:hAnsi="Times New Roman"/>
                <w:i/>
                <w:szCs w:val="21"/>
              </w:rPr>
              <w:t>s</w:t>
            </w:r>
            <w:r>
              <w:rPr>
                <w:rFonts w:ascii="Times New Roman" w:hAnsi="Times New Roman"/>
                <w:szCs w:val="21"/>
              </w:rPr>
              <w:t>) （8学时）</w:t>
            </w:r>
          </w:p>
          <w:p>
            <w:pPr>
              <w:ind w:right="-13" w:rightChars="-6" w:firstLine="420" w:firstLineChars="200"/>
              <w:rPr>
                <w:rFonts w:ascii="Times New Roman" w:hAnsi="Times New Roman"/>
                <w:szCs w:val="21"/>
              </w:rPr>
            </w:pPr>
            <w:r>
              <w:rPr>
                <w:rFonts w:ascii="Times New Roman" w:hAnsi="Times New Roman"/>
                <w:szCs w:val="21"/>
              </w:rPr>
              <w:t>§1 Dirichlet级数的一般理论</w:t>
            </w:r>
          </w:p>
          <w:p>
            <w:pPr>
              <w:ind w:right="-13" w:rightChars="-6" w:firstLine="420" w:firstLineChars="200"/>
              <w:rPr>
                <w:rFonts w:ascii="Times New Roman" w:hAnsi="Times New Roman"/>
                <w:szCs w:val="21"/>
              </w:rPr>
            </w:pPr>
            <w:r>
              <w:rPr>
                <w:rFonts w:ascii="Times New Roman" w:hAnsi="Times New Roman"/>
                <w:szCs w:val="21"/>
              </w:rPr>
              <w:t>§2 Riemann zeta函数ζ(</w:t>
            </w:r>
            <w:r>
              <w:rPr>
                <w:rFonts w:ascii="Times New Roman" w:hAnsi="Times New Roman"/>
                <w:i/>
                <w:szCs w:val="21"/>
              </w:rPr>
              <w:t>s</w:t>
            </w:r>
            <w:r>
              <w:rPr>
                <w:rFonts w:ascii="Times New Roman" w:hAnsi="Times New Roman"/>
                <w:szCs w:val="21"/>
              </w:rPr>
              <w:t xml:space="preserve">) 和 Dirichlet </w:t>
            </w:r>
            <w:r>
              <w:rPr>
                <w:rFonts w:ascii="Times New Roman" w:hAnsi="Times New Roman"/>
                <w:i/>
                <w:szCs w:val="21"/>
              </w:rPr>
              <w:t>L</w:t>
            </w:r>
            <w:r>
              <w:rPr>
                <w:rFonts w:ascii="Times New Roman" w:hAnsi="Times New Roman"/>
                <w:szCs w:val="21"/>
              </w:rPr>
              <w:t>-函数</w:t>
            </w:r>
            <w:r>
              <w:rPr>
                <w:rFonts w:ascii="Times New Roman" w:hAnsi="Times New Roman"/>
                <w:i/>
                <w:szCs w:val="21"/>
              </w:rPr>
              <w:t>L</w:t>
            </w:r>
            <w:r>
              <w:rPr>
                <w:rFonts w:ascii="Times New Roman" w:hAnsi="Times New Roman"/>
                <w:szCs w:val="21"/>
              </w:rPr>
              <w:t>(</w:t>
            </w:r>
            <w:r>
              <w:rPr>
                <w:rFonts w:ascii="Times New Roman" w:hAnsi="Times New Roman"/>
                <w:i/>
                <w:szCs w:val="21"/>
              </w:rPr>
              <w:t>s</w:t>
            </w:r>
            <w:r>
              <w:rPr>
                <w:rFonts w:ascii="Times New Roman" w:hAnsi="Times New Roman"/>
                <w:szCs w:val="21"/>
              </w:rPr>
              <w:t>,χ)</w:t>
            </w:r>
          </w:p>
          <w:p>
            <w:pPr>
              <w:ind w:right="-13" w:rightChars="-6" w:firstLine="420" w:firstLineChars="200"/>
              <w:rPr>
                <w:rFonts w:ascii="Times New Roman" w:hAnsi="Times New Roman"/>
                <w:szCs w:val="21"/>
              </w:rPr>
            </w:pPr>
            <w:r>
              <w:rPr>
                <w:rFonts w:ascii="Times New Roman" w:hAnsi="Times New Roman"/>
                <w:szCs w:val="21"/>
              </w:rPr>
              <w:t>§3 Dedekind zeta函数ζ</w:t>
            </w:r>
            <w:r>
              <w:rPr>
                <w:rFonts w:ascii="Times New Roman" w:hAnsi="Times New Roman"/>
                <w:szCs w:val="21"/>
                <w:vertAlign w:val="subscript"/>
              </w:rPr>
              <w:t>K</w:t>
            </w:r>
            <w:r>
              <w:rPr>
                <w:rFonts w:ascii="Times New Roman" w:hAnsi="Times New Roman"/>
                <w:szCs w:val="21"/>
              </w:rPr>
              <w:t>(s)</w:t>
            </w:r>
          </w:p>
          <w:p>
            <w:pPr>
              <w:numPr>
                <w:ilvl w:val="0"/>
                <w:numId w:val="12"/>
              </w:numPr>
              <w:ind w:right="-13" w:rightChars="-6"/>
              <w:rPr>
                <w:rFonts w:ascii="Times New Roman" w:hAnsi="Times New Roman"/>
                <w:szCs w:val="21"/>
              </w:rPr>
            </w:pPr>
            <w:r>
              <w:rPr>
                <w:rFonts w:ascii="Times New Roman" w:hAnsi="Times New Roman"/>
                <w:szCs w:val="21"/>
              </w:rPr>
              <w:t>密度问题 （4学时）</w:t>
            </w:r>
          </w:p>
          <w:p>
            <w:pPr>
              <w:ind w:right="-13" w:rightChars="-6" w:firstLine="420" w:firstLineChars="200"/>
              <w:rPr>
                <w:rFonts w:ascii="Times New Roman" w:hAnsi="Times New Roman"/>
                <w:szCs w:val="21"/>
              </w:rPr>
            </w:pPr>
            <w:r>
              <w:rPr>
                <w:rFonts w:ascii="Times New Roman" w:hAnsi="Times New Roman"/>
                <w:szCs w:val="21"/>
              </w:rPr>
              <w:t>§1 Dirichlet密度</w:t>
            </w:r>
          </w:p>
          <w:p>
            <w:pPr>
              <w:ind w:right="-13" w:rightChars="-6" w:firstLine="420" w:firstLineChars="200"/>
              <w:rPr>
                <w:rFonts w:ascii="Times New Roman" w:hAnsi="Times New Roman"/>
                <w:szCs w:val="21"/>
              </w:rPr>
            </w:pPr>
            <w:r>
              <w:rPr>
                <w:rFonts w:ascii="Times New Roman" w:hAnsi="Times New Roman"/>
                <w:szCs w:val="21"/>
              </w:rPr>
              <w:t xml:space="preserve">§2 Abel </w:t>
            </w:r>
            <w:r>
              <w:rPr>
                <w:rFonts w:ascii="Times New Roman" w:hAnsi="Times New Roman"/>
                <w:i/>
                <w:szCs w:val="21"/>
              </w:rPr>
              <w:t>L</w:t>
            </w:r>
            <w:r>
              <w:rPr>
                <w:rFonts w:ascii="Times New Roman" w:hAnsi="Times New Roman"/>
                <w:szCs w:val="21"/>
              </w:rPr>
              <w:t>-函数,密度定理</w:t>
            </w:r>
          </w:p>
          <w:p>
            <w:pPr>
              <w:numPr>
                <w:ilvl w:val="0"/>
                <w:numId w:val="12"/>
              </w:numPr>
              <w:ind w:right="-13" w:rightChars="-6"/>
              <w:rPr>
                <w:rFonts w:ascii="Times New Roman" w:hAnsi="Times New Roman"/>
                <w:szCs w:val="21"/>
              </w:rPr>
            </w:pPr>
            <w:r>
              <w:rPr>
                <w:rFonts w:ascii="Times New Roman" w:hAnsi="Times New Roman"/>
                <w:szCs w:val="21"/>
              </w:rPr>
              <w:t>Abel数域的类数公式 （6学时）</w:t>
            </w:r>
          </w:p>
          <w:p>
            <w:pPr>
              <w:ind w:right="-13" w:rightChars="-6" w:firstLine="420" w:firstLineChars="200"/>
              <w:rPr>
                <w:rFonts w:ascii="Times New Roman" w:hAnsi="Times New Roman"/>
                <w:szCs w:val="21"/>
              </w:rPr>
            </w:pPr>
            <w:r>
              <w:rPr>
                <w:rFonts w:ascii="Times New Roman" w:hAnsi="Times New Roman"/>
                <w:szCs w:val="21"/>
              </w:rPr>
              <w:t>§1 Hasse类数公式</w:t>
            </w:r>
          </w:p>
          <w:p>
            <w:pPr>
              <w:ind w:right="-13" w:rightChars="-6" w:firstLine="420" w:firstLineChars="200"/>
              <w:rPr>
                <w:rFonts w:ascii="Times New Roman" w:hAnsi="Times New Roman"/>
                <w:szCs w:val="21"/>
              </w:rPr>
            </w:pPr>
            <w:r>
              <w:rPr>
                <w:rFonts w:ascii="Times New Roman" w:hAnsi="Times New Roman"/>
                <w:szCs w:val="21"/>
              </w:rPr>
              <w:t xml:space="preserve">§2 </w:t>
            </w:r>
            <w:r>
              <w:fldChar w:fldCharType="begin"/>
            </w:r>
            <w:r>
              <w:instrText xml:space="preserve"> HYPERLINK "https://baike.baidu.com/item/%E4%BA%8C%E6%AC%A1%E5%9F%9F" \t "_blank" </w:instrText>
            </w:r>
            <w:r>
              <w:fldChar w:fldCharType="separate"/>
            </w:r>
            <w:r>
              <w:rPr>
                <w:rStyle w:val="20"/>
                <w:rFonts w:ascii="Times New Roman" w:hAnsi="Times New Roman"/>
                <w:color w:val="auto"/>
                <w:szCs w:val="21"/>
              </w:rPr>
              <w:t>二次域</w:t>
            </w:r>
            <w:r>
              <w:rPr>
                <w:rStyle w:val="20"/>
                <w:rFonts w:ascii="Times New Roman" w:hAnsi="Times New Roman"/>
                <w:color w:val="auto"/>
                <w:szCs w:val="21"/>
              </w:rPr>
              <w:fldChar w:fldCharType="end"/>
            </w:r>
            <w:r>
              <w:rPr>
                <w:rFonts w:ascii="Times New Roman" w:hAnsi="Times New Roman"/>
                <w:szCs w:val="21"/>
              </w:rPr>
              <w:t>的类数公式</w:t>
            </w:r>
          </w:p>
          <w:p>
            <w:pPr>
              <w:ind w:right="-13" w:rightChars="-6" w:firstLine="420" w:firstLineChars="200"/>
              <w:rPr>
                <w:rFonts w:ascii="Times New Roman" w:hAnsi="Times New Roman"/>
                <w:szCs w:val="21"/>
              </w:rPr>
            </w:pPr>
            <w:r>
              <w:rPr>
                <w:rFonts w:ascii="Times New Roman" w:hAnsi="Times New Roman"/>
                <w:szCs w:val="21"/>
              </w:rPr>
              <w:t>§3分圆域的</w:t>
            </w:r>
            <w:r>
              <w:fldChar w:fldCharType="begin"/>
            </w:r>
            <w:r>
              <w:instrText xml:space="preserve"> HYPERLINK "https://baike.baidu.com/item/%E7%B1%BB%E6%95%B0" \t "_blank" </w:instrText>
            </w:r>
            <w:r>
              <w:fldChar w:fldCharType="separate"/>
            </w:r>
            <w:r>
              <w:rPr>
                <w:rStyle w:val="20"/>
                <w:rFonts w:ascii="Times New Roman" w:hAnsi="Times New Roman"/>
                <w:color w:val="auto"/>
                <w:szCs w:val="21"/>
              </w:rPr>
              <w:t>类数</w:t>
            </w:r>
            <w:r>
              <w:rPr>
                <w:rStyle w:val="20"/>
                <w:rFonts w:ascii="Times New Roman" w:hAnsi="Times New Roman"/>
                <w:color w:val="auto"/>
                <w:szCs w:val="21"/>
              </w:rPr>
              <w:fldChar w:fldCharType="end"/>
            </w:r>
            <w:r>
              <w:rPr>
                <w:rFonts w:ascii="Times New Roman" w:hAnsi="Times New Roman"/>
                <w:szCs w:val="21"/>
              </w:rPr>
              <w:t>公式, Kummer的结果</w:t>
            </w:r>
          </w:p>
          <w:p>
            <w:pPr>
              <w:numPr>
                <w:ilvl w:val="0"/>
                <w:numId w:val="12"/>
              </w:numPr>
              <w:ind w:right="-13" w:rightChars="-6"/>
              <w:rPr>
                <w:rFonts w:ascii="Times New Roman" w:hAnsi="Times New Roman"/>
                <w:szCs w:val="21"/>
              </w:rPr>
            </w:pPr>
            <w:r>
              <w:rPr>
                <w:rFonts w:ascii="Times New Roman" w:hAnsi="Times New Roman"/>
                <w:szCs w:val="21"/>
              </w:rPr>
              <w:t>赋值和赋值域 （6学时）</w:t>
            </w:r>
          </w:p>
          <w:p>
            <w:pPr>
              <w:ind w:right="-13" w:rightChars="-6" w:firstLine="420" w:firstLineChars="200"/>
              <w:rPr>
                <w:rFonts w:ascii="Times New Roman" w:hAnsi="Times New Roman"/>
                <w:szCs w:val="21"/>
              </w:rPr>
            </w:pPr>
            <w:r>
              <w:rPr>
                <w:rFonts w:ascii="Times New Roman" w:hAnsi="Times New Roman"/>
                <w:szCs w:val="21"/>
              </w:rPr>
              <w:t>§1 赋值和赋值域</w:t>
            </w:r>
          </w:p>
          <w:p>
            <w:pPr>
              <w:ind w:right="-13" w:rightChars="-6" w:firstLine="420" w:firstLineChars="200"/>
              <w:rPr>
                <w:rFonts w:ascii="Times New Roman" w:hAnsi="Times New Roman"/>
                <w:szCs w:val="21"/>
              </w:rPr>
            </w:pPr>
            <w:r>
              <w:rPr>
                <w:rFonts w:ascii="Times New Roman" w:hAnsi="Times New Roman"/>
                <w:szCs w:val="21"/>
              </w:rPr>
              <w:t>§2 离散赋值域</w:t>
            </w:r>
          </w:p>
          <w:p>
            <w:pPr>
              <w:ind w:right="-13" w:rightChars="-6" w:firstLine="420" w:firstLineChars="200"/>
              <w:rPr>
                <w:rFonts w:ascii="Times New Roman" w:hAnsi="Times New Roman"/>
                <w:szCs w:val="21"/>
              </w:rPr>
            </w:pPr>
            <w:r>
              <w:rPr>
                <w:rFonts w:ascii="Times New Roman" w:hAnsi="Times New Roman"/>
                <w:szCs w:val="21"/>
              </w:rPr>
              <w:t>§3分歧指数和剩余类域次数</w:t>
            </w:r>
          </w:p>
          <w:p>
            <w:pPr>
              <w:numPr>
                <w:ilvl w:val="0"/>
                <w:numId w:val="12"/>
              </w:numPr>
              <w:ind w:right="-13" w:rightChars="-6"/>
              <w:rPr>
                <w:rFonts w:ascii="Times New Roman" w:hAnsi="Times New Roman"/>
                <w:szCs w:val="21"/>
              </w:rPr>
            </w:pPr>
            <w:r>
              <w:rPr>
                <w:rFonts w:ascii="Times New Roman" w:hAnsi="Times New Roman"/>
                <w:szCs w:val="21"/>
              </w:rPr>
              <w:t>完备化和赋值的扩充（8学时）</w:t>
            </w:r>
          </w:p>
          <w:p>
            <w:pPr>
              <w:ind w:right="-13" w:rightChars="-6" w:firstLine="420" w:firstLineChars="200"/>
              <w:rPr>
                <w:rFonts w:ascii="Times New Roman" w:hAnsi="Times New Roman"/>
                <w:szCs w:val="21"/>
              </w:rPr>
            </w:pPr>
            <w:r>
              <w:rPr>
                <w:rFonts w:ascii="Times New Roman" w:hAnsi="Times New Roman"/>
                <w:szCs w:val="21"/>
              </w:rPr>
              <w:t>§1完备赋值域</w:t>
            </w:r>
          </w:p>
          <w:p>
            <w:pPr>
              <w:ind w:right="-13" w:rightChars="-6" w:firstLine="420" w:firstLineChars="200"/>
              <w:rPr>
                <w:rFonts w:ascii="Times New Roman" w:hAnsi="Times New Roman"/>
                <w:szCs w:val="21"/>
              </w:rPr>
            </w:pPr>
            <w:r>
              <w:rPr>
                <w:rFonts w:ascii="Times New Roman" w:hAnsi="Times New Roman"/>
                <w:szCs w:val="21"/>
              </w:rPr>
              <w:t>§2 Hensel引理、牛顿逼近和牛顿折线</w:t>
            </w:r>
          </w:p>
          <w:p>
            <w:pPr>
              <w:ind w:right="-13" w:rightChars="-6" w:firstLine="420" w:firstLineChars="200"/>
              <w:rPr>
                <w:rFonts w:ascii="Times New Roman" w:hAnsi="Times New Roman"/>
                <w:szCs w:val="21"/>
              </w:rPr>
            </w:pPr>
            <w:r>
              <w:rPr>
                <w:rFonts w:ascii="Times New Roman" w:hAnsi="Times New Roman"/>
                <w:szCs w:val="21"/>
              </w:rPr>
              <w:t>§3赋值的扩充</w:t>
            </w:r>
          </w:p>
          <w:p>
            <w:pPr>
              <w:ind w:right="-13" w:rightChars="-6" w:firstLine="420" w:firstLineChars="200"/>
              <w:rPr>
                <w:rFonts w:ascii="Times New Roman" w:hAnsi="Times New Roman"/>
                <w:szCs w:val="21"/>
              </w:rPr>
            </w:pPr>
            <w:r>
              <w:rPr>
                <w:rFonts w:ascii="Times New Roman" w:hAnsi="Times New Roman"/>
                <w:szCs w:val="21"/>
              </w:rPr>
              <w:t>§4 不分歧扩张和完全分歧扩张</w:t>
            </w:r>
          </w:p>
          <w:p>
            <w:pPr>
              <w:ind w:right="-13" w:rightChars="-6" w:firstLine="420" w:firstLineChars="200"/>
              <w:rPr>
                <w:rFonts w:ascii="Times New Roman" w:hAnsi="Times New Roman"/>
                <w:szCs w:val="21"/>
              </w:rPr>
            </w:pPr>
            <w:r>
              <w:rPr>
                <w:rFonts w:ascii="Times New Roman" w:hAnsi="Times New Roman"/>
                <w:szCs w:val="21"/>
              </w:rPr>
              <w:t>§5 数域和它的局部化</w:t>
            </w:r>
          </w:p>
          <w:p>
            <w:pPr>
              <w:numPr>
                <w:ilvl w:val="0"/>
                <w:numId w:val="12"/>
              </w:numPr>
              <w:ind w:right="-13" w:rightChars="-6"/>
              <w:rPr>
                <w:rFonts w:ascii="Times New Roman" w:hAnsi="Times New Roman"/>
                <w:szCs w:val="21"/>
              </w:rPr>
            </w:pPr>
            <w:r>
              <w:rPr>
                <w:rFonts w:ascii="Times New Roman" w:hAnsi="Times New Roman"/>
                <w:szCs w:val="21"/>
              </w:rPr>
              <w:t>应用举例 （2学时）</w:t>
            </w:r>
          </w:p>
          <w:p>
            <w:pPr>
              <w:ind w:right="-13" w:rightChars="-6" w:firstLine="420" w:firstLineChars="200"/>
              <w:rPr>
                <w:rFonts w:ascii="Times New Roman" w:hAnsi="Times New Roman"/>
                <w:szCs w:val="21"/>
              </w:rPr>
            </w:pPr>
            <w:r>
              <w:rPr>
                <w:rFonts w:ascii="Times New Roman" w:hAnsi="Times New Roman"/>
                <w:szCs w:val="21"/>
              </w:rPr>
              <w:t>§1 组合设计</w:t>
            </w:r>
          </w:p>
          <w:p>
            <w:pPr>
              <w:ind w:right="-13" w:rightChars="-6" w:firstLine="420" w:firstLineChars="200"/>
              <w:rPr>
                <w:rFonts w:ascii="Times New Roman" w:hAnsi="Times New Roman"/>
                <w:szCs w:val="21"/>
              </w:rPr>
            </w:pPr>
            <w:r>
              <w:rPr>
                <w:rFonts w:ascii="Times New Roman" w:hAnsi="Times New Roman"/>
                <w:szCs w:val="21"/>
              </w:rPr>
              <w:t>§2 Bent函数</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《代数数论》，冯克勤，科学出版社，2000年7月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《代数数论导引》，张贤科，高等教育出版社，2006年05月，第2版</w:t>
            </w:r>
          </w:p>
        </w:tc>
      </w:tr>
    </w:tbl>
    <w:p>
      <w:pPr>
        <w:widowControl/>
        <w:ind w:right="-13" w:rightChars="-6"/>
        <w:jc w:val="left"/>
        <w:rPr>
          <w:rFonts w:ascii="Times New Roman" w:hAnsi="Times New Roman"/>
          <w:szCs w:val="21"/>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rPr>
      </w:pPr>
      <w:r>
        <w:rPr>
          <w:rFonts w:ascii="黑体" w:hAnsi="宋体" w:eastAsia="黑体"/>
          <w:sz w:val="32"/>
          <w:szCs w:val="32"/>
          <w:lang w:val="zh-TW"/>
        </w:rPr>
        <w:t>《</w:t>
      </w:r>
      <w:r>
        <w:rPr>
          <w:rFonts w:ascii="黑体" w:hAnsi="宋体" w:eastAsia="黑体"/>
          <w:sz w:val="32"/>
          <w:szCs w:val="32"/>
          <w:lang w:val="zh-TW" w:eastAsia="zh-TW"/>
        </w:rPr>
        <w:t>遍历理论</w:t>
      </w:r>
      <w:r>
        <w:rPr>
          <w:rFonts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529"/>
        <w:gridCol w:w="160"/>
        <w:gridCol w:w="882"/>
        <w:gridCol w:w="1037"/>
        <w:gridCol w:w="256"/>
        <w:gridCol w:w="866"/>
        <w:gridCol w:w="1008"/>
        <w:gridCol w:w="1075"/>
        <w:gridCol w:w="1083"/>
        <w:gridCol w:w="6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课程名称</w:t>
            </w:r>
          </w:p>
        </w:tc>
        <w:tc>
          <w:tcPr>
            <w:tcW w:w="3201"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CN"/>
              </w:rPr>
              <w:t>遍历理论</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课程编号</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r>
              <w:rPr>
                <w:rFonts w:ascii="Tahoma" w:hAnsi="Tahoma" w:eastAsia="Tahoma" w:cs="Tahoma"/>
                <w:sz w:val="18"/>
                <w:szCs w:val="18"/>
              </w:rPr>
              <w:t>1301b007</w:t>
            </w:r>
            <w:r>
              <w:rPr>
                <w:rFonts w:hint="eastAsia" w:ascii="Tahoma" w:hAnsi="Tahoma" w:cs="Tahoma"/>
                <w:sz w:val="18"/>
                <w:szCs w:val="18"/>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叶远灵</w:t>
            </w:r>
          </w:p>
        </w:tc>
        <w:tc>
          <w:tcPr>
            <w:tcW w:w="294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课程负责人所在单位</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叶远灵、谭枫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课程类别</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napToGrid w:val="0"/>
              <w:ind w:right="-13" w:rightChars="-6"/>
              <w:jc w:val="center"/>
              <w:rPr>
                <w:rFonts w:ascii="Times New Roman" w:hAnsi="Times New Roman"/>
                <w:kern w:val="0"/>
                <w:szCs w:val="21"/>
              </w:rPr>
            </w:pPr>
            <w:r>
              <w:rPr>
                <w:rFonts w:ascii="Times New Roman" w:hAnsi="Times New Roman"/>
                <w:szCs w:val="21"/>
              </w:rPr>
              <w:t>方向必修课</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学时</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48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学分</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2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授课方式及</w:t>
            </w:r>
          </w:p>
          <w:p>
            <w:pPr>
              <w:jc w:val="center"/>
              <w:rPr>
                <w:rFonts w:ascii="Times New Roman" w:hAnsi="Times New Roman"/>
                <w:kern w:val="0"/>
                <w:szCs w:val="21"/>
              </w:rPr>
            </w:pPr>
            <w:r>
              <w:rPr>
                <w:rFonts w:ascii="Times New Roman" w:hAnsi="Times New Roman"/>
                <w:kern w:val="0"/>
                <w:szCs w:val="21"/>
                <w:lang w:val="zh-TW" w:eastAsia="zh-TW"/>
              </w:rPr>
              <w:t>时数分配</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集中讲授</w:t>
            </w: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组织研讨</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实验分析</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读书指导</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实地调研</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自主学习</w:t>
            </w: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34"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kern w:val="0"/>
                <w:szCs w:val="21"/>
              </w:rPr>
            </w:pP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48</w:t>
            </w:r>
          </w:p>
        </w:tc>
        <w:tc>
          <w:tcPr>
            <w:tcW w:w="11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913"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kern w:val="0"/>
                <w:szCs w:val="21"/>
              </w:rPr>
            </w:pPr>
            <w:r>
              <w:rPr>
                <w:rFonts w:ascii="Times New Roman" w:hAnsi="Times New Roman"/>
                <w:kern w:val="0"/>
                <w:szCs w:val="21"/>
                <w:lang w:val="zh-TW" w:eastAsia="zh-TW"/>
              </w:rPr>
              <w:t>课程定位、教学目的及要求、教学成效（请注明课程思政与国际化元素和方式）</w:t>
            </w:r>
          </w:p>
          <w:p>
            <w:pPr>
              <w:ind w:firstLine="420"/>
              <w:rPr>
                <w:rFonts w:ascii="Times New Roman" w:hAnsi="Times New Roman"/>
                <w:kern w:val="0"/>
                <w:szCs w:val="21"/>
              </w:rPr>
            </w:pPr>
            <w:r>
              <w:rPr>
                <w:rFonts w:ascii="Times New Roman" w:hAnsi="Times New Roman"/>
                <w:kern w:val="0"/>
                <w:szCs w:val="21"/>
                <w:lang w:val="zh-TW" w:eastAsia="zh-TW"/>
              </w:rPr>
              <w:t>遍历理论是动力系统的重要分支之一，是用测度理论来研究动力系统经典内容的一门学科。它在动力系统、几何、数论、概率统计等中有重要的应用。本课程定位于学术型硕士研究生的专业选修课程。要求学生理解和掌握内容包括：保测变换和</w:t>
            </w:r>
            <w:r>
              <w:rPr>
                <w:rFonts w:ascii="Times New Roman" w:hAnsi="Times New Roman"/>
                <w:kern w:val="0"/>
                <w:szCs w:val="21"/>
              </w:rPr>
              <w:t>Poincare</w:t>
            </w:r>
            <w:r>
              <w:rPr>
                <w:rFonts w:ascii="Times New Roman" w:hAnsi="Times New Roman"/>
                <w:kern w:val="0"/>
                <w:szCs w:val="21"/>
                <w:lang w:val="zh-TW" w:eastAsia="zh-TW"/>
              </w:rPr>
              <w:t>回复定理、遍历性、混合性、遍历定理、</w:t>
            </w:r>
            <w:r>
              <w:rPr>
                <w:rFonts w:ascii="Times New Roman" w:hAnsi="Times New Roman"/>
                <w:kern w:val="0"/>
                <w:szCs w:val="21"/>
              </w:rPr>
              <w:t>Kolmogorov</w:t>
            </w:r>
            <w:r>
              <w:rPr>
                <w:rFonts w:ascii="Times New Roman" w:hAnsi="Times New Roman"/>
                <w:kern w:val="0"/>
                <w:szCs w:val="21"/>
                <w:lang w:val="zh-TW" w:eastAsia="zh-TW"/>
              </w:rPr>
              <w:t>系统和测度熵等。在教学过程中通过介绍遍历理论的发展历史加强学生攻坚克难，不断创新，勇攀科学高峰的崇高意识品质。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7071"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kern w:val="0"/>
                <w:szCs w:val="21"/>
              </w:rPr>
            </w:pPr>
            <w:r>
              <w:rPr>
                <w:rFonts w:ascii="Times New Roman" w:hAnsi="Times New Roman"/>
                <w:kern w:val="0"/>
                <w:szCs w:val="21"/>
                <w:lang w:val="zh-TW" w:eastAsia="zh-TW"/>
              </w:rPr>
              <w:t>教学内容及安排（请注明各章节及学时）</w:t>
            </w:r>
          </w:p>
          <w:p>
            <w:pPr>
              <w:spacing w:line="288" w:lineRule="auto"/>
              <w:ind w:firstLine="420"/>
              <w:jc w:val="left"/>
              <w:rPr>
                <w:rFonts w:ascii="Times New Roman" w:hAnsi="Times New Roman"/>
                <w:kern w:val="0"/>
                <w:szCs w:val="21"/>
              </w:rPr>
            </w:pPr>
          </w:p>
          <w:p>
            <w:pPr>
              <w:numPr>
                <w:ilvl w:val="0"/>
                <w:numId w:val="13"/>
              </w:numPr>
              <w:rPr>
                <w:rFonts w:ascii="Times New Roman" w:hAnsi="Times New Roman"/>
                <w:kern w:val="0"/>
                <w:szCs w:val="21"/>
                <w:lang w:val="zh-TW" w:eastAsia="zh-TW"/>
              </w:rPr>
            </w:pPr>
            <w:r>
              <w:rPr>
                <w:rFonts w:ascii="Times New Roman" w:hAnsi="Times New Roman"/>
                <w:kern w:val="0"/>
                <w:szCs w:val="21"/>
                <w:lang w:val="zh-TW" w:eastAsia="zh-TW"/>
              </w:rPr>
              <w:t xml:space="preserve"> 保测系统（8学时）</w:t>
            </w:r>
          </w:p>
          <w:p>
            <w:pPr>
              <w:ind w:firstLine="420"/>
              <w:rPr>
                <w:rFonts w:ascii="Times New Roman" w:hAnsi="Times New Roman"/>
                <w:kern w:val="0"/>
                <w:szCs w:val="21"/>
              </w:rPr>
            </w:pPr>
            <w:r>
              <w:rPr>
                <w:rFonts w:ascii="Times New Roman" w:hAnsi="Times New Roman"/>
                <w:kern w:val="0"/>
                <w:szCs w:val="21"/>
              </w:rPr>
              <w:t xml:space="preserve">§1 </w:t>
            </w:r>
            <w:r>
              <w:rPr>
                <w:rFonts w:ascii="Times New Roman" w:hAnsi="Times New Roman"/>
                <w:kern w:val="0"/>
                <w:szCs w:val="21"/>
                <w:lang w:val="zh-TW" w:eastAsia="zh-TW"/>
              </w:rPr>
              <w:t>测度空间</w:t>
            </w:r>
          </w:p>
          <w:p>
            <w:pPr>
              <w:ind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lang w:val="zh-TW" w:eastAsia="zh-TW"/>
              </w:rPr>
              <w:t>一些例子</w:t>
            </w:r>
          </w:p>
          <w:p>
            <w:pPr>
              <w:ind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lang w:val="zh-TW" w:eastAsia="zh-TW"/>
              </w:rPr>
              <w:t xml:space="preserve"> </w:t>
            </w:r>
            <w:r>
              <w:rPr>
                <w:rFonts w:ascii="Times New Roman" w:hAnsi="Times New Roman"/>
                <w:kern w:val="0"/>
                <w:szCs w:val="21"/>
              </w:rPr>
              <w:t>P</w:t>
            </w:r>
            <w:r>
              <w:rPr>
                <w:rFonts w:ascii="Times New Roman" w:hAnsi="Times New Roman"/>
                <w:kern w:val="0"/>
                <w:szCs w:val="21"/>
                <w:lang w:val="zh-TW" w:eastAsia="zh-TW"/>
              </w:rPr>
              <w:t>oincare回复定理</w:t>
            </w:r>
          </w:p>
          <w:p>
            <w:pPr>
              <w:numPr>
                <w:ilvl w:val="0"/>
                <w:numId w:val="13"/>
              </w:numPr>
              <w:rPr>
                <w:rFonts w:ascii="Times New Roman" w:hAnsi="Times New Roman"/>
                <w:kern w:val="0"/>
                <w:szCs w:val="21"/>
                <w:lang w:val="zh-TW" w:eastAsia="zh-TW"/>
              </w:rPr>
            </w:pPr>
            <w:r>
              <w:rPr>
                <w:rFonts w:ascii="Times New Roman" w:hAnsi="Times New Roman"/>
                <w:kern w:val="0"/>
                <w:szCs w:val="21"/>
                <w:lang w:val="zh-TW" w:eastAsia="zh-TW"/>
              </w:rPr>
              <w:t xml:space="preserve"> 遍历定理 （15学时）</w:t>
            </w:r>
          </w:p>
          <w:p>
            <w:pPr>
              <w:ind w:firstLine="420"/>
              <w:rPr>
                <w:rFonts w:ascii="Times New Roman" w:hAnsi="Times New Roman"/>
                <w:kern w:val="0"/>
                <w:szCs w:val="21"/>
              </w:rPr>
            </w:pPr>
            <w:r>
              <w:rPr>
                <w:rFonts w:ascii="Times New Roman" w:hAnsi="Times New Roman"/>
                <w:kern w:val="0"/>
                <w:szCs w:val="21"/>
              </w:rPr>
              <w:t>§1</w:t>
            </w:r>
            <w:r>
              <w:rPr>
                <w:rFonts w:ascii="Times New Roman" w:hAnsi="Times New Roman"/>
                <w:kern w:val="0"/>
                <w:szCs w:val="21"/>
                <w:lang w:val="zh-TW" w:eastAsia="zh-TW"/>
              </w:rPr>
              <w:t>遍历性</w:t>
            </w:r>
          </w:p>
          <w:p>
            <w:pPr>
              <w:ind w:firstLine="420"/>
              <w:rPr>
                <w:rFonts w:ascii="Times New Roman" w:hAnsi="Times New Roman"/>
                <w:kern w:val="0"/>
                <w:szCs w:val="21"/>
              </w:rPr>
            </w:pPr>
            <w:r>
              <w:rPr>
                <w:rFonts w:ascii="Times New Roman" w:hAnsi="Times New Roman"/>
                <w:kern w:val="0"/>
                <w:szCs w:val="21"/>
              </w:rPr>
              <w:t>§2 B</w:t>
            </w:r>
            <w:r>
              <w:rPr>
                <w:rFonts w:ascii="Times New Roman" w:hAnsi="Times New Roman"/>
                <w:kern w:val="0"/>
                <w:szCs w:val="21"/>
                <w:lang w:val="zh-TW" w:eastAsia="zh-TW"/>
              </w:rPr>
              <w:t>irkhoff遍历定理</w:t>
            </w:r>
          </w:p>
          <w:p>
            <w:pPr>
              <w:ind w:firstLine="420"/>
              <w:rPr>
                <w:rFonts w:ascii="Times New Roman" w:hAnsi="Times New Roman"/>
                <w:kern w:val="0"/>
                <w:szCs w:val="21"/>
              </w:rPr>
            </w:pPr>
            <w:r>
              <w:rPr>
                <w:rFonts w:ascii="Times New Roman" w:hAnsi="Times New Roman"/>
                <w:kern w:val="0"/>
                <w:szCs w:val="21"/>
              </w:rPr>
              <w:t xml:space="preserve">§3  </w:t>
            </w:r>
            <w:r>
              <w:rPr>
                <w:rFonts w:ascii="Times New Roman" w:hAnsi="Times New Roman"/>
                <w:kern w:val="0"/>
                <w:szCs w:val="21"/>
                <w:lang w:val="zh-TW" w:eastAsia="zh-TW"/>
              </w:rPr>
              <w:t>混合性</w:t>
            </w:r>
          </w:p>
          <w:p>
            <w:pPr>
              <w:numPr>
                <w:ilvl w:val="0"/>
                <w:numId w:val="13"/>
              </w:numPr>
              <w:rPr>
                <w:rFonts w:ascii="Times New Roman" w:hAnsi="Times New Roman"/>
                <w:kern w:val="0"/>
                <w:szCs w:val="21"/>
                <w:lang w:val="zh-TW" w:eastAsia="zh-TW"/>
              </w:rPr>
            </w:pPr>
            <w:r>
              <w:rPr>
                <w:rFonts w:ascii="Times New Roman" w:hAnsi="Times New Roman"/>
                <w:kern w:val="0"/>
                <w:szCs w:val="21"/>
                <w:lang w:val="zh-TW" w:eastAsia="zh-TW"/>
              </w:rPr>
              <w:t xml:space="preserve"> 保测系统的同构 （15学时）</w:t>
            </w:r>
          </w:p>
          <w:p>
            <w:pPr>
              <w:ind w:firstLine="420"/>
              <w:rPr>
                <w:rFonts w:ascii="Times New Roman" w:hAnsi="Times New Roman"/>
                <w:kern w:val="0"/>
                <w:szCs w:val="21"/>
              </w:rPr>
            </w:pPr>
            <w:r>
              <w:rPr>
                <w:rFonts w:ascii="Times New Roman" w:hAnsi="Times New Roman"/>
                <w:kern w:val="0"/>
                <w:szCs w:val="21"/>
              </w:rPr>
              <w:t>§1 Lebesgue</w:t>
            </w:r>
            <w:r>
              <w:rPr>
                <w:rFonts w:ascii="Times New Roman" w:hAnsi="Times New Roman"/>
                <w:kern w:val="0"/>
                <w:szCs w:val="21"/>
                <w:lang w:val="zh-TW" w:eastAsia="zh-TW"/>
              </w:rPr>
              <w:t>空间简介</w:t>
            </w:r>
          </w:p>
          <w:p>
            <w:pPr>
              <w:ind w:firstLine="420"/>
              <w:rPr>
                <w:rFonts w:ascii="Times New Roman" w:hAnsi="Times New Roman"/>
                <w:kern w:val="0"/>
                <w:szCs w:val="21"/>
              </w:rPr>
            </w:pPr>
            <w:r>
              <w:rPr>
                <w:rFonts w:ascii="Times New Roman" w:hAnsi="Times New Roman"/>
                <w:kern w:val="0"/>
                <w:szCs w:val="21"/>
              </w:rPr>
              <w:t>§2</w:t>
            </w:r>
            <w:r>
              <w:rPr>
                <w:rFonts w:ascii="Times New Roman" w:hAnsi="Times New Roman"/>
                <w:kern w:val="0"/>
                <w:szCs w:val="21"/>
                <w:lang w:val="zh-TW" w:eastAsia="zh-TW"/>
              </w:rPr>
              <w:t>保测系统的同构</w:t>
            </w:r>
          </w:p>
          <w:p>
            <w:pPr>
              <w:ind w:firstLine="420"/>
              <w:rPr>
                <w:rFonts w:ascii="Times New Roman" w:hAnsi="Times New Roman"/>
                <w:kern w:val="0"/>
                <w:szCs w:val="21"/>
              </w:rPr>
            </w:pPr>
            <w:r>
              <w:rPr>
                <w:rFonts w:ascii="Times New Roman" w:hAnsi="Times New Roman"/>
                <w:kern w:val="0"/>
                <w:szCs w:val="21"/>
              </w:rPr>
              <w:t xml:space="preserve">§3 </w:t>
            </w:r>
            <w:r>
              <w:rPr>
                <w:rFonts w:ascii="Times New Roman" w:hAnsi="Times New Roman"/>
                <w:kern w:val="0"/>
                <w:szCs w:val="21"/>
                <w:lang w:val="zh-TW" w:eastAsia="zh-TW"/>
              </w:rPr>
              <w:t>保测系统的共轭</w:t>
            </w:r>
          </w:p>
          <w:p>
            <w:pPr>
              <w:ind w:firstLine="420"/>
              <w:rPr>
                <w:rFonts w:ascii="Times New Roman" w:hAnsi="Times New Roman"/>
                <w:kern w:val="0"/>
                <w:szCs w:val="21"/>
              </w:rPr>
            </w:pPr>
            <w:r>
              <w:rPr>
                <w:rFonts w:ascii="Times New Roman" w:hAnsi="Times New Roman"/>
                <w:kern w:val="0"/>
                <w:szCs w:val="21"/>
              </w:rPr>
              <w:t>§4</w:t>
            </w:r>
            <w:r>
              <w:rPr>
                <w:rFonts w:ascii="Times New Roman" w:hAnsi="Times New Roman"/>
                <w:kern w:val="0"/>
                <w:szCs w:val="21"/>
                <w:lang w:val="zh-TW" w:eastAsia="zh-TW"/>
              </w:rPr>
              <w:t xml:space="preserve"> 保测系统的谱共轭</w:t>
            </w:r>
          </w:p>
          <w:p>
            <w:pPr>
              <w:ind w:firstLine="420"/>
              <w:rPr>
                <w:rFonts w:ascii="Times New Roman" w:hAnsi="Times New Roman"/>
                <w:kern w:val="0"/>
                <w:szCs w:val="21"/>
              </w:rPr>
            </w:pPr>
            <w:r>
              <w:rPr>
                <w:rFonts w:ascii="Times New Roman" w:hAnsi="Times New Roman"/>
                <w:kern w:val="0"/>
                <w:szCs w:val="21"/>
              </w:rPr>
              <w:t>§5</w:t>
            </w:r>
            <w:r>
              <w:rPr>
                <w:rFonts w:ascii="Times New Roman" w:hAnsi="Times New Roman"/>
                <w:kern w:val="0"/>
                <w:szCs w:val="21"/>
                <w:lang w:val="zh-TW" w:eastAsia="zh-TW"/>
              </w:rPr>
              <w:t xml:space="preserve"> </w:t>
            </w:r>
            <w:r>
              <w:rPr>
                <w:rFonts w:ascii="Times New Roman" w:hAnsi="Times New Roman"/>
                <w:kern w:val="0"/>
                <w:szCs w:val="21"/>
              </w:rPr>
              <w:t xml:space="preserve">Kolmogorov </w:t>
            </w:r>
            <w:r>
              <w:rPr>
                <w:rFonts w:ascii="Times New Roman" w:hAnsi="Times New Roman"/>
                <w:kern w:val="0"/>
                <w:szCs w:val="21"/>
                <w:lang w:val="zh-TW" w:eastAsia="zh-TW"/>
              </w:rPr>
              <w:t>系统</w:t>
            </w:r>
          </w:p>
          <w:p>
            <w:pPr>
              <w:numPr>
                <w:ilvl w:val="0"/>
                <w:numId w:val="13"/>
              </w:numPr>
              <w:rPr>
                <w:rFonts w:ascii="Times New Roman" w:hAnsi="Times New Roman"/>
                <w:kern w:val="0"/>
                <w:szCs w:val="21"/>
                <w:lang w:val="zh-TW" w:eastAsia="zh-TW"/>
              </w:rPr>
            </w:pPr>
            <w:r>
              <w:rPr>
                <w:rFonts w:ascii="Times New Roman" w:hAnsi="Times New Roman"/>
                <w:kern w:val="0"/>
                <w:szCs w:val="21"/>
                <w:lang w:val="zh-TW" w:eastAsia="zh-TW"/>
              </w:rPr>
              <w:t xml:space="preserve"> 测度熵 （10学时）</w:t>
            </w:r>
          </w:p>
          <w:p>
            <w:pPr>
              <w:ind w:firstLine="420"/>
              <w:rPr>
                <w:rFonts w:ascii="Times New Roman" w:hAnsi="Times New Roman"/>
                <w:kern w:val="0"/>
                <w:szCs w:val="21"/>
              </w:rPr>
            </w:pPr>
            <w:r>
              <w:rPr>
                <w:rFonts w:ascii="Times New Roman" w:hAnsi="Times New Roman"/>
                <w:kern w:val="0"/>
                <w:szCs w:val="21"/>
              </w:rPr>
              <w:t xml:space="preserve">§1 </w:t>
            </w:r>
            <w:r>
              <w:rPr>
                <w:rFonts w:ascii="Times New Roman" w:hAnsi="Times New Roman"/>
                <w:kern w:val="0"/>
                <w:szCs w:val="21"/>
                <w:lang w:val="zh-TW" w:eastAsia="zh-TW"/>
              </w:rPr>
              <w:t>剖分的熵</w:t>
            </w:r>
          </w:p>
          <w:p>
            <w:pPr>
              <w:ind w:firstLine="420"/>
              <w:rPr>
                <w:rFonts w:ascii="Times New Roman" w:hAnsi="Times New Roman"/>
                <w:kern w:val="0"/>
                <w:szCs w:val="21"/>
              </w:rPr>
            </w:pPr>
            <w:r>
              <w:rPr>
                <w:rFonts w:ascii="Times New Roman" w:hAnsi="Times New Roman"/>
                <w:kern w:val="0"/>
                <w:szCs w:val="21"/>
              </w:rPr>
              <w:t xml:space="preserve">§2 </w:t>
            </w:r>
            <w:r>
              <w:rPr>
                <w:rFonts w:ascii="Times New Roman" w:hAnsi="Times New Roman"/>
                <w:kern w:val="0"/>
                <w:szCs w:val="21"/>
                <w:lang w:val="zh-TW" w:eastAsia="zh-TW"/>
              </w:rPr>
              <w:t>条件熵</w:t>
            </w:r>
          </w:p>
          <w:p>
            <w:pPr>
              <w:ind w:firstLine="420"/>
              <w:rPr>
                <w:rFonts w:ascii="Times New Roman" w:hAnsi="Times New Roman"/>
                <w:kern w:val="0"/>
                <w:szCs w:val="21"/>
              </w:rPr>
            </w:pPr>
            <w:r>
              <w:rPr>
                <w:rFonts w:ascii="Times New Roman" w:hAnsi="Times New Roman"/>
                <w:kern w:val="0"/>
                <w:szCs w:val="21"/>
              </w:rPr>
              <w:t>§3</w:t>
            </w:r>
            <w:r>
              <w:rPr>
                <w:rFonts w:ascii="Times New Roman" w:hAnsi="Times New Roman"/>
                <w:kern w:val="0"/>
                <w:szCs w:val="21"/>
                <w:lang w:val="zh-TW" w:eastAsia="zh-TW"/>
              </w:rPr>
              <w:t xml:space="preserve"> 保测变换的熵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Times New Roman" w:hAnsi="Times New Roman"/>
                <w:kern w:val="0"/>
                <w:szCs w:val="21"/>
              </w:rPr>
            </w:pPr>
            <w:r>
              <w:rPr>
                <w:rFonts w:hint="eastAsia" w:ascii="Times New Roman" w:hAnsi="Times New Roman"/>
                <w:szCs w:val="21"/>
              </w:rPr>
              <w:t>考查（总结+课程论文）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kern w:val="0"/>
                <w:szCs w:val="21"/>
              </w:rPr>
            </w:pPr>
            <w:r>
              <w:rPr>
                <w:rFonts w:ascii="Times New Roman" w:hAnsi="Times New Roman"/>
                <w:kern w:val="0"/>
                <w:szCs w:val="21"/>
              </w:rPr>
              <w:t xml:space="preserve">□ </w:t>
            </w:r>
            <w:r>
              <w:rPr>
                <w:rFonts w:ascii="Times New Roman" w:hAnsi="Times New Roman"/>
                <w:kern w:val="0"/>
                <w:szCs w:val="21"/>
                <w:lang w:val="zh-TW" w:eastAsia="zh-TW"/>
              </w:rPr>
              <w:t xml:space="preserve">自编讲义   </w:t>
            </w:r>
            <w:r>
              <w:rPr>
                <w:rFonts w:ascii="Times New Roman" w:hAnsi="Times New Roman"/>
                <w:kern w:val="0"/>
                <w:szCs w:val="21"/>
              </w:rPr>
              <w:t>□</w:t>
            </w:r>
            <w:r>
              <w:rPr>
                <w:rFonts w:ascii="Times New Roman" w:hAnsi="Times New Roman"/>
                <w:kern w:val="0"/>
                <w:szCs w:val="21"/>
                <w:lang w:val="zh-TW" w:eastAsia="zh-TW"/>
              </w:rPr>
              <w:t xml:space="preserve"> 已出版的自编教材  </w:t>
            </w:r>
            <w:r>
              <w:rPr>
                <w:rFonts w:ascii="Segoe UI Symbol" w:hAnsi="Segoe UI Symbol" w:cs="Segoe UI Symbol"/>
                <w:kern w:val="0"/>
                <w:szCs w:val="21"/>
              </w:rPr>
              <w:t>☑</w:t>
            </w:r>
            <w:r>
              <w:rPr>
                <w:rFonts w:ascii="Times New Roman" w:hAnsi="Times New Roman"/>
                <w:kern w:val="0"/>
                <w:szCs w:val="21"/>
                <w:lang w:val="zh-TW" w:eastAsia="zh-TW"/>
              </w:rPr>
              <w:t xml:space="preserve">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kern w:val="0"/>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9"/>
              <w:spacing w:before="0" w:line="240" w:lineRule="atLeast"/>
              <w:rPr>
                <w:rStyle w:val="47"/>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An introduction to ergodic theory, P. </w:t>
            </w:r>
            <w:r>
              <w:fldChar w:fldCharType="begin"/>
            </w:r>
            <w:r>
              <w:instrText xml:space="preserve"> HYPERLINK "http://www.ams.org/mathscinet/search/author.html?mrauthid=180395" </w:instrText>
            </w:r>
            <w:r>
              <w:fldChar w:fldCharType="separate"/>
            </w:r>
            <w:r>
              <w:rPr>
                <w:rStyle w:val="50"/>
                <w:rFonts w:ascii="Times New Roman" w:hAnsi="Times New Roman" w:eastAsia="宋体" w:cs="Times New Roman"/>
                <w:color w:val="auto"/>
                <w:sz w:val="21"/>
                <w:szCs w:val="21"/>
              </w:rPr>
              <w:t xml:space="preserve">Walters, </w:t>
            </w:r>
            <w:r>
              <w:rPr>
                <w:rStyle w:val="50"/>
                <w:rFonts w:ascii="Times New Roman" w:hAnsi="Times New Roman" w:eastAsia="宋体" w:cs="Times New Roman"/>
                <w:color w:val="auto"/>
                <w:sz w:val="21"/>
                <w:szCs w:val="21"/>
              </w:rPr>
              <w:fldChar w:fldCharType="end"/>
            </w:r>
            <w:r>
              <w:fldChar w:fldCharType="begin"/>
            </w:r>
            <w:r>
              <w:instrText xml:space="preserve"> HYPERLINK "http://www.ams.org/mathscinet/search/series.html?seriesName=Graduate%252520Texts%252520in%252520Mathematics" </w:instrText>
            </w:r>
            <w:r>
              <w:fldChar w:fldCharType="separate"/>
            </w:r>
            <w:r>
              <w:rPr>
                <w:rStyle w:val="50"/>
                <w:rFonts w:ascii="Times New Roman" w:hAnsi="Times New Roman" w:eastAsia="宋体" w:cs="Times New Roman"/>
                <w:color w:val="auto"/>
                <w:sz w:val="21"/>
                <w:szCs w:val="21"/>
              </w:rPr>
              <w:t>Graduate Texts in Mathematics, 79.</w:t>
            </w:r>
            <w:r>
              <w:rPr>
                <w:rStyle w:val="50"/>
                <w:rFonts w:ascii="Times New Roman" w:hAnsi="Times New Roman" w:eastAsia="宋体" w:cs="Times New Roman"/>
                <w:color w:val="auto"/>
                <w:sz w:val="21"/>
                <w:szCs w:val="21"/>
              </w:rPr>
              <w:fldChar w:fldCharType="end"/>
            </w:r>
            <w:r>
              <w:rPr>
                <w:rStyle w:val="50"/>
                <w:rFonts w:ascii="Times New Roman" w:hAnsi="Times New Roman" w:eastAsia="宋体" w:cs="Times New Roman"/>
                <w:color w:val="auto"/>
                <w:sz w:val="21"/>
                <w:szCs w:val="21"/>
              </w:rPr>
              <w:t> Spronger-verlag, New-Yorke</w:t>
            </w:r>
            <w:r>
              <w:rPr>
                <w:rStyle w:val="47"/>
                <w:rFonts w:ascii="Times New Roman" w:hAnsi="Times New Roman" w:eastAsia="宋体" w:cs="Times New Roman"/>
                <w:i/>
                <w:iCs/>
                <w:color w:val="auto"/>
                <w:sz w:val="21"/>
                <w:szCs w:val="21"/>
              </w:rPr>
              <w:t xml:space="preserve">, </w:t>
            </w:r>
            <w:r>
              <w:rPr>
                <w:rStyle w:val="50"/>
                <w:rFonts w:ascii="Times New Roman" w:hAnsi="Times New Roman" w:eastAsia="宋体" w:cs="Times New Roman"/>
                <w:color w:val="auto"/>
                <w:sz w:val="21"/>
                <w:szCs w:val="21"/>
              </w:rPr>
              <w:t>1982.</w:t>
            </w:r>
          </w:p>
          <w:p>
            <w:pPr>
              <w:rPr>
                <w:rFonts w:ascii="Times New Roman" w:hAnsi="Times New Roman"/>
                <w:kern w:val="0"/>
                <w:szCs w:val="21"/>
              </w:rPr>
            </w:pPr>
            <w:r>
              <w:rPr>
                <w:rFonts w:ascii="Times New Roman" w:hAnsi="Times New Roman"/>
                <w:kern w:val="0"/>
                <w:szCs w:val="21"/>
                <w:lang w:val="zh-TW" w:eastAsia="zh-TW"/>
              </w:rPr>
              <w:t>（请注明使用教材名称、作者</w:t>
            </w:r>
            <w:r>
              <w:rPr>
                <w:rFonts w:ascii="Times New Roman" w:hAnsi="Times New Roman"/>
                <w:kern w:val="0"/>
                <w:szCs w:val="21"/>
              </w:rPr>
              <w:t>/</w:t>
            </w:r>
            <w:r>
              <w:rPr>
                <w:rFonts w:ascii="Times New Roman" w:hAnsi="Times New Roman"/>
                <w:kern w:val="0"/>
                <w:szCs w:val="21"/>
                <w:lang w:val="zh-TW" w:eastAsia="zh-TW"/>
              </w:rPr>
              <w:t>主编、出版单位、出版年份、版次）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89"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9"/>
              <w:spacing w:before="0" w:line="240" w:lineRule="atLeast"/>
              <w:rPr>
                <w:rFonts w:ascii="Times New Roman" w:hAnsi="Times New Roman" w:eastAsia="宋体" w:cs="Times New Roman"/>
                <w:color w:val="auto"/>
                <w:sz w:val="21"/>
                <w:szCs w:val="21"/>
              </w:rPr>
            </w:pPr>
            <w:r>
              <w:rPr>
                <w:rStyle w:val="47"/>
                <w:rFonts w:ascii="Times New Roman" w:hAnsi="Times New Roman" w:eastAsia="宋体" w:cs="Times New Roman"/>
                <w:color w:val="auto"/>
                <w:sz w:val="21"/>
                <w:szCs w:val="21"/>
                <w:lang w:val="zh-TW" w:eastAsia="zh-TW"/>
              </w:rPr>
              <w:t>《遍历理论初步》,</w:t>
            </w:r>
            <w:r>
              <w:rPr>
                <w:rStyle w:val="50"/>
                <w:rFonts w:ascii="Times New Roman" w:hAnsi="Times New Roman" w:eastAsia="宋体" w:cs="Times New Roman"/>
                <w:color w:val="auto"/>
                <w:sz w:val="21"/>
                <w:szCs w:val="21"/>
              </w:rPr>
              <w:t xml:space="preserve"> </w:t>
            </w:r>
            <w:r>
              <w:rPr>
                <w:rStyle w:val="47"/>
                <w:rFonts w:ascii="Times New Roman" w:hAnsi="Times New Roman" w:eastAsia="宋体" w:cs="Times New Roman"/>
                <w:color w:val="auto"/>
                <w:sz w:val="21"/>
                <w:szCs w:val="21"/>
                <w:lang w:val="zh-TW" w:eastAsia="zh-TW"/>
              </w:rPr>
              <w:t>叶向东、黄文、邵松，自编教材。</w:t>
            </w:r>
          </w:p>
        </w:tc>
      </w:tr>
    </w:tbl>
    <w:p>
      <w:pPr>
        <w:ind w:right="-13" w:rightChars="-6"/>
        <w:jc w:val="center"/>
        <w:rPr>
          <w:rFonts w:ascii="Times New Roman" w:hAnsi="Times New Roman"/>
          <w:szCs w:val="21"/>
        </w:rPr>
      </w:pPr>
    </w:p>
    <w:p>
      <w:pPr>
        <w:snapToGrid w:val="0"/>
        <w:spacing w:line="440" w:lineRule="exact"/>
        <w:ind w:right="-13" w:rightChars="-6"/>
        <w:jc w:val="center"/>
        <w:rPr>
          <w:rFonts w:ascii="Times New Roman" w:hAnsi="Times New Roman"/>
          <w:szCs w:val="21"/>
        </w:rPr>
      </w:pPr>
    </w:p>
    <w:p>
      <w:pPr>
        <w:snapToGrid w:val="0"/>
        <w:spacing w:line="440" w:lineRule="exact"/>
        <w:ind w:right="-13" w:rightChars="-6"/>
        <w:jc w:val="center"/>
        <w:rPr>
          <w:rFonts w:ascii="Times New Roman" w:hAnsi="Times New Roman"/>
          <w:szCs w:val="21"/>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非线性扩散方程</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非线性扩散方程</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雷沛东</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尹景学/雷沛东/黄锐/李颖花/金春花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firstLine="420" w:firstLineChars="200"/>
              <w:rPr>
                <w:rFonts w:ascii="Times New Roman" w:hAnsi="Times New Roman"/>
                <w:szCs w:val="21"/>
              </w:rPr>
            </w:pPr>
            <w:r>
              <w:rPr>
                <w:rFonts w:ascii="Times New Roman" w:hAnsi="Times New Roman"/>
                <w:szCs w:val="21"/>
              </w:rPr>
              <w:t>本课程定位于学术型博士研究生的方向选修课程。本课程以研究的问题和研究方法为主线，系统介绍具有退化性的非线性扩散方程解的存在性、唯一性、正则性、解的有限传播性质以及解的间断所产生的自由边界的相关理论。讲授内容从典型的单点退化方程入手，到多点退化甚至退化点集含有内点的强退化情形，空间变量从一维到高维，方程从只有非线性扩散项到含有非线性反应项和非线性对流项，逐步深入，使学生能够系统学习到针对所论方程自身特点的经典研究方法。特别地，在课程讲授过程中将介绍周毓麟、伍卓群和姜礼尚等老一辈数学家在此领域曾经的创新性结果以及他们不断探索、勇攀高峰和持之以恒的崇高科学精神与坚毅品质，激发并提高博士研究生的科研热情和探索精神。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14"/>
              </w:numPr>
              <w:ind w:right="-13" w:rightChars="-6"/>
              <w:rPr>
                <w:rFonts w:ascii="Times New Roman" w:hAnsi="Times New Roman"/>
                <w:szCs w:val="21"/>
              </w:rPr>
            </w:pPr>
            <w:r>
              <w:rPr>
                <w:rFonts w:ascii="Times New Roman" w:hAnsi="Times New Roman"/>
                <w:szCs w:val="21"/>
              </w:rPr>
              <w:t>退化抛物方程 （6学时）</w:t>
            </w:r>
          </w:p>
          <w:p>
            <w:pPr>
              <w:tabs>
                <w:tab w:val="left" w:pos="3774"/>
              </w:tabs>
              <w:ind w:right="-13" w:rightChars="-6" w:firstLine="420" w:firstLineChars="200"/>
              <w:rPr>
                <w:rFonts w:ascii="Times New Roman" w:hAnsi="Times New Roman"/>
                <w:szCs w:val="21"/>
              </w:rPr>
            </w:pPr>
            <w:r>
              <w:rPr>
                <w:rFonts w:ascii="Times New Roman" w:hAnsi="Times New Roman"/>
                <w:szCs w:val="21"/>
              </w:rPr>
              <w:t>§1 经典的扩散方程</w:t>
            </w:r>
          </w:p>
          <w:p>
            <w:pPr>
              <w:ind w:right="-13" w:rightChars="-6" w:firstLine="420" w:firstLineChars="200"/>
              <w:rPr>
                <w:rFonts w:ascii="Times New Roman" w:hAnsi="Times New Roman"/>
                <w:szCs w:val="21"/>
              </w:rPr>
            </w:pPr>
            <w:r>
              <w:rPr>
                <w:rFonts w:ascii="Times New Roman" w:hAnsi="Times New Roman"/>
                <w:szCs w:val="21"/>
              </w:rPr>
              <w:t>§2 非线性扩散方程</w:t>
            </w:r>
          </w:p>
          <w:p>
            <w:pPr>
              <w:ind w:right="-13" w:rightChars="-6" w:firstLine="420" w:firstLineChars="200"/>
              <w:rPr>
                <w:rFonts w:ascii="Times New Roman" w:hAnsi="Times New Roman"/>
                <w:szCs w:val="21"/>
              </w:rPr>
            </w:pPr>
            <w:r>
              <w:rPr>
                <w:rFonts w:ascii="Times New Roman" w:hAnsi="Times New Roman"/>
                <w:szCs w:val="21"/>
              </w:rPr>
              <w:t>§3 多孔介质方程的特解</w:t>
            </w:r>
          </w:p>
          <w:p>
            <w:pPr>
              <w:ind w:right="-13" w:rightChars="-6" w:firstLine="420" w:firstLineChars="200"/>
              <w:rPr>
                <w:rFonts w:ascii="Times New Roman" w:hAnsi="Times New Roman"/>
                <w:szCs w:val="21"/>
              </w:rPr>
            </w:pPr>
            <w:r>
              <w:rPr>
                <w:rFonts w:ascii="Times New Roman" w:hAnsi="Times New Roman"/>
                <w:szCs w:val="21"/>
              </w:rPr>
              <w:t>§4 退化抛物方程</w:t>
            </w:r>
          </w:p>
          <w:p>
            <w:pPr>
              <w:ind w:right="-13" w:rightChars="-6" w:firstLine="420" w:firstLineChars="200"/>
              <w:rPr>
                <w:rFonts w:ascii="Times New Roman" w:hAnsi="Times New Roman"/>
                <w:szCs w:val="21"/>
              </w:rPr>
            </w:pPr>
            <w:r>
              <w:rPr>
                <w:rFonts w:ascii="Times New Roman" w:hAnsi="Times New Roman"/>
                <w:szCs w:val="21"/>
              </w:rPr>
              <w:t>§5 广义解的定义</w:t>
            </w:r>
          </w:p>
          <w:p>
            <w:pPr>
              <w:numPr>
                <w:ilvl w:val="0"/>
                <w:numId w:val="14"/>
              </w:numPr>
              <w:ind w:right="-13" w:rightChars="-6"/>
              <w:rPr>
                <w:rFonts w:ascii="Times New Roman" w:hAnsi="Times New Roman"/>
                <w:szCs w:val="21"/>
              </w:rPr>
            </w:pPr>
            <w:r>
              <w:rPr>
                <w:rFonts w:ascii="Times New Roman" w:hAnsi="Times New Roman"/>
                <w:szCs w:val="21"/>
              </w:rPr>
              <w:t>解的存在性（12学时）</w:t>
            </w:r>
          </w:p>
          <w:p>
            <w:pPr>
              <w:ind w:right="-13" w:rightChars="-6" w:firstLine="420" w:firstLineChars="200"/>
              <w:rPr>
                <w:rFonts w:ascii="Times New Roman" w:hAnsi="Times New Roman"/>
                <w:szCs w:val="21"/>
              </w:rPr>
            </w:pPr>
            <w:r>
              <w:rPr>
                <w:rFonts w:ascii="Times New Roman" w:hAnsi="Times New Roman"/>
                <w:szCs w:val="21"/>
              </w:rPr>
              <w:t>§1 无低阶项的弱退化方程</w:t>
            </w:r>
          </w:p>
          <w:p>
            <w:pPr>
              <w:ind w:right="-13" w:rightChars="-6" w:firstLine="420" w:firstLineChars="200"/>
              <w:rPr>
                <w:rFonts w:ascii="Times New Roman" w:hAnsi="Times New Roman"/>
                <w:szCs w:val="21"/>
              </w:rPr>
            </w:pPr>
            <w:r>
              <w:rPr>
                <w:rFonts w:ascii="Times New Roman" w:hAnsi="Times New Roman"/>
                <w:szCs w:val="21"/>
              </w:rPr>
              <w:t>§2 含低阶项的弱退化方程</w:t>
            </w:r>
          </w:p>
          <w:p>
            <w:pPr>
              <w:ind w:right="-13" w:rightChars="-6" w:firstLine="420" w:firstLineChars="200"/>
              <w:rPr>
                <w:rFonts w:ascii="Times New Roman" w:hAnsi="Times New Roman"/>
                <w:szCs w:val="21"/>
              </w:rPr>
            </w:pPr>
            <w:r>
              <w:rPr>
                <w:rFonts w:ascii="Times New Roman" w:hAnsi="Times New Roman"/>
                <w:szCs w:val="21"/>
              </w:rPr>
              <w:t>§3 无低阶项的强退化方程</w:t>
            </w:r>
          </w:p>
          <w:p>
            <w:pPr>
              <w:tabs>
                <w:tab w:val="left" w:pos="2889"/>
              </w:tabs>
              <w:ind w:right="-13" w:rightChars="-6" w:firstLine="420" w:firstLineChars="200"/>
              <w:rPr>
                <w:rFonts w:ascii="Times New Roman" w:hAnsi="Times New Roman"/>
                <w:szCs w:val="21"/>
              </w:rPr>
            </w:pPr>
            <w:r>
              <w:rPr>
                <w:rFonts w:ascii="Times New Roman" w:hAnsi="Times New Roman"/>
                <w:szCs w:val="21"/>
              </w:rPr>
              <w:t>§4 一般强退化方程</w:t>
            </w:r>
          </w:p>
          <w:p>
            <w:pPr>
              <w:numPr>
                <w:ilvl w:val="0"/>
                <w:numId w:val="14"/>
              </w:numPr>
              <w:ind w:right="-13" w:rightChars="-6"/>
              <w:rPr>
                <w:rFonts w:ascii="Times New Roman" w:hAnsi="Times New Roman"/>
                <w:szCs w:val="21"/>
              </w:rPr>
            </w:pPr>
            <w:r>
              <w:rPr>
                <w:rFonts w:ascii="Times New Roman" w:hAnsi="Times New Roman"/>
                <w:szCs w:val="21"/>
              </w:rPr>
              <w:t>解的惟一性 （12学时）</w:t>
            </w:r>
          </w:p>
          <w:p>
            <w:pPr>
              <w:ind w:right="-13" w:rightChars="-6" w:firstLine="420" w:firstLineChars="200"/>
              <w:rPr>
                <w:rFonts w:ascii="Times New Roman" w:hAnsi="Times New Roman"/>
                <w:szCs w:val="21"/>
              </w:rPr>
            </w:pPr>
            <w:r>
              <w:rPr>
                <w:rFonts w:ascii="Times New Roman" w:hAnsi="Times New Roman"/>
                <w:szCs w:val="21"/>
              </w:rPr>
              <w:t>§1 比较原理</w:t>
            </w:r>
          </w:p>
          <w:p>
            <w:pPr>
              <w:ind w:right="-13" w:rightChars="-6" w:firstLine="420" w:firstLineChars="200"/>
              <w:rPr>
                <w:rFonts w:ascii="Times New Roman" w:hAnsi="Times New Roman"/>
                <w:szCs w:val="21"/>
              </w:rPr>
            </w:pPr>
            <w:r>
              <w:rPr>
                <w:rFonts w:ascii="Times New Roman" w:hAnsi="Times New Roman"/>
                <w:szCs w:val="21"/>
              </w:rPr>
              <w:t>§2 检验函数方法</w:t>
            </w:r>
          </w:p>
          <w:p>
            <w:pPr>
              <w:ind w:right="-13" w:rightChars="-6" w:firstLine="420" w:firstLineChars="200"/>
              <w:rPr>
                <w:rFonts w:ascii="Times New Roman" w:hAnsi="Times New Roman"/>
                <w:szCs w:val="21"/>
              </w:rPr>
            </w:pPr>
            <w:r>
              <w:rPr>
                <w:rFonts w:ascii="Times New Roman" w:hAnsi="Times New Roman"/>
                <w:szCs w:val="21"/>
              </w:rPr>
              <w:t>§3 Holmgren方法</w:t>
            </w:r>
          </w:p>
          <w:p>
            <w:pPr>
              <w:ind w:right="-13" w:rightChars="-6" w:firstLine="420" w:firstLineChars="200"/>
              <w:rPr>
                <w:rFonts w:ascii="Times New Roman" w:hAnsi="Times New Roman"/>
                <w:szCs w:val="21"/>
              </w:rPr>
            </w:pPr>
            <w:r>
              <w:rPr>
                <w:rFonts w:ascii="Times New Roman" w:hAnsi="Times New Roman"/>
                <w:szCs w:val="21"/>
              </w:rPr>
              <w:t>§4 利用Holmgren方法时的逼近</w:t>
            </w:r>
          </w:p>
          <w:p>
            <w:pPr>
              <w:ind w:right="-13" w:rightChars="-6" w:firstLine="420" w:firstLineChars="200"/>
              <w:rPr>
                <w:rFonts w:ascii="Times New Roman" w:hAnsi="Times New Roman"/>
                <w:szCs w:val="21"/>
              </w:rPr>
            </w:pPr>
            <w:r>
              <w:rPr>
                <w:rFonts w:ascii="Times New Roman" w:hAnsi="Times New Roman"/>
                <w:szCs w:val="21"/>
              </w:rPr>
              <w:t>§5 特征算子方法</w:t>
            </w:r>
          </w:p>
          <w:p>
            <w:pPr>
              <w:ind w:right="-13" w:rightChars="-6" w:firstLine="420" w:firstLineChars="200"/>
              <w:rPr>
                <w:rFonts w:ascii="Times New Roman" w:hAnsi="Times New Roman"/>
                <w:szCs w:val="21"/>
              </w:rPr>
            </w:pPr>
            <w:r>
              <w:rPr>
                <w:rFonts w:ascii="Times New Roman" w:hAnsi="Times New Roman"/>
                <w:szCs w:val="21"/>
              </w:rPr>
              <w:t>§6 BV空间的方法</w:t>
            </w:r>
          </w:p>
          <w:p>
            <w:pPr>
              <w:numPr>
                <w:ilvl w:val="0"/>
                <w:numId w:val="14"/>
              </w:numPr>
              <w:ind w:right="-13" w:rightChars="-6"/>
              <w:rPr>
                <w:rFonts w:ascii="Times New Roman" w:hAnsi="Times New Roman"/>
                <w:szCs w:val="21"/>
              </w:rPr>
            </w:pPr>
            <w:r>
              <w:rPr>
                <w:rFonts w:ascii="Times New Roman" w:hAnsi="Times New Roman"/>
                <w:szCs w:val="21"/>
              </w:rPr>
              <w:t>扰动的有限传播 （6学时）</w:t>
            </w:r>
          </w:p>
          <w:p>
            <w:pPr>
              <w:ind w:right="-13" w:rightChars="-6" w:firstLine="420" w:firstLineChars="200"/>
              <w:rPr>
                <w:rFonts w:ascii="Times New Roman" w:hAnsi="Times New Roman"/>
                <w:szCs w:val="21"/>
              </w:rPr>
            </w:pPr>
            <w:r>
              <w:rPr>
                <w:rFonts w:ascii="Times New Roman" w:hAnsi="Times New Roman"/>
                <w:szCs w:val="21"/>
              </w:rPr>
              <w:t>§1 比较原理</w:t>
            </w:r>
          </w:p>
          <w:p>
            <w:pPr>
              <w:ind w:right="-13" w:rightChars="-6" w:firstLine="420" w:firstLineChars="200"/>
              <w:rPr>
                <w:rFonts w:ascii="Times New Roman" w:hAnsi="Times New Roman"/>
                <w:szCs w:val="21"/>
              </w:rPr>
            </w:pPr>
            <w:r>
              <w:rPr>
                <w:rFonts w:ascii="Times New Roman" w:hAnsi="Times New Roman"/>
                <w:szCs w:val="21"/>
              </w:rPr>
              <w:t>§2 Moser迭代法</w:t>
            </w:r>
          </w:p>
          <w:p>
            <w:pPr>
              <w:ind w:right="-13" w:rightChars="-6" w:firstLine="420" w:firstLineChars="200"/>
              <w:rPr>
                <w:rFonts w:ascii="Times New Roman" w:hAnsi="Times New Roman"/>
                <w:szCs w:val="21"/>
              </w:rPr>
            </w:pPr>
            <w:r>
              <w:rPr>
                <w:rFonts w:ascii="Times New Roman" w:hAnsi="Times New Roman"/>
                <w:szCs w:val="21"/>
              </w:rPr>
              <w:t>§3 能量估计法</w:t>
            </w:r>
          </w:p>
          <w:p>
            <w:pPr>
              <w:numPr>
                <w:ilvl w:val="0"/>
                <w:numId w:val="14"/>
              </w:numPr>
              <w:ind w:right="-13" w:rightChars="-6"/>
              <w:rPr>
                <w:rFonts w:ascii="Times New Roman" w:hAnsi="Times New Roman"/>
                <w:szCs w:val="21"/>
              </w:rPr>
            </w:pPr>
            <w:r>
              <w:rPr>
                <w:rFonts w:ascii="Times New Roman" w:hAnsi="Times New Roman"/>
                <w:szCs w:val="21"/>
              </w:rPr>
              <w:t>解的自由边界 （6学时）</w:t>
            </w:r>
          </w:p>
          <w:p>
            <w:pPr>
              <w:ind w:right="-13" w:rightChars="-6" w:firstLine="420" w:firstLineChars="200"/>
              <w:rPr>
                <w:rFonts w:ascii="Times New Roman" w:hAnsi="Times New Roman"/>
                <w:szCs w:val="21"/>
              </w:rPr>
            </w:pPr>
            <w:r>
              <w:rPr>
                <w:rFonts w:ascii="Times New Roman" w:hAnsi="Times New Roman"/>
                <w:szCs w:val="21"/>
              </w:rPr>
              <w:t>§1 界面</w:t>
            </w:r>
          </w:p>
          <w:p>
            <w:pPr>
              <w:ind w:right="-13" w:rightChars="-6" w:firstLine="420" w:firstLineChars="200"/>
              <w:rPr>
                <w:rFonts w:ascii="Times New Roman" w:hAnsi="Times New Roman"/>
                <w:szCs w:val="21"/>
              </w:rPr>
            </w:pPr>
            <w:r>
              <w:rPr>
                <w:rFonts w:ascii="Times New Roman" w:hAnsi="Times New Roman"/>
                <w:szCs w:val="21"/>
              </w:rPr>
              <w:t>§2 熵解</w:t>
            </w:r>
          </w:p>
          <w:p>
            <w:pPr>
              <w:ind w:right="-13" w:rightChars="-6" w:firstLine="420" w:firstLineChars="200"/>
              <w:rPr>
                <w:rFonts w:ascii="Times New Roman" w:hAnsi="Times New Roman"/>
                <w:szCs w:val="21"/>
              </w:rPr>
            </w:pPr>
            <w:r>
              <w:rPr>
                <w:rFonts w:ascii="Times New Roman" w:hAnsi="Times New Roman"/>
                <w:szCs w:val="21"/>
              </w:rPr>
              <w:t>§3 一个自由边界问题</w:t>
            </w:r>
          </w:p>
          <w:p>
            <w:pPr>
              <w:numPr>
                <w:ilvl w:val="0"/>
                <w:numId w:val="14"/>
              </w:numPr>
              <w:ind w:right="-13" w:rightChars="-6"/>
              <w:rPr>
                <w:rFonts w:ascii="Times New Roman" w:hAnsi="Times New Roman"/>
                <w:szCs w:val="21"/>
              </w:rPr>
            </w:pPr>
            <w:r>
              <w:rPr>
                <w:rFonts w:ascii="Times New Roman" w:hAnsi="Times New Roman"/>
                <w:szCs w:val="21"/>
              </w:rPr>
              <w:t>解的性质（6学时）</w:t>
            </w:r>
          </w:p>
          <w:p>
            <w:pPr>
              <w:ind w:right="-13" w:rightChars="-6" w:firstLine="420" w:firstLineChars="200"/>
              <w:rPr>
                <w:rFonts w:ascii="Times New Roman" w:hAnsi="Times New Roman"/>
                <w:szCs w:val="21"/>
              </w:rPr>
            </w:pPr>
            <w:r>
              <w:rPr>
                <w:rFonts w:ascii="Times New Roman" w:hAnsi="Times New Roman"/>
                <w:szCs w:val="21"/>
              </w:rPr>
              <w:t>§1 解的正则性</w:t>
            </w:r>
          </w:p>
          <w:p>
            <w:pPr>
              <w:ind w:right="-13" w:rightChars="-6" w:firstLine="420" w:firstLineChars="200"/>
              <w:rPr>
                <w:rFonts w:ascii="Times New Roman" w:hAnsi="Times New Roman"/>
                <w:szCs w:val="21"/>
              </w:rPr>
            </w:pPr>
            <w:r>
              <w:rPr>
                <w:rFonts w:ascii="Times New Roman" w:hAnsi="Times New Roman"/>
                <w:szCs w:val="21"/>
              </w:rPr>
              <w:t>§2 扰动的局部化和熄灭性质</w:t>
            </w:r>
          </w:p>
          <w:p>
            <w:pPr>
              <w:ind w:right="-13" w:rightChars="-6" w:firstLine="420" w:firstLineChars="200"/>
              <w:rPr>
                <w:rFonts w:ascii="Times New Roman" w:hAnsi="Times New Roman"/>
                <w:szCs w:val="21"/>
              </w:rPr>
            </w:pPr>
            <w:r>
              <w:rPr>
                <w:rFonts w:ascii="Times New Roman" w:hAnsi="Times New Roman"/>
                <w:szCs w:val="21"/>
              </w:rPr>
              <w:t>§3 解的渐近性质</w:t>
            </w:r>
          </w:p>
          <w:p>
            <w:pPr>
              <w:ind w:right="-13" w:rightChars="-6" w:firstLine="420" w:firstLineChars="200"/>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00A8"/>
            </w:r>
            <w:r>
              <w:rPr>
                <w:rFonts w:ascii="Times New Roman" w:hAnsi="Times New Roman"/>
                <w:szCs w:val="21"/>
              </w:rPr>
              <w:t xml:space="preserve"> 已出版的自编教材  </w:t>
            </w:r>
            <w:r>
              <w:rPr>
                <w:rFonts w:ascii="Times New Roman" w:hAnsi="Times New Roman"/>
                <w:szCs w:val="21"/>
              </w:rPr>
              <w:sym w:font="Wingdings" w:char="00A8"/>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 xml:space="preserve">《非线性扩散方程》伍卓群/赵俊宁/尹景学/李辉来，吉林大学出版社，1996年；《Nonlinear diffusion equations》Yin Jingxue, 自编讲义, 2002. </w:t>
            </w:r>
          </w:p>
        </w:tc>
      </w:tr>
    </w:tbl>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流体力学中的偏微分方程</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流体力学中的偏微分方程</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李颖花</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丁时进/李颖花/李进开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本课程定位于学术型博士研究生的方向选修课程。要求学生理解和掌握复杂流体力学中的偏微分方程的主要内容，包括：Navier-Stokes-Cahn-Hilliard方程组，Navier-Stokes- Allen-Cahn方程组和Cahn-Hilliard-Hele-Shaw方程组的适定性等，以达到了解的复杂流体力学中的偏微分方程的最新研究进展的目的。在教学过程中通过介绍复杂流体力学中的偏微分方程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15"/>
              </w:numPr>
              <w:ind w:right="-13" w:rightChars="-6"/>
              <w:rPr>
                <w:rFonts w:ascii="Times New Roman" w:hAnsi="Times New Roman"/>
                <w:szCs w:val="21"/>
              </w:rPr>
            </w:pPr>
            <w:r>
              <w:rPr>
                <w:rFonts w:ascii="Times New Roman" w:hAnsi="Times New Roman"/>
                <w:szCs w:val="21"/>
              </w:rPr>
              <w:t>预备知识 （12学时）</w:t>
            </w:r>
          </w:p>
          <w:p>
            <w:pPr>
              <w:ind w:right="-13" w:rightChars="-6" w:firstLine="420" w:firstLineChars="200"/>
              <w:rPr>
                <w:rFonts w:ascii="Times New Roman" w:hAnsi="Times New Roman"/>
                <w:szCs w:val="21"/>
              </w:rPr>
            </w:pPr>
            <w:r>
              <w:rPr>
                <w:rFonts w:ascii="Times New Roman" w:hAnsi="Times New Roman"/>
                <w:szCs w:val="21"/>
              </w:rPr>
              <w:t>§1 偏微分方程概述</w:t>
            </w:r>
          </w:p>
          <w:p>
            <w:pPr>
              <w:ind w:right="-13" w:rightChars="-6" w:firstLine="420" w:firstLineChars="200"/>
              <w:rPr>
                <w:rFonts w:ascii="Times New Roman" w:hAnsi="Times New Roman"/>
                <w:szCs w:val="21"/>
              </w:rPr>
            </w:pPr>
            <w:r>
              <w:rPr>
                <w:rFonts w:ascii="Times New Roman" w:hAnsi="Times New Roman"/>
                <w:szCs w:val="21"/>
              </w:rPr>
              <w:t>§2 复杂流体力学中的偏微分方程的背景</w:t>
            </w:r>
          </w:p>
          <w:p>
            <w:pPr>
              <w:ind w:right="-13" w:rightChars="-6" w:firstLine="420" w:firstLineChars="200"/>
              <w:rPr>
                <w:rFonts w:ascii="Times New Roman" w:hAnsi="Times New Roman"/>
                <w:szCs w:val="21"/>
              </w:rPr>
            </w:pPr>
            <w:r>
              <w:rPr>
                <w:rFonts w:ascii="Times New Roman" w:hAnsi="Times New Roman"/>
                <w:szCs w:val="21"/>
              </w:rPr>
              <w:t>§3 复杂流体力学中的偏微分方程的模型建立</w:t>
            </w:r>
          </w:p>
          <w:p>
            <w:pPr>
              <w:numPr>
                <w:ilvl w:val="0"/>
                <w:numId w:val="15"/>
              </w:numPr>
              <w:ind w:right="-13" w:rightChars="-6"/>
              <w:rPr>
                <w:rFonts w:ascii="Times New Roman" w:hAnsi="Times New Roman"/>
                <w:szCs w:val="21"/>
              </w:rPr>
            </w:pPr>
            <w:r>
              <w:rPr>
                <w:rFonts w:ascii="Times New Roman" w:hAnsi="Times New Roman"/>
                <w:szCs w:val="21"/>
              </w:rPr>
              <w:t>Navier-Stokes-Cahn-Hilliard方程组（12学时）</w:t>
            </w:r>
          </w:p>
          <w:p>
            <w:pPr>
              <w:ind w:right="-13" w:rightChars="-6" w:firstLine="420" w:firstLineChars="200"/>
              <w:rPr>
                <w:rFonts w:ascii="Times New Roman" w:hAnsi="Times New Roman"/>
                <w:szCs w:val="21"/>
              </w:rPr>
            </w:pPr>
            <w:r>
              <w:rPr>
                <w:rFonts w:ascii="Times New Roman" w:hAnsi="Times New Roman"/>
                <w:szCs w:val="21"/>
              </w:rPr>
              <w:t>§1 Navier-Stokes-Cahn-Hilliard方程组的存在性</w:t>
            </w:r>
          </w:p>
          <w:p>
            <w:pPr>
              <w:ind w:right="-13" w:rightChars="-6" w:firstLine="420" w:firstLineChars="200"/>
              <w:rPr>
                <w:rFonts w:ascii="Times New Roman" w:hAnsi="Times New Roman"/>
                <w:szCs w:val="21"/>
              </w:rPr>
            </w:pPr>
            <w:r>
              <w:rPr>
                <w:rFonts w:ascii="Times New Roman" w:hAnsi="Times New Roman"/>
                <w:szCs w:val="21"/>
              </w:rPr>
              <w:t>§2 Navier-Stokes-Cahn-Hilliard方程组的爆破准则</w:t>
            </w:r>
          </w:p>
          <w:p>
            <w:pPr>
              <w:ind w:right="-13" w:rightChars="-6" w:firstLine="420" w:firstLineChars="200"/>
              <w:rPr>
                <w:rFonts w:ascii="Times New Roman" w:hAnsi="Times New Roman"/>
                <w:szCs w:val="21"/>
              </w:rPr>
            </w:pPr>
            <w:r>
              <w:rPr>
                <w:rFonts w:ascii="Times New Roman" w:hAnsi="Times New Roman"/>
                <w:szCs w:val="21"/>
              </w:rPr>
              <w:t>§3 Navier-Stokes-Cahn-Hilliard方程组的正则性和稳定性</w:t>
            </w:r>
          </w:p>
          <w:p>
            <w:pPr>
              <w:numPr>
                <w:ilvl w:val="0"/>
                <w:numId w:val="15"/>
              </w:numPr>
              <w:ind w:right="-13" w:rightChars="-6"/>
              <w:rPr>
                <w:rFonts w:ascii="Times New Roman" w:hAnsi="Times New Roman"/>
                <w:szCs w:val="21"/>
              </w:rPr>
            </w:pPr>
            <w:r>
              <w:rPr>
                <w:rFonts w:ascii="Times New Roman" w:hAnsi="Times New Roman"/>
                <w:szCs w:val="21"/>
              </w:rPr>
              <w:t>Navier-Stokes-Allen-Cahn方程组 （12学时）</w:t>
            </w:r>
          </w:p>
          <w:p>
            <w:pPr>
              <w:ind w:right="-13" w:rightChars="-6" w:firstLine="420" w:firstLineChars="200"/>
              <w:rPr>
                <w:rFonts w:ascii="Times New Roman" w:hAnsi="Times New Roman"/>
                <w:szCs w:val="21"/>
              </w:rPr>
            </w:pPr>
            <w:r>
              <w:rPr>
                <w:rFonts w:ascii="Times New Roman" w:hAnsi="Times New Roman"/>
                <w:szCs w:val="21"/>
              </w:rPr>
              <w:t>§1 Navier-Stokes-Allen-Cahn方程组的存在性</w:t>
            </w:r>
          </w:p>
          <w:p>
            <w:pPr>
              <w:ind w:right="-13" w:rightChars="-6" w:firstLine="420" w:firstLineChars="200"/>
              <w:rPr>
                <w:rFonts w:ascii="Times New Roman" w:hAnsi="Times New Roman"/>
                <w:szCs w:val="21"/>
              </w:rPr>
            </w:pPr>
            <w:r>
              <w:rPr>
                <w:rFonts w:ascii="Times New Roman" w:hAnsi="Times New Roman"/>
                <w:szCs w:val="21"/>
              </w:rPr>
              <w:t>§2 Navier-Stokes-Allen-Cahn方程组的唯一性</w:t>
            </w:r>
          </w:p>
          <w:p>
            <w:pPr>
              <w:ind w:right="-13" w:rightChars="-6" w:firstLine="420" w:firstLineChars="200"/>
              <w:rPr>
                <w:rFonts w:ascii="Times New Roman" w:hAnsi="Times New Roman"/>
                <w:szCs w:val="21"/>
              </w:rPr>
            </w:pPr>
            <w:r>
              <w:rPr>
                <w:rFonts w:ascii="Times New Roman" w:hAnsi="Times New Roman"/>
                <w:szCs w:val="21"/>
              </w:rPr>
              <w:t>§3 Navier-Stokes-Allen-Cahn方程组的爆破准则</w:t>
            </w:r>
          </w:p>
          <w:p>
            <w:pPr>
              <w:numPr>
                <w:ilvl w:val="0"/>
                <w:numId w:val="15"/>
              </w:numPr>
              <w:ind w:right="-13" w:rightChars="-6"/>
              <w:rPr>
                <w:rFonts w:ascii="Times New Roman" w:hAnsi="Times New Roman"/>
                <w:szCs w:val="21"/>
              </w:rPr>
            </w:pPr>
            <w:r>
              <w:rPr>
                <w:rFonts w:ascii="Times New Roman" w:hAnsi="Times New Roman"/>
                <w:szCs w:val="21"/>
              </w:rPr>
              <w:t>Cahn-Hilliard-Hele-Shaw方程组 （12学时）</w:t>
            </w:r>
          </w:p>
          <w:p>
            <w:pPr>
              <w:ind w:right="-13" w:rightChars="-6" w:firstLine="420" w:firstLineChars="200"/>
              <w:rPr>
                <w:rFonts w:ascii="Times New Roman" w:hAnsi="Times New Roman"/>
                <w:szCs w:val="21"/>
              </w:rPr>
            </w:pPr>
            <w:r>
              <w:rPr>
                <w:rFonts w:ascii="Times New Roman" w:hAnsi="Times New Roman"/>
                <w:szCs w:val="21"/>
              </w:rPr>
              <w:t>§1 Cahn-Hilliard-Hele-Shaw方程组的存在性</w:t>
            </w:r>
          </w:p>
          <w:p>
            <w:pPr>
              <w:ind w:right="-13" w:rightChars="-6" w:firstLine="420" w:firstLineChars="200"/>
              <w:rPr>
                <w:rFonts w:ascii="Times New Roman" w:hAnsi="Times New Roman"/>
                <w:szCs w:val="21"/>
              </w:rPr>
            </w:pPr>
            <w:r>
              <w:rPr>
                <w:rFonts w:ascii="Times New Roman" w:hAnsi="Times New Roman"/>
                <w:szCs w:val="21"/>
              </w:rPr>
              <w:t>§2 Cahn-Hilliard-Hele-Shaw方程组的爆破准则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《Partial differential equations in fluid mechanics》，Charles L. Fefferman and José L. Rodrigo，Cambridge University Press, 2018.</w:t>
            </w:r>
          </w:p>
        </w:tc>
      </w:tr>
    </w:tbl>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生物数学中的偏微分方程</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ind w:firstLine="105" w:firstLineChars="50"/>
              <w:jc w:val="center"/>
              <w:rPr>
                <w:rFonts w:ascii="Times New Roman" w:hAnsi="Times New Roman"/>
                <w:szCs w:val="21"/>
              </w:rPr>
            </w:pPr>
            <w:r>
              <w:rPr>
                <w:rFonts w:ascii="Times New Roman" w:hAnsi="Times New Roman"/>
                <w:szCs w:val="21"/>
              </w:rPr>
              <w:t>生物数学中的偏微分方程</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金春花</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尹景学/雷沛东/黄锐/李颖花/金春花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 xml:space="preserve">本课程定位于学术型博士研究生的方向选修课程。这门课程的目的在于让学生学习和了解一些偏微分方程的建模方法和思想。近年来，人们在研究经典理论的同时也越来越重视其应用背景。通过本课程的学习，希望让研究生对其所研究的方程的实际背景有较为深刻的了解，并从生物学的角度对其理论研究结果给出诠释。教学要求重视学生的逻辑思维和逻辑推理能力，计算能力，数学理论与生物现象相结合的能力，通过这些方面的训练加强学生攻坚克难，追求卓越，勇攀科学高峰的崇高意识品质。通过适时邀请国内外相关领域的专家学者专题讲座的形式提高学生的国际化水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7"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rPr>
                <w:rFonts w:ascii="Times New Roman" w:hAnsi="Times New Roman"/>
                <w:szCs w:val="21"/>
              </w:rPr>
            </w:pPr>
            <w:r>
              <w:rPr>
                <w:rFonts w:ascii="Times New Roman" w:hAnsi="Times New Roman"/>
                <w:szCs w:val="21"/>
              </w:rPr>
              <w:t>第一章引言 （2学时）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生物数学的生态学意义</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建模的基本方法</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国内外研究进展</w:t>
            </w:r>
          </w:p>
          <w:p>
            <w:pPr>
              <w:spacing w:line="300" w:lineRule="exact"/>
              <w:ind w:right="-357" w:rightChars="-170"/>
              <w:rPr>
                <w:rFonts w:ascii="Times New Roman" w:hAnsi="Times New Roman"/>
                <w:szCs w:val="21"/>
              </w:rPr>
            </w:pPr>
            <w:r>
              <w:rPr>
                <w:rFonts w:ascii="Times New Roman" w:hAnsi="Times New Roman"/>
                <w:szCs w:val="21"/>
              </w:rPr>
              <w:t>第二章单物种的连续人口模型 （12学时）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连续增长模型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昆虫大爆发模型：云杉食心虫</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§3 时滞模型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时滞人口模型的线性分析：周期解</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生理学中的时滞模型：周期性动态疾病</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§6具年龄结构的人口模型 </w:t>
            </w:r>
          </w:p>
          <w:p>
            <w:pPr>
              <w:spacing w:line="300" w:lineRule="exact"/>
              <w:ind w:right="-357" w:rightChars="-170"/>
              <w:rPr>
                <w:rFonts w:ascii="Times New Roman" w:hAnsi="Times New Roman"/>
                <w:szCs w:val="21"/>
              </w:rPr>
            </w:pPr>
            <w:r>
              <w:rPr>
                <w:rFonts w:ascii="Times New Roman" w:hAnsi="Times New Roman"/>
                <w:szCs w:val="21"/>
              </w:rPr>
              <w:t>第三章 种群与群落的非空间动力学模型 （6学时）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 xml:space="preserve">§1单种群连续和离散模型 </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 xml:space="preserve">§2 多种群的连续和离散模型 </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 xml:space="preserve">§3 病源生物体连续和离散模型 </w:t>
            </w:r>
          </w:p>
          <w:p>
            <w:pPr>
              <w:spacing w:line="300" w:lineRule="exact"/>
              <w:ind w:right="-357" w:rightChars="-170"/>
              <w:rPr>
                <w:rFonts w:ascii="Times New Roman" w:hAnsi="Times New Roman"/>
                <w:szCs w:val="21"/>
              </w:rPr>
            </w:pPr>
            <w:r>
              <w:rPr>
                <w:rFonts w:ascii="Times New Roman" w:hAnsi="Times New Roman"/>
                <w:szCs w:val="21"/>
              </w:rPr>
              <w:t>第四章 反应扩散、趋化和非局部机制 （12学时）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简单的随机游走和扩散方程的推导</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反应扩散方程</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§3 趋化、趋触模型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§4具非局部效应的扩散模型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§5细胞位势和能量方法</w:t>
            </w:r>
          </w:p>
          <w:p>
            <w:pPr>
              <w:spacing w:line="300" w:lineRule="exact"/>
              <w:ind w:right="-357" w:rightChars="-170"/>
              <w:rPr>
                <w:rFonts w:ascii="Times New Roman" w:hAnsi="Times New Roman"/>
                <w:szCs w:val="21"/>
              </w:rPr>
            </w:pPr>
            <w:r>
              <w:rPr>
                <w:rFonts w:ascii="Times New Roman" w:hAnsi="Times New Roman"/>
                <w:szCs w:val="21"/>
              </w:rPr>
              <w:t>第五章生物入侵的反应扩散模型  （6学时）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单种群反应扩散模型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多种群反应扩散模型</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§3  病源生物体反应扩散模型</w:t>
            </w:r>
          </w:p>
          <w:p>
            <w:pPr>
              <w:spacing w:line="300" w:lineRule="exact"/>
              <w:ind w:right="-357" w:rightChars="-170"/>
              <w:rPr>
                <w:rFonts w:ascii="Times New Roman" w:hAnsi="Times New Roman"/>
                <w:szCs w:val="21"/>
              </w:rPr>
            </w:pPr>
            <w:r>
              <w:rPr>
                <w:rFonts w:ascii="Times New Roman" w:hAnsi="Times New Roman"/>
                <w:szCs w:val="21"/>
              </w:rPr>
              <w:t>第六章数学模型应用实例 （10学时）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§1日本甲壳虫在美国的入侵</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美国圣希伦斯山的植被定植及捕食的效应</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手足口病的传播</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流感的传播</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HIV的传播</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00A8"/>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240" w:lineRule="atLeast"/>
              <w:rPr>
                <w:rFonts w:ascii="Times New Roman" w:hAnsi="Times New Roman"/>
                <w:szCs w:val="21"/>
              </w:rPr>
            </w:pPr>
            <w:r>
              <w:rPr>
                <w:rFonts w:ascii="Times New Roman" w:hAnsi="Times New Roman"/>
                <w:szCs w:val="21"/>
              </w:rPr>
              <w:t>《Mathematical Biology》 J.D.Murray, Springer,2002, ThirdEdition.</w:t>
            </w:r>
          </w:p>
          <w:p>
            <w:pPr>
              <w:snapToGrid w:val="0"/>
              <w:spacing w:line="240" w:lineRule="atLeast"/>
              <w:rPr>
                <w:rFonts w:ascii="Times New Roman" w:hAnsi="Times New Roman"/>
                <w:szCs w:val="21"/>
              </w:rPr>
            </w:pPr>
            <w:r>
              <w:rPr>
                <w:rFonts w:ascii="Times New Roman" w:hAnsi="Times New Roman"/>
                <w:szCs w:val="21"/>
              </w:rPr>
              <w:t>《生物入侵的数学模型》 李百炼、靳祯、孙桂全、刘权兴，高等教育出版社，2013, 第一版</w:t>
            </w:r>
          </w:p>
          <w:p>
            <w:pPr>
              <w:ind w:right="-13" w:rightChars="-6"/>
              <w:rPr>
                <w:rFonts w:ascii="Times New Roman" w:hAnsi="Times New Roman"/>
                <w:szCs w:val="21"/>
              </w:rPr>
            </w:pPr>
          </w:p>
        </w:tc>
      </w:tr>
    </w:tbl>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数学控制理论</w:t>
      </w:r>
      <w:r>
        <w:rPr>
          <w:rFonts w:hint="eastAsia" w:ascii="黑体" w:hAnsi="宋体" w:eastAsia="黑体"/>
          <w:sz w:val="32"/>
          <w:szCs w:val="32"/>
          <w:lang w:val="zh-TW"/>
        </w:rPr>
        <w:t>》</w:t>
      </w:r>
      <w:r>
        <w:rPr>
          <w:rFonts w:ascii="黑体" w:hAnsi="宋体" w:eastAsia="黑体"/>
          <w:sz w:val="32"/>
          <w:szCs w:val="32"/>
          <w:lang w:val="zh-TW" w:eastAsia="zh-TW"/>
        </w:rPr>
        <w:t>教程简明教学大纲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数学控制理论</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雷沛东</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尹景学/雷沛东/黄锐/李颖花/金春花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本课程定位于学术型博士研究生的 方向选修课程。要求学生理解和掌握分布参数系统的最优控制理论和能控性理论，主要内容包括：最优控制问题的一般形；线性系统的时间最优控制；非线性系统最优控制的存在性；庞特里亚金最大值原理；贝尔曼动态规划方法；希尔伯特唯一性方法；卡莱曼估计和能观性估计。在教学过程中通过介绍分布参数系统控制理论的发展历史，特别是盲人数学家庞特里亚金的学术经历以及数学控制理论复旦学派的卓越贡献，激励和培养学生攻坚克难，追求卓越，勇攀科学高峰的崇高科学精神和意志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16"/>
              </w:numPr>
              <w:ind w:right="-13" w:rightChars="-6"/>
              <w:rPr>
                <w:rFonts w:ascii="Times New Roman" w:hAnsi="Times New Roman"/>
                <w:szCs w:val="21"/>
              </w:rPr>
            </w:pPr>
            <w:r>
              <w:rPr>
                <w:rFonts w:ascii="Times New Roman" w:hAnsi="Times New Roman"/>
                <w:szCs w:val="21"/>
              </w:rPr>
              <w:t>引言 （6学时）</w:t>
            </w:r>
          </w:p>
          <w:p>
            <w:pPr>
              <w:ind w:right="-13" w:rightChars="-6" w:firstLine="420" w:firstLineChars="200"/>
              <w:rPr>
                <w:rFonts w:ascii="Times New Roman" w:hAnsi="Times New Roman"/>
                <w:szCs w:val="21"/>
              </w:rPr>
            </w:pPr>
            <w:r>
              <w:rPr>
                <w:rFonts w:ascii="Times New Roman" w:hAnsi="Times New Roman"/>
                <w:szCs w:val="21"/>
              </w:rPr>
              <w:t>§1 函数极值、变分问题及最优控制</w:t>
            </w:r>
          </w:p>
          <w:p>
            <w:pPr>
              <w:ind w:right="-13" w:rightChars="-6" w:firstLine="420" w:firstLineChars="200"/>
              <w:rPr>
                <w:rFonts w:ascii="Times New Roman" w:hAnsi="Times New Roman"/>
                <w:szCs w:val="21"/>
              </w:rPr>
            </w:pPr>
            <w:r>
              <w:rPr>
                <w:rFonts w:ascii="Times New Roman" w:hAnsi="Times New Roman"/>
                <w:szCs w:val="21"/>
              </w:rPr>
              <w:t>§2 最优控制问题的一般形式</w:t>
            </w:r>
          </w:p>
          <w:p>
            <w:pPr>
              <w:ind w:right="-13" w:rightChars="-6" w:firstLine="420" w:firstLineChars="200"/>
              <w:rPr>
                <w:rFonts w:ascii="Times New Roman" w:hAnsi="Times New Roman"/>
                <w:szCs w:val="21"/>
              </w:rPr>
            </w:pPr>
            <w:r>
              <w:rPr>
                <w:rFonts w:ascii="Times New Roman" w:hAnsi="Times New Roman"/>
                <w:szCs w:val="21"/>
              </w:rPr>
              <w:t>§3 历史回顾</w:t>
            </w:r>
          </w:p>
          <w:p>
            <w:pPr>
              <w:numPr>
                <w:ilvl w:val="0"/>
                <w:numId w:val="16"/>
              </w:numPr>
              <w:ind w:right="-13" w:rightChars="-6"/>
              <w:rPr>
                <w:rFonts w:ascii="Times New Roman" w:hAnsi="Times New Roman"/>
                <w:szCs w:val="21"/>
              </w:rPr>
            </w:pPr>
            <w:r>
              <w:rPr>
                <w:rFonts w:ascii="Times New Roman" w:hAnsi="Times New Roman"/>
                <w:szCs w:val="21"/>
              </w:rPr>
              <w:t>线性系统的时间最优控制 （6学时）</w:t>
            </w:r>
          </w:p>
          <w:p>
            <w:pPr>
              <w:ind w:right="-13" w:rightChars="-6" w:firstLine="420" w:firstLineChars="200"/>
              <w:rPr>
                <w:rFonts w:ascii="Times New Roman" w:hAnsi="Times New Roman"/>
                <w:szCs w:val="21"/>
              </w:rPr>
            </w:pPr>
            <w:r>
              <w:rPr>
                <w:rFonts w:ascii="Times New Roman" w:hAnsi="Times New Roman"/>
                <w:szCs w:val="21"/>
              </w:rPr>
              <w:t>§1 能达集</w:t>
            </w:r>
          </w:p>
          <w:p>
            <w:pPr>
              <w:ind w:right="-13" w:rightChars="-6" w:firstLine="420" w:firstLineChars="200"/>
              <w:rPr>
                <w:rFonts w:ascii="Times New Roman" w:hAnsi="Times New Roman"/>
                <w:szCs w:val="21"/>
              </w:rPr>
            </w:pPr>
            <w:r>
              <w:rPr>
                <w:rFonts w:ascii="Times New Roman" w:hAnsi="Times New Roman"/>
                <w:szCs w:val="21"/>
              </w:rPr>
              <w:t>§2 时间最优控制的存在和刻画</w:t>
            </w:r>
          </w:p>
          <w:p>
            <w:pPr>
              <w:ind w:right="-13" w:rightChars="-6" w:firstLine="420" w:firstLineChars="200"/>
              <w:rPr>
                <w:rFonts w:ascii="Times New Roman" w:hAnsi="Times New Roman"/>
                <w:szCs w:val="21"/>
              </w:rPr>
            </w:pPr>
            <w:r>
              <w:rPr>
                <w:rFonts w:ascii="Times New Roman" w:hAnsi="Times New Roman"/>
                <w:szCs w:val="21"/>
              </w:rPr>
              <w:t>§3 时间最优控制的惟一性</w:t>
            </w:r>
          </w:p>
          <w:p>
            <w:pPr>
              <w:numPr>
                <w:ilvl w:val="0"/>
                <w:numId w:val="16"/>
              </w:numPr>
              <w:ind w:right="-13" w:rightChars="-6"/>
              <w:rPr>
                <w:rFonts w:ascii="Times New Roman" w:hAnsi="Times New Roman"/>
                <w:szCs w:val="21"/>
              </w:rPr>
            </w:pPr>
            <w:r>
              <w:rPr>
                <w:rFonts w:ascii="Times New Roman" w:hAnsi="Times New Roman"/>
                <w:szCs w:val="21"/>
              </w:rPr>
              <w:t>非线性系统最优控制的存在性 （6学时）</w:t>
            </w:r>
          </w:p>
          <w:p>
            <w:pPr>
              <w:ind w:right="-13" w:rightChars="-6" w:firstLine="420" w:firstLineChars="200"/>
              <w:rPr>
                <w:rFonts w:ascii="Times New Roman" w:hAnsi="Times New Roman"/>
                <w:szCs w:val="21"/>
              </w:rPr>
            </w:pPr>
            <w:r>
              <w:rPr>
                <w:rFonts w:ascii="Times New Roman" w:hAnsi="Times New Roman"/>
                <w:szCs w:val="21"/>
              </w:rPr>
              <w:t>§1 函数的最小化</w:t>
            </w:r>
          </w:p>
          <w:p>
            <w:pPr>
              <w:ind w:right="-13" w:rightChars="-6" w:firstLine="420" w:firstLineChars="200"/>
              <w:rPr>
                <w:rFonts w:ascii="Times New Roman" w:hAnsi="Times New Roman"/>
                <w:szCs w:val="21"/>
              </w:rPr>
            </w:pPr>
            <w:r>
              <w:rPr>
                <w:rFonts w:ascii="Times New Roman" w:hAnsi="Times New Roman"/>
                <w:szCs w:val="21"/>
              </w:rPr>
              <w:t>§2最优控制存在性----初步结果</w:t>
            </w:r>
          </w:p>
          <w:p>
            <w:pPr>
              <w:ind w:right="-13" w:rightChars="-6" w:firstLine="420" w:firstLineChars="200"/>
              <w:rPr>
                <w:rFonts w:ascii="Times New Roman" w:hAnsi="Times New Roman"/>
                <w:szCs w:val="21"/>
              </w:rPr>
            </w:pPr>
            <w:r>
              <w:rPr>
                <w:rFonts w:ascii="Times New Roman" w:hAnsi="Times New Roman"/>
                <w:szCs w:val="21"/>
              </w:rPr>
              <w:t>§3 状态轨线集的紧性</w:t>
            </w:r>
          </w:p>
          <w:p>
            <w:pPr>
              <w:ind w:right="-13" w:rightChars="-6" w:firstLine="420" w:firstLineChars="200"/>
              <w:rPr>
                <w:rFonts w:ascii="Times New Roman" w:hAnsi="Times New Roman"/>
                <w:szCs w:val="21"/>
              </w:rPr>
            </w:pPr>
            <w:r>
              <w:rPr>
                <w:rFonts w:ascii="Times New Roman" w:hAnsi="Times New Roman"/>
                <w:szCs w:val="21"/>
              </w:rPr>
              <w:t>§4最优控制存在性</w:t>
            </w:r>
          </w:p>
          <w:p>
            <w:pPr>
              <w:numPr>
                <w:ilvl w:val="0"/>
                <w:numId w:val="16"/>
              </w:numPr>
              <w:ind w:right="-13" w:rightChars="-6"/>
              <w:rPr>
                <w:rFonts w:ascii="Times New Roman" w:hAnsi="Times New Roman"/>
                <w:szCs w:val="21"/>
              </w:rPr>
            </w:pPr>
            <w:r>
              <w:rPr>
                <w:rFonts w:ascii="Times New Roman" w:hAnsi="Times New Roman"/>
                <w:szCs w:val="21"/>
              </w:rPr>
              <w:t>最大值原理 （8学时）</w:t>
            </w:r>
          </w:p>
          <w:p>
            <w:pPr>
              <w:ind w:right="-13" w:rightChars="-6" w:firstLine="420" w:firstLineChars="200"/>
              <w:rPr>
                <w:rFonts w:ascii="Times New Roman" w:hAnsi="Times New Roman"/>
                <w:szCs w:val="21"/>
              </w:rPr>
            </w:pPr>
            <w:r>
              <w:rPr>
                <w:rFonts w:ascii="Times New Roman" w:hAnsi="Times New Roman"/>
                <w:szCs w:val="21"/>
              </w:rPr>
              <w:t>§1 引言</w:t>
            </w:r>
          </w:p>
          <w:p>
            <w:pPr>
              <w:ind w:right="-13" w:rightChars="-6" w:firstLine="420" w:firstLineChars="200"/>
              <w:rPr>
                <w:rFonts w:ascii="Times New Roman" w:hAnsi="Times New Roman"/>
                <w:szCs w:val="21"/>
              </w:rPr>
            </w:pPr>
            <w:r>
              <w:rPr>
                <w:rFonts w:ascii="Times New Roman" w:hAnsi="Times New Roman"/>
                <w:szCs w:val="21"/>
              </w:rPr>
              <w:t>§2 终端无约束的控制问题</w:t>
            </w:r>
          </w:p>
          <w:p>
            <w:pPr>
              <w:ind w:right="-13" w:rightChars="-6" w:firstLine="420" w:firstLineChars="200"/>
              <w:rPr>
                <w:rFonts w:ascii="Times New Roman" w:hAnsi="Times New Roman"/>
                <w:szCs w:val="21"/>
              </w:rPr>
            </w:pPr>
            <w:r>
              <w:rPr>
                <w:rFonts w:ascii="Times New Roman" w:hAnsi="Times New Roman"/>
                <w:szCs w:val="21"/>
              </w:rPr>
              <w:t>§3 具有终端约束的控制问题</w:t>
            </w:r>
          </w:p>
          <w:p>
            <w:pPr>
              <w:numPr>
                <w:ilvl w:val="0"/>
                <w:numId w:val="16"/>
              </w:numPr>
              <w:ind w:right="-13" w:rightChars="-6"/>
              <w:rPr>
                <w:rFonts w:ascii="Times New Roman" w:hAnsi="Times New Roman"/>
                <w:szCs w:val="21"/>
              </w:rPr>
            </w:pPr>
            <w:r>
              <w:rPr>
                <w:rFonts w:ascii="Times New Roman" w:hAnsi="Times New Roman"/>
                <w:szCs w:val="21"/>
              </w:rPr>
              <w:t>动态规划方法（8学时）</w:t>
            </w:r>
          </w:p>
          <w:p>
            <w:pPr>
              <w:ind w:right="-13" w:rightChars="-6" w:firstLine="420" w:firstLineChars="200"/>
              <w:rPr>
                <w:rFonts w:ascii="Times New Roman" w:hAnsi="Times New Roman"/>
                <w:szCs w:val="21"/>
              </w:rPr>
            </w:pPr>
            <w:r>
              <w:rPr>
                <w:rFonts w:ascii="Times New Roman" w:hAnsi="Times New Roman"/>
                <w:szCs w:val="21"/>
              </w:rPr>
              <w:t>§1 动态规划方法和HJB方程</w:t>
            </w:r>
          </w:p>
          <w:p>
            <w:pPr>
              <w:ind w:right="-13" w:rightChars="-6" w:firstLine="420" w:firstLineChars="200"/>
              <w:rPr>
                <w:rFonts w:ascii="Times New Roman" w:hAnsi="Times New Roman"/>
                <w:szCs w:val="21"/>
              </w:rPr>
            </w:pPr>
            <w:r>
              <w:rPr>
                <w:rFonts w:ascii="Times New Roman" w:hAnsi="Times New Roman"/>
                <w:szCs w:val="21"/>
              </w:rPr>
              <w:t>§2 粘性解</w:t>
            </w:r>
          </w:p>
          <w:p>
            <w:pPr>
              <w:ind w:right="-13" w:rightChars="-6" w:firstLine="420" w:firstLineChars="200"/>
              <w:rPr>
                <w:rFonts w:ascii="Times New Roman" w:hAnsi="Times New Roman"/>
                <w:szCs w:val="21"/>
              </w:rPr>
            </w:pPr>
            <w:r>
              <w:rPr>
                <w:rFonts w:ascii="Times New Roman" w:hAnsi="Times New Roman"/>
                <w:szCs w:val="21"/>
              </w:rPr>
              <w:t>§3 粘性解的惟一性</w:t>
            </w:r>
          </w:p>
          <w:p>
            <w:pPr>
              <w:ind w:right="-13" w:rightChars="-6" w:firstLine="420" w:firstLineChars="200"/>
              <w:rPr>
                <w:rFonts w:ascii="Times New Roman" w:hAnsi="Times New Roman"/>
                <w:szCs w:val="21"/>
              </w:rPr>
            </w:pPr>
            <w:r>
              <w:rPr>
                <w:rFonts w:ascii="Times New Roman" w:hAnsi="Times New Roman"/>
                <w:szCs w:val="21"/>
              </w:rPr>
              <w:t>§4 上微分和下微分</w:t>
            </w:r>
          </w:p>
          <w:p>
            <w:pPr>
              <w:ind w:right="-13" w:rightChars="-6" w:firstLine="420" w:firstLineChars="200"/>
              <w:rPr>
                <w:rFonts w:ascii="Times New Roman" w:hAnsi="Times New Roman"/>
                <w:szCs w:val="21"/>
              </w:rPr>
            </w:pPr>
            <w:r>
              <w:rPr>
                <w:rFonts w:ascii="Times New Roman" w:hAnsi="Times New Roman"/>
                <w:szCs w:val="21"/>
              </w:rPr>
              <w:t>§5 值函数的半凹性</w:t>
            </w:r>
          </w:p>
          <w:p>
            <w:pPr>
              <w:numPr>
                <w:ilvl w:val="0"/>
                <w:numId w:val="16"/>
              </w:numPr>
              <w:ind w:right="-13" w:rightChars="-6"/>
              <w:rPr>
                <w:rFonts w:ascii="Times New Roman" w:hAnsi="Times New Roman"/>
                <w:szCs w:val="21"/>
              </w:rPr>
            </w:pPr>
            <w:r>
              <w:rPr>
                <w:rFonts w:ascii="Times New Roman" w:hAnsi="Times New Roman"/>
                <w:szCs w:val="21"/>
              </w:rPr>
              <w:t>希尔伯特唯一性方法（6学时）</w:t>
            </w:r>
          </w:p>
          <w:p>
            <w:pPr>
              <w:ind w:right="-13" w:rightChars="-6" w:firstLine="420" w:firstLineChars="200"/>
              <w:rPr>
                <w:rFonts w:ascii="Times New Roman" w:hAnsi="Times New Roman"/>
                <w:szCs w:val="21"/>
              </w:rPr>
            </w:pPr>
            <w:r>
              <w:rPr>
                <w:rFonts w:ascii="Times New Roman" w:hAnsi="Times New Roman"/>
                <w:szCs w:val="21"/>
              </w:rPr>
              <w:t>§1 常微系统能控性的Kalman秩条件</w:t>
            </w:r>
          </w:p>
          <w:p>
            <w:pPr>
              <w:ind w:right="-13" w:rightChars="-6" w:firstLine="420" w:firstLineChars="200"/>
              <w:rPr>
                <w:rFonts w:ascii="Times New Roman" w:hAnsi="Times New Roman"/>
                <w:szCs w:val="21"/>
              </w:rPr>
            </w:pPr>
            <w:r>
              <w:rPr>
                <w:rFonts w:ascii="Times New Roman" w:hAnsi="Times New Roman"/>
                <w:szCs w:val="21"/>
              </w:rPr>
              <w:t>§2 线性抛物系统的能控性</w:t>
            </w:r>
          </w:p>
          <w:p>
            <w:pPr>
              <w:ind w:right="-13" w:rightChars="-6" w:firstLine="420" w:firstLineChars="200"/>
              <w:rPr>
                <w:rFonts w:ascii="Times New Roman" w:hAnsi="Times New Roman"/>
                <w:szCs w:val="21"/>
              </w:rPr>
            </w:pPr>
            <w:r>
              <w:rPr>
                <w:rFonts w:ascii="Times New Roman" w:hAnsi="Times New Roman"/>
                <w:szCs w:val="21"/>
              </w:rPr>
              <w:t>§3 对偶原理与控制最小成本估计</w:t>
            </w:r>
          </w:p>
          <w:p>
            <w:pPr>
              <w:ind w:right="-13" w:rightChars="-6"/>
              <w:rPr>
                <w:rFonts w:ascii="Times New Roman" w:hAnsi="Times New Roman"/>
                <w:szCs w:val="21"/>
              </w:rPr>
            </w:pPr>
            <w:r>
              <w:rPr>
                <w:rFonts w:ascii="Times New Roman" w:hAnsi="Times New Roman"/>
                <w:szCs w:val="21"/>
              </w:rPr>
              <w:t>第七章 卡莱曼估计和能观性估计（8学时）</w:t>
            </w:r>
          </w:p>
          <w:p>
            <w:pPr>
              <w:ind w:right="-13" w:rightChars="-6" w:firstLine="420" w:firstLineChars="200"/>
              <w:rPr>
                <w:rFonts w:ascii="Times New Roman" w:hAnsi="Times New Roman"/>
                <w:szCs w:val="21"/>
              </w:rPr>
            </w:pPr>
            <w:r>
              <w:rPr>
                <w:rFonts w:ascii="Times New Roman" w:hAnsi="Times New Roman"/>
                <w:szCs w:val="21"/>
              </w:rPr>
              <w:t>§1 线性抛物系统的卡莱曼估计</w:t>
            </w:r>
          </w:p>
          <w:p>
            <w:pPr>
              <w:ind w:right="-13" w:rightChars="-6" w:firstLine="420" w:firstLineChars="200"/>
              <w:rPr>
                <w:rFonts w:ascii="Times New Roman" w:hAnsi="Times New Roman"/>
                <w:szCs w:val="21"/>
              </w:rPr>
            </w:pPr>
            <w:r>
              <w:rPr>
                <w:rFonts w:ascii="Times New Roman" w:hAnsi="Times New Roman"/>
                <w:szCs w:val="21"/>
              </w:rPr>
              <w:t>§2 对偶系统的能观性估计</w:t>
            </w: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00A8"/>
            </w:r>
            <w:r>
              <w:rPr>
                <w:rFonts w:ascii="Times New Roman" w:hAnsi="Times New Roman"/>
                <w:szCs w:val="21"/>
              </w:rPr>
              <w:t xml:space="preserve"> 已出版的自编教材  </w:t>
            </w:r>
            <w:r>
              <w:rPr>
                <w:rFonts w:ascii="Times New Roman" w:hAnsi="Times New Roman"/>
                <w:szCs w:val="21"/>
              </w:rPr>
              <w:sym w:font="Wingdings" w:char="00A8"/>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snapToGrid w:val="0"/>
              <w:spacing w:line="240" w:lineRule="atLeast"/>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240" w:lineRule="atLeast"/>
              <w:rPr>
                <w:rFonts w:ascii="Times New Roman" w:hAnsi="Times New Roman"/>
                <w:szCs w:val="21"/>
              </w:rPr>
            </w:pPr>
            <w:r>
              <w:rPr>
                <w:rFonts w:ascii="Times New Roman" w:hAnsi="Times New Roman"/>
                <w:szCs w:val="21"/>
              </w:rPr>
              <w:t>《最优控制理论简明教程》雍炯敏/楼红卫，高等教育出版社，2006年;</w:t>
            </w:r>
          </w:p>
          <w:p>
            <w:pPr>
              <w:snapToGrid w:val="0"/>
              <w:spacing w:line="240" w:lineRule="atLeast"/>
              <w:rPr>
                <w:rFonts w:ascii="Times New Roman" w:hAnsi="Times New Roman"/>
                <w:szCs w:val="21"/>
              </w:rPr>
            </w:pPr>
            <w:r>
              <w:rPr>
                <w:rFonts w:ascii="Times New Roman" w:hAnsi="Times New Roman"/>
                <w:szCs w:val="21"/>
              </w:rPr>
              <w:t xml:space="preserve">Controllability of Partial Differential Equations, E. Zuazua, Elsevier/North-Holland, Amsterdam, 2007. </w:t>
            </w:r>
          </w:p>
        </w:tc>
      </w:tr>
    </w:tbl>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偏微分方程解的传播现象</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偏微分方程解的传播现象</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黄锐</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尹景学/雷沛东/黄锐/李颖花/金春花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firstLine="420" w:firstLineChars="200"/>
              <w:rPr>
                <w:rFonts w:ascii="Times New Roman" w:hAnsi="Times New Roman"/>
                <w:szCs w:val="21"/>
              </w:rPr>
            </w:pPr>
            <w:r>
              <w:rPr>
                <w:rFonts w:ascii="Times New Roman" w:hAnsi="Times New Roman"/>
                <w:szCs w:val="21"/>
              </w:rPr>
              <w:t>本课程定位于学术型博士研究生的方向选修课程。本课程以研究的问题和研究方法为主线，系统介绍偏微分方程解的波动传播现象，主要包括具非局部项的方程解的波动传播现象，具退化性和奇异性的方程解的波动传播现象，非线性反应扩散方程的高维非平面行波解，非均匀空间中方程解的波动传播现象等。特别地，在课程讲授过程中将介绍老一辈数学家在此领域曾经的创新性结果以及他们不断探索、勇攀高峰和持之以恒的崇高科学精神与坚毅品质，激发并提高博士研究生的科研热情和探索精神。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17"/>
              </w:numPr>
              <w:ind w:right="-13" w:rightChars="-6"/>
              <w:rPr>
                <w:rFonts w:ascii="Times New Roman" w:hAnsi="Times New Roman"/>
                <w:szCs w:val="21"/>
              </w:rPr>
            </w:pPr>
            <w:r>
              <w:rPr>
                <w:rFonts w:ascii="Times New Roman" w:hAnsi="Times New Roman"/>
                <w:szCs w:val="21"/>
              </w:rPr>
              <w:t>具非局部项的方程解的波动传播现象 （12学时）</w:t>
            </w:r>
          </w:p>
          <w:p>
            <w:pPr>
              <w:tabs>
                <w:tab w:val="left" w:pos="3774"/>
              </w:tabs>
              <w:ind w:right="-13" w:rightChars="-6" w:firstLine="420" w:firstLineChars="200"/>
              <w:rPr>
                <w:rFonts w:ascii="Times New Roman" w:hAnsi="Times New Roman"/>
                <w:szCs w:val="21"/>
              </w:rPr>
            </w:pPr>
            <w:r>
              <w:rPr>
                <w:rFonts w:ascii="Times New Roman" w:hAnsi="Times New Roman"/>
                <w:szCs w:val="21"/>
              </w:rPr>
              <w:t>§1 分数阶方程解的波动传播现象</w:t>
            </w:r>
          </w:p>
          <w:p>
            <w:pPr>
              <w:ind w:right="-13" w:rightChars="-6" w:firstLine="420" w:firstLineChars="200"/>
              <w:rPr>
                <w:rFonts w:ascii="Times New Roman" w:hAnsi="Times New Roman"/>
                <w:szCs w:val="21"/>
              </w:rPr>
            </w:pPr>
            <w:r>
              <w:rPr>
                <w:rFonts w:ascii="Times New Roman" w:hAnsi="Times New Roman"/>
                <w:szCs w:val="21"/>
              </w:rPr>
              <w:t>§2 具卷积型非局部项的非线性扩散方程解的波动传播现象</w:t>
            </w:r>
          </w:p>
          <w:p>
            <w:pPr>
              <w:numPr>
                <w:ilvl w:val="0"/>
                <w:numId w:val="17"/>
              </w:numPr>
              <w:ind w:right="-13" w:rightChars="-6"/>
              <w:rPr>
                <w:rFonts w:ascii="Times New Roman" w:hAnsi="Times New Roman"/>
                <w:szCs w:val="21"/>
              </w:rPr>
            </w:pPr>
            <w:r>
              <w:rPr>
                <w:rFonts w:ascii="Times New Roman" w:hAnsi="Times New Roman"/>
                <w:szCs w:val="21"/>
              </w:rPr>
              <w:t>具退化性和奇异性的方程解的波动传播现象（12学时）</w:t>
            </w:r>
          </w:p>
          <w:p>
            <w:pPr>
              <w:ind w:right="-13" w:rightChars="-6" w:firstLine="420" w:firstLineChars="200"/>
              <w:rPr>
                <w:rFonts w:ascii="Times New Roman" w:hAnsi="Times New Roman"/>
                <w:szCs w:val="21"/>
              </w:rPr>
            </w:pPr>
            <w:r>
              <w:rPr>
                <w:rFonts w:ascii="Times New Roman" w:hAnsi="Times New Roman"/>
                <w:szCs w:val="21"/>
              </w:rPr>
              <w:t>§1 退化方程解的波动传播现象</w:t>
            </w:r>
          </w:p>
          <w:p>
            <w:pPr>
              <w:ind w:right="-13" w:rightChars="-6" w:firstLine="420" w:firstLineChars="200"/>
              <w:rPr>
                <w:rFonts w:ascii="Times New Roman" w:hAnsi="Times New Roman"/>
                <w:szCs w:val="21"/>
              </w:rPr>
            </w:pPr>
            <w:r>
              <w:rPr>
                <w:rFonts w:ascii="Times New Roman" w:hAnsi="Times New Roman"/>
                <w:szCs w:val="21"/>
              </w:rPr>
              <w:t>§2 奇异方程解的波动传播现象</w:t>
            </w:r>
          </w:p>
          <w:p>
            <w:pPr>
              <w:tabs>
                <w:tab w:val="left" w:pos="2889"/>
              </w:tabs>
              <w:ind w:right="-13" w:rightChars="-6" w:firstLine="420" w:firstLineChars="200"/>
              <w:rPr>
                <w:rFonts w:ascii="Times New Roman" w:hAnsi="Times New Roman"/>
                <w:szCs w:val="21"/>
              </w:rPr>
            </w:pPr>
            <w:r>
              <w:rPr>
                <w:rFonts w:ascii="Times New Roman" w:hAnsi="Times New Roman"/>
                <w:szCs w:val="21"/>
              </w:rPr>
              <w:t>§3 时滞方程解的波动传播现象</w:t>
            </w:r>
          </w:p>
          <w:p>
            <w:pPr>
              <w:numPr>
                <w:ilvl w:val="0"/>
                <w:numId w:val="17"/>
              </w:numPr>
              <w:ind w:right="-13" w:rightChars="-6"/>
              <w:rPr>
                <w:rFonts w:ascii="Times New Roman" w:hAnsi="Times New Roman"/>
                <w:szCs w:val="21"/>
              </w:rPr>
            </w:pPr>
            <w:r>
              <w:rPr>
                <w:rFonts w:ascii="Times New Roman" w:hAnsi="Times New Roman"/>
                <w:szCs w:val="21"/>
              </w:rPr>
              <w:t>非线性反应扩散方程的高维非平面行波解 （12学时）</w:t>
            </w:r>
          </w:p>
          <w:p>
            <w:pPr>
              <w:ind w:right="-13" w:rightChars="-6" w:firstLine="420" w:firstLineChars="200"/>
              <w:rPr>
                <w:rFonts w:ascii="Times New Roman" w:hAnsi="Times New Roman"/>
                <w:szCs w:val="21"/>
              </w:rPr>
            </w:pPr>
            <w:r>
              <w:rPr>
                <w:rFonts w:ascii="Times New Roman" w:hAnsi="Times New Roman"/>
                <w:szCs w:val="21"/>
              </w:rPr>
              <w:t>§1 V 状行波解和锥状行波解的存在性</w:t>
            </w:r>
          </w:p>
          <w:p>
            <w:pPr>
              <w:ind w:right="-13" w:rightChars="-6" w:firstLine="420" w:firstLineChars="200"/>
              <w:rPr>
                <w:rFonts w:ascii="Times New Roman" w:hAnsi="Times New Roman"/>
                <w:szCs w:val="21"/>
              </w:rPr>
            </w:pPr>
            <w:r>
              <w:rPr>
                <w:rFonts w:ascii="Times New Roman" w:hAnsi="Times New Roman"/>
                <w:szCs w:val="21"/>
              </w:rPr>
              <w:t>§2 一般的高维非平面行波解</w:t>
            </w:r>
          </w:p>
          <w:p>
            <w:pPr>
              <w:numPr>
                <w:ilvl w:val="0"/>
                <w:numId w:val="17"/>
              </w:numPr>
              <w:ind w:right="-13" w:rightChars="-6"/>
              <w:rPr>
                <w:rFonts w:ascii="Times New Roman" w:hAnsi="Times New Roman"/>
                <w:szCs w:val="21"/>
              </w:rPr>
            </w:pPr>
            <w:r>
              <w:rPr>
                <w:rFonts w:ascii="Times New Roman" w:hAnsi="Times New Roman"/>
                <w:szCs w:val="21"/>
              </w:rPr>
              <w:t>非均匀空间中方程解的波动传播现象 （12学时）</w:t>
            </w:r>
          </w:p>
          <w:p>
            <w:pPr>
              <w:ind w:right="-13" w:rightChars="-6" w:firstLine="420" w:firstLineChars="200"/>
              <w:rPr>
                <w:rFonts w:ascii="Times New Roman" w:hAnsi="Times New Roman"/>
                <w:szCs w:val="21"/>
              </w:rPr>
            </w:pPr>
            <w:r>
              <w:rPr>
                <w:rFonts w:ascii="Times New Roman" w:hAnsi="Times New Roman"/>
                <w:szCs w:val="21"/>
              </w:rPr>
              <w:t>§1 非线性扩散方程的过度波的存在性</w:t>
            </w:r>
          </w:p>
          <w:p>
            <w:pPr>
              <w:ind w:right="-13" w:rightChars="-6" w:firstLine="420" w:firstLineChars="200"/>
              <w:rPr>
                <w:rFonts w:ascii="Times New Roman" w:hAnsi="Times New Roman"/>
                <w:szCs w:val="21"/>
              </w:rPr>
            </w:pPr>
            <w:r>
              <w:rPr>
                <w:rFonts w:ascii="Times New Roman" w:hAnsi="Times New Roman"/>
                <w:szCs w:val="21"/>
              </w:rPr>
              <w:t>§2 非线性扩散方程的过度波的稳定性</w:t>
            </w:r>
          </w:p>
          <w:p>
            <w:pPr>
              <w:ind w:right="-13" w:rightChars="-6" w:firstLine="420" w:firstLineChars="200"/>
              <w:rPr>
                <w:rFonts w:ascii="Times New Roman" w:hAnsi="Times New Roman"/>
                <w:szCs w:val="21"/>
              </w:rPr>
            </w:pPr>
            <w:r>
              <w:rPr>
                <w:rFonts w:ascii="Times New Roman" w:hAnsi="Times New Roman"/>
                <w:szCs w:val="21"/>
              </w:rPr>
              <w:t>§2 非线性扩散方程的过度波的其他定性性质</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00A8"/>
            </w:r>
            <w:r>
              <w:rPr>
                <w:rFonts w:ascii="Times New Roman" w:hAnsi="Times New Roman"/>
                <w:szCs w:val="21"/>
              </w:rPr>
              <w:t xml:space="preserve"> 已出版的自编教材  </w:t>
            </w:r>
            <w:r>
              <w:rPr>
                <w:rFonts w:ascii="Times New Roman" w:hAnsi="Times New Roman"/>
                <w:szCs w:val="21"/>
              </w:rPr>
              <w:sym w:font="Wingdings" w:char="00A8"/>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《Reaction-Diffusion Equations and Propagation Phenomena》，F.Hamel and H. Berestycki,Applied Mathematical Sciences, Springer Verlag, 2017.</w:t>
            </w:r>
          </w:p>
        </w:tc>
      </w:tr>
    </w:tbl>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动力学方程的Fourier理论</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动力学方程的Fourier理论</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喻洪俊</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喻洪俊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firstLine="420" w:firstLineChars="200"/>
              <w:rPr>
                <w:rFonts w:ascii="Times New Roman" w:hAnsi="Times New Roman"/>
                <w:szCs w:val="21"/>
              </w:rPr>
            </w:pPr>
            <w:r>
              <w:rPr>
                <w:rFonts w:ascii="Times New Roman" w:hAnsi="Times New Roman"/>
                <w:szCs w:val="21"/>
              </w:rPr>
              <w:t>本课程定位于学术型博士研究生的方向选修课程。本课程以研究的问题和研究方法为主线,系统介绍动力学方程的 Fourier 理论,主要学习掌握了平均引理,Q+的正则性以及玻尔兹曼算子的 Fourier 转换等。在课程讲授过程中让学生了解动力学方程的Fourier理论的发展史、中国数学家故事,培养家国情怀、历史文化、科学精神;培养抽象思维、逻辑推理和代数运算能力;逐步理解特殊与一般,具体与抽象的辩证思维方式;了解形变质不变的辩证思想、对立和统一的辩证关系。激发学生为实现中华民族伟大复兴的中国梦持续奋斗。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r>
              <w:rPr>
                <w:rFonts w:ascii="Times New Roman" w:hAnsi="Times New Roman"/>
                <w:szCs w:val="21"/>
              </w:rPr>
              <w:t>Chapter 1 Averaging Lemmas (16 学时)</w:t>
            </w:r>
          </w:p>
          <w:p>
            <w:pPr>
              <w:ind w:right="-13" w:rightChars="-6" w:firstLine="315" w:firstLineChars="150"/>
              <w:rPr>
                <w:rFonts w:ascii="Times New Roman" w:hAnsi="Times New Roman"/>
                <w:szCs w:val="21"/>
              </w:rPr>
            </w:pPr>
            <w:r>
              <w:rPr>
                <w:rFonts w:ascii="Times New Roman" w:hAnsi="Times New Roman"/>
                <w:szCs w:val="21"/>
              </w:rPr>
              <w:t>1.1. Introduction</w:t>
            </w:r>
          </w:p>
          <w:p>
            <w:pPr>
              <w:ind w:right="-13" w:rightChars="-6" w:firstLine="315" w:firstLineChars="150"/>
              <w:rPr>
                <w:rFonts w:ascii="Times New Roman" w:hAnsi="Times New Roman"/>
                <w:szCs w:val="21"/>
              </w:rPr>
            </w:pPr>
            <w:r>
              <w:rPr>
                <w:rFonts w:ascii="Times New Roman" w:hAnsi="Times New Roman"/>
                <w:szCs w:val="21"/>
              </w:rPr>
              <w:t>1.2. Use of the Fourier transform in x or t, x</w:t>
            </w:r>
          </w:p>
          <w:p>
            <w:pPr>
              <w:ind w:right="-13" w:rightChars="-6" w:firstLine="315" w:firstLineChars="150"/>
              <w:rPr>
                <w:rFonts w:ascii="Times New Roman" w:hAnsi="Times New Roman"/>
                <w:szCs w:val="21"/>
              </w:rPr>
            </w:pPr>
            <w:r>
              <w:rPr>
                <w:rFonts w:ascii="Times New Roman" w:hAnsi="Times New Roman"/>
                <w:szCs w:val="21"/>
              </w:rPr>
              <w:t>1.3.Use of the Fourier transform in x, v</w:t>
            </w:r>
          </w:p>
          <w:p>
            <w:pPr>
              <w:ind w:right="-13" w:rightChars="-6" w:firstLine="315" w:firstLineChars="150"/>
              <w:rPr>
                <w:rFonts w:ascii="Times New Roman" w:hAnsi="Times New Roman"/>
                <w:szCs w:val="21"/>
              </w:rPr>
            </w:pPr>
            <w:r>
              <w:rPr>
                <w:rFonts w:ascii="Times New Roman" w:hAnsi="Times New Roman"/>
                <w:szCs w:val="21"/>
              </w:rPr>
              <w:t>1.4. Time discretization</w:t>
            </w:r>
          </w:p>
          <w:p>
            <w:pPr>
              <w:ind w:right="-13" w:rightChars="-6"/>
              <w:rPr>
                <w:rFonts w:ascii="Times New Roman" w:hAnsi="Times New Roman"/>
                <w:szCs w:val="21"/>
              </w:rPr>
            </w:pPr>
            <w:r>
              <w:rPr>
                <w:rFonts w:ascii="Times New Roman" w:hAnsi="Times New Roman"/>
                <w:szCs w:val="21"/>
              </w:rPr>
              <w:t>Chapter 2 Regularity of Q + (16 学时)</w:t>
            </w:r>
          </w:p>
          <w:p>
            <w:pPr>
              <w:ind w:right="-13" w:rightChars="-6" w:firstLine="315" w:firstLineChars="150"/>
              <w:rPr>
                <w:rFonts w:ascii="Times New Roman" w:hAnsi="Times New Roman"/>
                <w:szCs w:val="21"/>
              </w:rPr>
            </w:pPr>
            <w:r>
              <w:rPr>
                <w:rFonts w:ascii="Times New Roman" w:hAnsi="Times New Roman"/>
                <w:szCs w:val="21"/>
              </w:rPr>
              <w:t>2.1. Introduction</w:t>
            </w:r>
          </w:p>
          <w:p>
            <w:pPr>
              <w:ind w:right="-13" w:rightChars="-6" w:firstLine="315" w:firstLineChars="150"/>
              <w:rPr>
                <w:rFonts w:ascii="Times New Roman" w:hAnsi="Times New Roman"/>
                <w:szCs w:val="21"/>
              </w:rPr>
            </w:pPr>
            <w:r>
              <w:rPr>
                <w:rFonts w:ascii="Times New Roman" w:hAnsi="Times New Roman"/>
                <w:szCs w:val="21"/>
              </w:rPr>
              <w:t>2.2. A simplified situation</w:t>
            </w:r>
          </w:p>
          <w:p>
            <w:pPr>
              <w:ind w:right="-13" w:rightChars="-6" w:firstLine="315" w:firstLineChars="150"/>
              <w:rPr>
                <w:rFonts w:ascii="Times New Roman" w:hAnsi="Times New Roman"/>
                <w:szCs w:val="21"/>
              </w:rPr>
            </w:pPr>
            <w:r>
              <w:rPr>
                <w:rFonts w:ascii="Times New Roman" w:hAnsi="Times New Roman"/>
                <w:szCs w:val="21"/>
              </w:rPr>
              <w:t>2.3. General cutoff cross sections</w:t>
            </w:r>
          </w:p>
          <w:p>
            <w:pPr>
              <w:ind w:right="-13" w:rightChars="-6" w:firstLine="315" w:firstLineChars="150"/>
              <w:rPr>
                <w:rFonts w:ascii="Times New Roman" w:hAnsi="Times New Roman"/>
                <w:szCs w:val="21"/>
              </w:rPr>
            </w:pPr>
            <w:r>
              <w:rPr>
                <w:rFonts w:ascii="Times New Roman" w:hAnsi="Times New Roman"/>
                <w:szCs w:val="21"/>
              </w:rPr>
              <w:t>2.4. Propagation of singularities for the spatially homogeneous Boltzmann Eq.</w:t>
            </w:r>
          </w:p>
          <w:p>
            <w:pPr>
              <w:ind w:right="-13" w:rightChars="-6"/>
              <w:rPr>
                <w:rFonts w:ascii="Times New Roman" w:hAnsi="Times New Roman"/>
                <w:szCs w:val="21"/>
              </w:rPr>
            </w:pPr>
            <w:r>
              <w:rPr>
                <w:rFonts w:ascii="Times New Roman" w:hAnsi="Times New Roman"/>
                <w:szCs w:val="21"/>
              </w:rPr>
              <w:t>Chapter 3 The Fourier transform of the Boltzmann operator with Maxwellian</w:t>
            </w:r>
          </w:p>
          <w:p>
            <w:pPr>
              <w:ind w:right="-13" w:rightChars="-6"/>
              <w:rPr>
                <w:rFonts w:ascii="Times New Roman" w:hAnsi="Times New Roman"/>
                <w:szCs w:val="21"/>
              </w:rPr>
            </w:pPr>
            <w:r>
              <w:rPr>
                <w:rFonts w:ascii="Times New Roman" w:hAnsi="Times New Roman"/>
                <w:szCs w:val="21"/>
              </w:rPr>
              <w:t>molecules and applications (16 学时)</w:t>
            </w:r>
          </w:p>
          <w:p>
            <w:pPr>
              <w:ind w:right="-13" w:rightChars="-6" w:firstLine="315" w:firstLineChars="150"/>
              <w:rPr>
                <w:rFonts w:ascii="Times New Roman" w:hAnsi="Times New Roman"/>
                <w:szCs w:val="21"/>
              </w:rPr>
            </w:pPr>
            <w:r>
              <w:rPr>
                <w:rFonts w:ascii="Times New Roman" w:hAnsi="Times New Roman"/>
                <w:szCs w:val="21"/>
              </w:rPr>
              <w:t>3.1. Bobylev's identity</w:t>
            </w:r>
          </w:p>
          <w:p>
            <w:pPr>
              <w:ind w:right="-13" w:rightChars="-6" w:firstLine="315" w:firstLineChars="150"/>
              <w:rPr>
                <w:rFonts w:ascii="Times New Roman" w:hAnsi="Times New Roman"/>
                <w:szCs w:val="21"/>
              </w:rPr>
            </w:pPr>
            <w:r>
              <w:rPr>
                <w:rFonts w:ascii="Times New Roman" w:hAnsi="Times New Roman"/>
                <w:szCs w:val="21"/>
              </w:rPr>
              <w:t>3.2. Explicit and eternal solutions of Boltzmann's equation with Maxwellian</w:t>
            </w:r>
          </w:p>
          <w:p>
            <w:pPr>
              <w:ind w:right="-13" w:rightChars="-6"/>
              <w:rPr>
                <w:rFonts w:ascii="Times New Roman" w:hAnsi="Times New Roman"/>
                <w:szCs w:val="21"/>
              </w:rPr>
            </w:pPr>
            <w:r>
              <w:rPr>
                <w:rFonts w:ascii="Times New Roman" w:hAnsi="Times New Roman"/>
                <w:szCs w:val="21"/>
              </w:rPr>
              <w:t>molecules</w:t>
            </w:r>
          </w:p>
          <w:p>
            <w:pPr>
              <w:ind w:right="-13" w:rightChars="-6" w:firstLine="315" w:firstLineChars="150"/>
              <w:rPr>
                <w:rFonts w:ascii="Times New Roman" w:hAnsi="Times New Roman"/>
                <w:szCs w:val="21"/>
              </w:rPr>
            </w:pPr>
            <w:r>
              <w:rPr>
                <w:rFonts w:ascii="Times New Roman" w:hAnsi="Times New Roman"/>
                <w:szCs w:val="21"/>
              </w:rPr>
              <w:t>3.3. Uniqueness for Boltmann's equation with Maxwellian molecules without</w:t>
            </w:r>
          </w:p>
          <w:p>
            <w:pPr>
              <w:ind w:right="-13" w:rightChars="-6"/>
              <w:rPr>
                <w:rFonts w:ascii="Times New Roman" w:hAnsi="Times New Roman"/>
                <w:szCs w:val="21"/>
              </w:rPr>
            </w:pPr>
            <w:r>
              <w:rPr>
                <w:rFonts w:ascii="Times New Roman" w:hAnsi="Times New Roman"/>
                <w:szCs w:val="21"/>
              </w:rPr>
              <w:t>angular cutoff</w:t>
            </w:r>
          </w:p>
          <w:p>
            <w:pPr>
              <w:ind w:right="-13" w:rightChars="-6" w:firstLine="315" w:firstLineChars="150"/>
              <w:rPr>
                <w:rFonts w:ascii="Times New Roman" w:hAnsi="Times New Roman"/>
                <w:szCs w:val="21"/>
              </w:rPr>
            </w:pPr>
            <w:r>
              <w:rPr>
                <w:rFonts w:ascii="Times New Roman" w:hAnsi="Times New Roman"/>
                <w:szCs w:val="21"/>
              </w:rPr>
              <w:t>3.4. Alternative proof for the properties of Q +</w:t>
            </w:r>
          </w:p>
          <w:p>
            <w:pPr>
              <w:ind w:right="-13" w:rightChars="-6" w:firstLine="315" w:firstLineChars="150"/>
              <w:rPr>
                <w:rFonts w:ascii="Times New Roman" w:hAnsi="Times New Roman"/>
                <w:szCs w:val="21"/>
              </w:rPr>
            </w:pPr>
            <w:r>
              <w:rPr>
                <w:rFonts w:ascii="Times New Roman" w:hAnsi="Times New Roman"/>
                <w:szCs w:val="21"/>
              </w:rPr>
              <w:t>3.5. Gain of smoothness for Kac equation without angular cutoff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00A8"/>
            </w:r>
            <w:r>
              <w:rPr>
                <w:rFonts w:ascii="Times New Roman" w:hAnsi="Times New Roman"/>
                <w:szCs w:val="21"/>
              </w:rPr>
              <w:t xml:space="preserve"> 已出版的自编教材  </w:t>
            </w:r>
            <w:r>
              <w:rPr>
                <w:rFonts w:ascii="Times New Roman" w:hAnsi="Times New Roman"/>
                <w:szCs w:val="21"/>
              </w:rPr>
              <w:sym w:font="Wingdings" w:char="00A8"/>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jc w:val="left"/>
              <w:rPr>
                <w:rFonts w:ascii="Times New Roman" w:hAnsi="Times New Roman"/>
                <w:szCs w:val="21"/>
              </w:rPr>
            </w:pPr>
            <w:r>
              <w:rPr>
                <w:rFonts w:ascii="Times New Roman" w:hAnsi="Times New Roman"/>
                <w:szCs w:val="21"/>
              </w:rPr>
              <w:t>About the use of the Fourier transform for the Boltzmannequation. Summer School on "Methods and Models of KineticTheory'' (M&amp;MKT 2002).Riv. Mat. Univ. Parma (7) 2* (2003),1–99.</w:t>
            </w:r>
          </w:p>
        </w:tc>
      </w:tr>
    </w:tbl>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《不可压缩Navier-Stokes方程》简明教学大纲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spacing w:line="240" w:lineRule="atLeast"/>
              <w:jc w:val="center"/>
              <w:rPr>
                <w:rFonts w:ascii="Times New Roman" w:hAnsi="Times New Roman"/>
                <w:szCs w:val="21"/>
              </w:rPr>
            </w:pPr>
            <w:r>
              <w:rPr>
                <w:rFonts w:ascii="Times New Roman" w:hAnsi="Times New Roman"/>
                <w:szCs w:val="21"/>
              </w:rPr>
              <w:t>不可压缩Navier-Stokes 方程</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tbl>
            <w:tblPr>
              <w:tblStyle w:val="14"/>
              <w:tblW w:w="5000" w:type="pct"/>
              <w:tblCellSpacing w:w="0" w:type="dxa"/>
              <w:tblInd w:w="0" w:type="dxa"/>
              <w:tblLayout w:type="autofit"/>
              <w:tblCellMar>
                <w:top w:w="0" w:type="dxa"/>
                <w:left w:w="0" w:type="dxa"/>
                <w:bottom w:w="0" w:type="dxa"/>
                <w:right w:w="0" w:type="dxa"/>
              </w:tblCellMar>
            </w:tblPr>
            <w:tblGrid>
              <w:gridCol w:w="480"/>
              <w:gridCol w:w="1527"/>
            </w:tblGrid>
            <w:tr>
              <w:tblPrEx>
                <w:tblCellMar>
                  <w:top w:w="0" w:type="dxa"/>
                  <w:left w:w="0" w:type="dxa"/>
                  <w:bottom w:w="0" w:type="dxa"/>
                  <w:right w:w="0" w:type="dxa"/>
                </w:tblCellMar>
              </w:tblPrEx>
              <w:trPr>
                <w:tblCellSpacing w:w="0" w:type="dxa"/>
              </w:trPr>
              <w:tc>
                <w:tcPr>
                  <w:tcW w:w="480" w:type="dxa"/>
                  <w:noWrap/>
                  <w:vAlign w:val="center"/>
                </w:tcPr>
                <w:p>
                  <w:pPr>
                    <w:jc w:val="center"/>
                    <w:rPr>
                      <w:rFonts w:ascii="Tahoma" w:hAnsi="Tahoma" w:eastAsia="Tahoma" w:cs="Tahoma"/>
                      <w:color w:val="000000"/>
                      <w:sz w:val="18"/>
                      <w:szCs w:val="18"/>
                    </w:rPr>
                  </w:pPr>
                </w:p>
              </w:tc>
              <w:tc>
                <w:tcPr>
                  <w:tcW w:w="0" w:type="auto"/>
                  <w:noWrap/>
                  <w:vAlign w:val="center"/>
                </w:tcPr>
                <w:p>
                  <w:pPr>
                    <w:widowControl/>
                    <w:jc w:val="left"/>
                    <w:rPr>
                      <w:rFonts w:ascii="Tahoma" w:hAnsi="Tahoma" w:eastAsia="Tahoma" w:cs="Tahoma"/>
                      <w:color w:val="000000"/>
                      <w:sz w:val="18"/>
                      <w:szCs w:val="18"/>
                    </w:rPr>
                  </w:pPr>
                  <w:r>
                    <w:rPr>
                      <w:rFonts w:ascii="Tahoma" w:hAnsi="Tahoma" w:eastAsia="Tahoma" w:cs="Tahoma"/>
                      <w:color w:val="000000"/>
                      <w:kern w:val="0"/>
                      <w:sz w:val="18"/>
                      <w:szCs w:val="18"/>
                      <w:lang w:bidi="ar"/>
                    </w:rPr>
                    <w:t>1301c0007</w:t>
                  </w:r>
                </w:p>
              </w:tc>
            </w:tr>
          </w:tbl>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李进开</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数科院/华南数学应用与交叉研究中心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丁时进/李进开/李颖花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不可压缩Navier-Stokes方程是流体力学的两个经典数学模型之一（另一个是可压缩模型）。本课程的主要目的在于学习稳态的不可压缩Navier-Stokes方程在各种不同的物理及空间条件下的适定性理论，了解其中的一些重要问题的数学本质以及物理意义，为后续阅读相关研究文献、开展相关问题的研究、以及研究其他复杂流体的数学模型做好知识储备。</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教学要求学生重视模型推导，泛函分析以及各种函数空间理论特别是Sobolev空间理论的应用，强化椭圆方程理论以及抛物方程理论的应用；强调数学工具的使用以及对数学结论对应的物理意义的理解，充分理解各种问题解的存在性和正则性理论的建立和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00" w:lineRule="exact"/>
              <w:ind w:right="-357" w:rightChars="-170"/>
              <w:rPr>
                <w:rFonts w:ascii="Times New Roman" w:hAnsi="Times New Roman"/>
                <w:szCs w:val="21"/>
              </w:rPr>
            </w:pPr>
            <w:r>
              <w:rPr>
                <w:rFonts w:ascii="Times New Roman" w:hAnsi="Times New Roman"/>
                <w:szCs w:val="21"/>
              </w:rPr>
              <w:t>第一章 Navier-Stokes方程稳态解：问题的提出（2学时）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有界区域流</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外区域流</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区域边界非紧的流</w:t>
            </w:r>
          </w:p>
          <w:p>
            <w:pPr>
              <w:spacing w:line="300" w:lineRule="exact"/>
              <w:ind w:right="-357" w:rightChars="-170"/>
              <w:rPr>
                <w:rFonts w:ascii="Times New Roman" w:hAnsi="Times New Roman"/>
                <w:szCs w:val="21"/>
              </w:rPr>
            </w:pPr>
            <w:r>
              <w:rPr>
                <w:rFonts w:ascii="Times New Roman" w:hAnsi="Times New Roman"/>
                <w:szCs w:val="21"/>
              </w:rPr>
              <w:t>第二章 流体动力学的函数空间（2学时）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kern w:val="0"/>
                <w:position w:val="-4"/>
                <w:szCs w:val="21"/>
              </w:rPr>
              <w:object>
                <v:shape id="_x0000_i1025"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kern w:val="0"/>
                <w:szCs w:val="21"/>
              </w:rPr>
              <w:t>空间的Helmholtz-Weyl分解</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position w:val="-14"/>
                <w:szCs w:val="21"/>
              </w:rPr>
              <w:object>
                <v:shape id="_x0000_i1026" o:spt="75" type="#_x0000_t75" style="height:19.5pt;width:18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kern w:val="0"/>
                <w:szCs w:val="21"/>
              </w:rPr>
              <w:t>和</w:t>
            </w:r>
            <w:r>
              <w:rPr>
                <w:rFonts w:ascii="Times New Roman" w:hAnsi="Times New Roman"/>
                <w:kern w:val="0"/>
                <w:position w:val="-14"/>
                <w:szCs w:val="21"/>
              </w:rPr>
              <w:object>
                <v:shape id="_x0000_i1027" o:spt="75" type="#_x0000_t75" style="height:19.5pt;width:16.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kern w:val="0"/>
                <w:szCs w:val="21"/>
              </w:rPr>
              <w:t>空间的相关性质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问题：</w:t>
            </w:r>
            <w:r>
              <w:rPr>
                <w:rFonts w:ascii="Times New Roman" w:hAnsi="Times New Roman"/>
                <w:kern w:val="0"/>
                <w:position w:val="-10"/>
                <w:szCs w:val="21"/>
              </w:rPr>
              <w:object>
                <v:shape id="_x0000_i1028" o:spt="75" type="#_x0000_t75" style="height:16.5pt;width:43.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函数空间</w:t>
            </w:r>
            <w:r>
              <w:rPr>
                <w:rFonts w:ascii="Times New Roman" w:hAnsi="Times New Roman"/>
                <w:kern w:val="0"/>
                <w:position w:val="-14"/>
                <w:szCs w:val="21"/>
              </w:rPr>
              <w:object>
                <v:shape id="_x0000_i1029" o:spt="75" type="#_x0000_t75" style="height:19.5pt;width:18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kern w:val="0"/>
                <w:szCs w:val="21"/>
              </w:rPr>
              <w:t>和函数空间</w:t>
            </w:r>
            <w:r>
              <w:rPr>
                <w:rFonts w:ascii="Times New Roman" w:hAnsi="Times New Roman"/>
                <w:kern w:val="0"/>
                <w:position w:val="-12"/>
                <w:szCs w:val="21"/>
              </w:rPr>
              <w:object>
                <v:shape id="_x0000_i1030" o:spt="75" type="#_x0000_t75" style="height:19.5pt;width:2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函数空间</w:t>
            </w:r>
            <w:r>
              <w:rPr>
                <w:rFonts w:ascii="Times New Roman" w:hAnsi="Times New Roman"/>
                <w:kern w:val="0"/>
                <w:position w:val="-14"/>
                <w:szCs w:val="21"/>
              </w:rPr>
              <w:object>
                <v:shape id="_x0000_i1031" o:spt="75" type="#_x0000_t75" style="height:19.5pt;width:18pt;" o:ole="t" filled="f" o:preferrelative="t" stroked="f" coordsize="21600,21600">
                  <v:path/>
                  <v:fill on="f" focussize="0,0"/>
                  <v:stroke on="f" joinstyle="miter"/>
                  <v:imagedata r:id="rId14"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kern w:val="0"/>
                <w:szCs w:val="21"/>
              </w:rPr>
              <w:t>和</w:t>
            </w:r>
            <w:r>
              <w:rPr>
                <w:rFonts w:ascii="Times New Roman" w:hAnsi="Times New Roman"/>
                <w:kern w:val="0"/>
                <w:position w:val="-12"/>
                <w:szCs w:val="21"/>
              </w:rPr>
              <w:object>
                <v:shape id="_x0000_i1032" o:spt="75" type="#_x0000_t75" style="height:19.5pt;width:22.5pt;" o:ole="t" filled="f" o:preferrelative="t" stroked="f" coordsize="21600,21600">
                  <v:path/>
                  <v:fill on="f" focussize="0,0"/>
                  <v:stroke on="f" joinstyle="miter"/>
                  <v:imagedata r:id="rId16"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kern w:val="0"/>
                <w:szCs w:val="21"/>
              </w:rPr>
              <w:t>的逼近问题</w:t>
            </w:r>
          </w:p>
          <w:p>
            <w:pPr>
              <w:spacing w:line="300" w:lineRule="exact"/>
              <w:ind w:right="-357" w:rightChars="-170"/>
              <w:rPr>
                <w:rFonts w:ascii="Times New Roman" w:hAnsi="Times New Roman"/>
                <w:szCs w:val="21"/>
              </w:rPr>
            </w:pPr>
            <w:r>
              <w:rPr>
                <w:rFonts w:ascii="Times New Roman" w:hAnsi="Times New Roman"/>
                <w:szCs w:val="21"/>
              </w:rPr>
              <w:t>第三章 稳态Stokes流：有界区域情形（8学时）</w:t>
            </w:r>
          </w:p>
          <w:p>
            <w:pPr>
              <w:spacing w:line="300" w:lineRule="exact"/>
              <w:ind w:right="-357" w:rightChars="-170" w:firstLine="357" w:firstLineChars="170"/>
              <w:rPr>
                <w:rFonts w:ascii="Times New Roman" w:hAnsi="Times New Roman"/>
                <w:szCs w:val="21"/>
              </w:rPr>
            </w:pPr>
            <w:r>
              <w:rPr>
                <w:rFonts w:ascii="Times New Roman" w:hAnsi="Times New Roman"/>
                <w:szCs w:val="21"/>
              </w:rPr>
              <w:t>§1 广义解：存在性和唯一性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存在性、唯一性和</w:t>
            </w:r>
            <w:r>
              <w:rPr>
                <w:rFonts w:ascii="Times New Roman" w:hAnsi="Times New Roman"/>
                <w:kern w:val="0"/>
                <w:position w:val="-4"/>
                <w:szCs w:val="21"/>
              </w:rPr>
              <w:object>
                <v:shape id="_x0000_i1033"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33" DrawAspect="Content" ObjectID="_1468075733" r:id="rId19">
                  <o:LockedField>false</o:LockedField>
                </o:OLEObject>
              </w:object>
            </w:r>
            <w:r>
              <w:rPr>
                <w:rFonts w:ascii="Times New Roman" w:hAnsi="Times New Roman"/>
                <w:kern w:val="0"/>
                <w:szCs w:val="21"/>
              </w:rPr>
              <w:t>估计：全空间</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存在性、唯一性和</w:t>
            </w:r>
            <w:r>
              <w:rPr>
                <w:rFonts w:ascii="Times New Roman" w:hAnsi="Times New Roman"/>
                <w:kern w:val="0"/>
                <w:position w:val="-4"/>
                <w:szCs w:val="21"/>
              </w:rPr>
              <w:object>
                <v:shape id="_x0000_i1034"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34" DrawAspect="Content" ObjectID="_1468075734" r:id="rId20">
                  <o:LockedField>false</o:LockedField>
                </o:OLEObject>
              </w:object>
            </w:r>
            <w:r>
              <w:rPr>
                <w:rFonts w:ascii="Times New Roman" w:hAnsi="Times New Roman"/>
                <w:kern w:val="0"/>
                <w:szCs w:val="21"/>
              </w:rPr>
              <w:t>估计：半空间</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存在性、唯一性和</w:t>
            </w:r>
            <w:r>
              <w:rPr>
                <w:rFonts w:ascii="Times New Roman" w:hAnsi="Times New Roman"/>
                <w:kern w:val="0"/>
                <w:position w:val="-4"/>
                <w:szCs w:val="21"/>
              </w:rPr>
              <w:object>
                <v:shape id="_x0000_i1035"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35" DrawAspect="Content" ObjectID="_1468075735" r:id="rId21">
                  <o:LockedField>false</o:LockedField>
                </o:OLEObject>
              </w:object>
            </w:r>
            <w:r>
              <w:rPr>
                <w:rFonts w:ascii="Times New Roman" w:hAnsi="Times New Roman"/>
                <w:kern w:val="0"/>
                <w:szCs w:val="21"/>
              </w:rPr>
              <w:t>估计：有界区域</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存在性、唯一性和schauder估计：Hölder空间</w:t>
            </w:r>
          </w:p>
          <w:p>
            <w:pPr>
              <w:spacing w:line="300" w:lineRule="exact"/>
              <w:ind w:right="-357" w:rightChars="-170"/>
              <w:rPr>
                <w:rFonts w:ascii="Times New Roman" w:hAnsi="Times New Roman"/>
                <w:szCs w:val="21"/>
              </w:rPr>
            </w:pPr>
            <w:r>
              <w:rPr>
                <w:rFonts w:ascii="Times New Roman" w:hAnsi="Times New Roman"/>
                <w:szCs w:val="21"/>
              </w:rPr>
              <w:t>第四章 稳态Stokes流：外区域情形（8学时）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广义解：正则性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三维空间的广义解：存在性唯一性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强解：存在性、唯一性和</w:t>
            </w:r>
            <w:r>
              <w:rPr>
                <w:rFonts w:ascii="Times New Roman" w:hAnsi="Times New Roman"/>
                <w:kern w:val="0"/>
                <w:position w:val="-4"/>
                <w:szCs w:val="21"/>
              </w:rPr>
              <w:object>
                <v:shape id="_x0000_i1036"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36" DrawAspect="Content" ObjectID="_1468075736" r:id="rId22">
                  <o:LockedField>false</o:LockedField>
                </o:OLEObject>
              </w:object>
            </w:r>
            <w:r>
              <w:rPr>
                <w:rFonts w:ascii="Times New Roman" w:hAnsi="Times New Roman"/>
                <w:kern w:val="0"/>
                <w:szCs w:val="21"/>
              </w:rPr>
              <w:t>估计</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kern w:val="0"/>
                <w:position w:val="-10"/>
                <w:szCs w:val="21"/>
              </w:rPr>
              <w:object>
                <v:shape id="_x0000_i1037" o:spt="75" type="#_x0000_t75" style="height:13.5pt;width:19.5pt;" o:ole="t" filled="f" o:preferrelative="t" stroked="f" coordsize="21600,21600">
                  <v:path/>
                  <v:fill on="f" focussize="0,0"/>
                  <v:stroke on="f" joinstyle="miter"/>
                  <v:imagedata r:id="rId24" o:title=""/>
                  <o:lock v:ext="edit" aspectratio="t"/>
                  <w10:wrap type="none"/>
                  <w10:anchorlock/>
                </v:shape>
                <o:OLEObject Type="Embed" ProgID="Equation.DSMT4" ShapeID="_x0000_i1037" DrawAspect="Content" ObjectID="_1468075737" r:id="rId23">
                  <o:LockedField>false</o:LockedField>
                </o:OLEObject>
              </w:object>
            </w:r>
            <w:r>
              <w:rPr>
                <w:rFonts w:ascii="Times New Roman" w:hAnsi="Times New Roman"/>
                <w:kern w:val="0"/>
                <w:szCs w:val="21"/>
              </w:rPr>
              <w:t>广义解：存在性、唯一性和</w:t>
            </w:r>
            <w:r>
              <w:rPr>
                <w:rFonts w:ascii="Times New Roman" w:hAnsi="Times New Roman"/>
                <w:kern w:val="0"/>
                <w:position w:val="-4"/>
                <w:szCs w:val="21"/>
              </w:rPr>
              <w:object>
                <v:shape id="_x0000_i1038"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38" DrawAspect="Content" ObjectID="_1468075738" r:id="rId25">
                  <o:LockedField>false</o:LockedField>
                </o:OLEObject>
              </w:object>
            </w:r>
            <w:r>
              <w:rPr>
                <w:rFonts w:ascii="Times New Roman" w:hAnsi="Times New Roman"/>
                <w:kern w:val="0"/>
                <w:szCs w:val="21"/>
              </w:rPr>
              <w:t>估计</w:t>
            </w:r>
          </w:p>
          <w:p>
            <w:pPr>
              <w:spacing w:line="300" w:lineRule="exact"/>
              <w:ind w:right="-357" w:rightChars="-170"/>
              <w:rPr>
                <w:rFonts w:ascii="Times New Roman" w:hAnsi="Times New Roman"/>
                <w:szCs w:val="21"/>
              </w:rPr>
            </w:pPr>
            <w:r>
              <w:rPr>
                <w:rFonts w:ascii="Times New Roman" w:hAnsi="Times New Roman"/>
                <w:szCs w:val="21"/>
              </w:rPr>
              <w:t>第五章 稳态Ossen流：外区域情形（8学时）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广义解：正则性和唯一性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三维空间的广义解：存在性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存在性、唯一性和</w:t>
            </w:r>
            <w:r>
              <w:rPr>
                <w:rFonts w:ascii="Times New Roman" w:hAnsi="Times New Roman"/>
                <w:kern w:val="0"/>
                <w:position w:val="-4"/>
                <w:szCs w:val="21"/>
              </w:rPr>
              <w:object>
                <v:shape id="_x0000_i1039"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39" DrawAspect="Content" ObjectID="_1468075739" r:id="rId26">
                  <o:LockedField>false</o:LockedField>
                </o:OLEObject>
              </w:object>
            </w:r>
            <w:r>
              <w:rPr>
                <w:rFonts w:ascii="Times New Roman" w:hAnsi="Times New Roman"/>
                <w:kern w:val="0"/>
                <w:szCs w:val="21"/>
              </w:rPr>
              <w:t>估计：全空间</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外区域广义解的存在性：平面流</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存在性、唯一性和</w:t>
            </w:r>
            <w:r>
              <w:rPr>
                <w:rFonts w:ascii="Times New Roman" w:hAnsi="Times New Roman"/>
                <w:kern w:val="0"/>
                <w:position w:val="-4"/>
                <w:szCs w:val="21"/>
              </w:rPr>
              <w:object>
                <v:shape id="_x0000_i1040" o:spt="75" type="#_x0000_t75" style="height:15pt;width:15pt;" o:ole="t" filled="f" o:preferrelative="t" stroked="f" coordsize="21600,21600">
                  <v:path/>
                  <v:fill on="f" focussize="0,0"/>
                  <v:stroke on="f" joinstyle="miter"/>
                  <v:imagedata r:id="rId6" o:title=""/>
                  <o:lock v:ext="edit" aspectratio="t"/>
                  <w10:wrap type="none"/>
                  <w10:anchorlock/>
                </v:shape>
                <o:OLEObject Type="Embed" ProgID="Equation.DSMT4" ShapeID="_x0000_i1040" DrawAspect="Content" ObjectID="_1468075740" r:id="rId27">
                  <o:LockedField>false</o:LockedField>
                </o:OLEObject>
              </w:object>
            </w:r>
            <w:r>
              <w:rPr>
                <w:rFonts w:ascii="Times New Roman" w:hAnsi="Times New Roman"/>
                <w:kern w:val="0"/>
                <w:szCs w:val="21"/>
              </w:rPr>
              <w:t>估计：全空间</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雷诺数消失极限</w:t>
            </w:r>
          </w:p>
          <w:p>
            <w:pPr>
              <w:spacing w:line="300" w:lineRule="exact"/>
              <w:ind w:right="-357" w:rightChars="-170"/>
              <w:rPr>
                <w:rFonts w:ascii="Times New Roman" w:hAnsi="Times New Roman"/>
                <w:szCs w:val="21"/>
              </w:rPr>
            </w:pPr>
            <w:r>
              <w:rPr>
                <w:rFonts w:ascii="Times New Roman" w:hAnsi="Times New Roman"/>
                <w:szCs w:val="21"/>
              </w:rPr>
              <w:t>第六章 稳态Navier-Stokes流：有界区域情形（10学时）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广义解：预备知识</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广义解的唯一性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存在性、唯一性：齐次边值</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存在性、唯一性：非齐次边值</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广义解的正则性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无穷粘性极限</w:t>
            </w:r>
          </w:p>
          <w:p>
            <w:pPr>
              <w:spacing w:line="300" w:lineRule="exact"/>
              <w:ind w:right="-357" w:rightChars="-170"/>
              <w:rPr>
                <w:rFonts w:ascii="Times New Roman" w:hAnsi="Times New Roman"/>
                <w:szCs w:val="21"/>
              </w:rPr>
            </w:pPr>
            <w:r>
              <w:rPr>
                <w:rFonts w:ascii="Times New Roman" w:hAnsi="Times New Roman"/>
                <w:szCs w:val="21"/>
              </w:rPr>
              <w:t>第七章 稳态Navier-Stokes流：三维外区域情形（10学时）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广义解：预备知识</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广义解的唯一性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广义解的存在性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广义解的渐进行为</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雷诺数消失极限</w:t>
            </w: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rPr>
                <w:rFonts w:ascii="Times New Roman" w:hAnsi="Times New Roman"/>
                <w:szCs w:val="21"/>
              </w:rPr>
            </w:pPr>
            <w:r>
              <w:rPr>
                <w:rFonts w:ascii="Times New Roman" w:hAnsi="Times New Roman"/>
                <w:szCs w:val="21"/>
              </w:rPr>
              <w:t>Giovanni P. Daldi, An Introduction to the Mathematical Theory of the Navier-Stokes Equuations, Springer Monographs in Mathematics, Second Edition,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ind w:right="-13" w:rightChars="-6"/>
              <w:rPr>
                <w:rFonts w:ascii="Times New Roman" w:hAnsi="Times New Roman"/>
                <w:szCs w:val="21"/>
              </w:rPr>
            </w:pPr>
            <w:r>
              <w:rPr>
                <w:rFonts w:ascii="Times New Roman" w:hAnsi="Times New Roman"/>
                <w:szCs w:val="21"/>
              </w:rPr>
              <w:t>Pierre L. Lions, Mathematical Topics in Fluid Mechanics, Volume 1, Incompressible Models, Oxford Science Publications,1998.</w:t>
            </w:r>
          </w:p>
        </w:tc>
      </w:tr>
    </w:tbl>
    <w:p>
      <w:pPr>
        <w:widowControl/>
        <w:ind w:right="-13" w:rightChars="-6"/>
        <w:jc w:val="center"/>
        <w:rPr>
          <w:rFonts w:ascii="Times New Roman" w:hAnsi="Times New Roman"/>
          <w:b/>
          <w:bCs/>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jc w:val="center"/>
        <w:rPr>
          <w:rFonts w:ascii="Times New Roman" w:hAnsi="Times New Roman"/>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《可压缩Navier-Stokes方程》简明教学大纲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spacing w:line="240" w:lineRule="atLeast"/>
              <w:jc w:val="center"/>
              <w:rPr>
                <w:rFonts w:ascii="Times New Roman" w:hAnsi="Times New Roman"/>
                <w:szCs w:val="21"/>
              </w:rPr>
            </w:pPr>
            <w:r>
              <w:rPr>
                <w:rFonts w:ascii="Times New Roman" w:hAnsi="Times New Roman"/>
                <w:szCs w:val="21"/>
              </w:rPr>
              <w:t>可压缩Navier-Stokes 方程</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李进开</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数科院/华南数学应用与交叉研究中心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丁时进/李进开/李颖花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不可压缩Navier-Stokes方程是流体力学的两个经典数学模型之一（另一个是可压缩模型）。本课程的主要目的在于学习稳态的不可压缩Navier-Stokes方程在各种不同的物理及空间条件下的适定性理论，了解其中的一些重要问题的数学本质以及物理意义，为后续阅读相关研究文献、开展相关问题的研究、以及研究其他复杂流体的数学模型做好知识储备。</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教学要求学生重视模型推导，泛函分析以及各种函数空间理论特别是Sobolev空间理论的应用，强化椭圆方程理论以及抛物方程理论的应用；强调数学工具的使用以及对数学结论对应的物理意义的理解，充分理解各种问题解的存在性和正则性理论的建立和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rPr>
                <w:rFonts w:ascii="Times New Roman" w:hAnsi="Times New Roman"/>
                <w:szCs w:val="21"/>
              </w:rPr>
            </w:pPr>
          </w:p>
          <w:p>
            <w:pPr>
              <w:spacing w:line="300" w:lineRule="exact"/>
              <w:ind w:right="-357" w:rightChars="-170"/>
              <w:rPr>
                <w:rFonts w:ascii="Times New Roman" w:hAnsi="Times New Roman"/>
                <w:szCs w:val="21"/>
              </w:rPr>
            </w:pPr>
            <w:r>
              <w:rPr>
                <w:rFonts w:ascii="Times New Roman" w:hAnsi="Times New Roman"/>
                <w:szCs w:val="21"/>
              </w:rPr>
              <w:t>第一章 可压缩Navier-Stokes方程的紧性定理（12学时）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紧性定理以及震荡的传播</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紧性定理的证明：全空间情形</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紧性定理的证明：其他情形</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一般压力问题</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§5 其他边值问题</w:t>
            </w:r>
          </w:p>
          <w:p>
            <w:pPr>
              <w:spacing w:line="300" w:lineRule="exact"/>
              <w:ind w:right="-357" w:rightChars="-170"/>
              <w:rPr>
                <w:rFonts w:ascii="Times New Roman" w:hAnsi="Times New Roman"/>
                <w:szCs w:val="21"/>
              </w:rPr>
            </w:pPr>
            <w:r>
              <w:rPr>
                <w:rFonts w:ascii="Times New Roman" w:hAnsi="Times New Roman"/>
                <w:szCs w:val="21"/>
              </w:rPr>
              <w:t>第二章 稳态问题（12学时）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存在性和正则性：时间离散化问题</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先验估计和紧性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二维等温情形</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外区域问题及其相关问题</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解的正则性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一般可压缩模型</w:t>
            </w:r>
          </w:p>
          <w:p>
            <w:pPr>
              <w:spacing w:line="300" w:lineRule="exact"/>
              <w:ind w:right="-357" w:rightChars="-170"/>
              <w:rPr>
                <w:rFonts w:ascii="Times New Roman" w:hAnsi="Times New Roman"/>
                <w:szCs w:val="21"/>
              </w:rPr>
            </w:pPr>
            <w:r>
              <w:rPr>
                <w:rFonts w:ascii="Times New Roman" w:hAnsi="Times New Roman"/>
                <w:szCs w:val="21"/>
              </w:rPr>
              <w:t>第三章 存在性理论：Cauchy问题（12学时）</w:t>
            </w:r>
          </w:p>
          <w:p>
            <w:pPr>
              <w:spacing w:line="300" w:lineRule="exact"/>
              <w:ind w:right="-357" w:rightChars="-170" w:firstLine="357" w:firstLineChars="170"/>
              <w:rPr>
                <w:rFonts w:ascii="Times New Roman" w:hAnsi="Times New Roman"/>
                <w:szCs w:val="21"/>
              </w:rPr>
            </w:pPr>
            <w:r>
              <w:rPr>
                <w:rFonts w:ascii="Times New Roman" w:hAnsi="Times New Roman"/>
                <w:szCs w:val="21"/>
              </w:rPr>
              <w:t>§1 先验估计</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存在性的证明：正则化方法和离散化方法</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一般压力问题</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其他边值问题</w:t>
            </w:r>
          </w:p>
          <w:p>
            <w:pPr>
              <w:spacing w:line="300" w:lineRule="exact"/>
              <w:ind w:right="-357" w:rightChars="-170"/>
              <w:rPr>
                <w:rFonts w:ascii="Times New Roman" w:hAnsi="Times New Roman"/>
                <w:szCs w:val="21"/>
              </w:rPr>
            </w:pPr>
            <w:r>
              <w:rPr>
                <w:rFonts w:ascii="Times New Roman" w:hAnsi="Times New Roman"/>
                <w:szCs w:val="21"/>
              </w:rPr>
              <w:t>第四章 相关问题（12学时）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熵的纯输运问题</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半稳态模型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Stokes类模型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浅水波模型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带温度的可压缩模型：紧性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带温度的可压缩模型：整体存在性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 可压缩Euler方程</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§8 小马赫数模型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spacing w:line="240" w:lineRule="atLeast"/>
              <w:rPr>
                <w:rFonts w:ascii="Times New Roman" w:hAnsi="Times New Roman"/>
                <w:szCs w:val="21"/>
              </w:rPr>
            </w:pPr>
            <w:r>
              <w:rPr>
                <w:rFonts w:ascii="Times New Roman" w:hAnsi="Times New Roman"/>
                <w:szCs w:val="21"/>
              </w:rPr>
              <w:t>Pierre L. Lions, Mathematical Topics in Fluid Mechanics, Volume 2, Compressible Models, Oxford Science Publications,1998.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snapToGrid w:val="0"/>
              <w:spacing w:line="240" w:lineRule="atLeast"/>
              <w:rPr>
                <w:rFonts w:ascii="Times New Roman" w:hAnsi="Times New Roman"/>
                <w:szCs w:val="21"/>
              </w:rPr>
            </w:pPr>
            <w:r>
              <w:rPr>
                <w:rFonts w:ascii="Times New Roman" w:hAnsi="Times New Roman"/>
                <w:szCs w:val="21"/>
              </w:rPr>
              <w:t>【1】姜礼尚 等：《应用偏微分方程讲义》，研究生数学丛书，高等教育出版社，2008</w:t>
            </w:r>
          </w:p>
          <w:p>
            <w:pPr>
              <w:snapToGrid w:val="0"/>
              <w:spacing w:line="240" w:lineRule="atLeast"/>
              <w:rPr>
                <w:rFonts w:ascii="Times New Roman" w:hAnsi="Times New Roman"/>
                <w:szCs w:val="21"/>
              </w:rPr>
            </w:pPr>
            <w:r>
              <w:rPr>
                <w:rFonts w:ascii="Times New Roman" w:hAnsi="Times New Roman"/>
                <w:szCs w:val="21"/>
              </w:rPr>
              <w:t>【2】Eduard Feireisl, Dynamics of Viscous Compressible Fluids,Oxford University Press,2004</w:t>
            </w:r>
          </w:p>
        </w:tc>
      </w:tr>
    </w:tbl>
    <w:p>
      <w:pPr>
        <w:widowControl/>
        <w:ind w:right="-13" w:rightChars="-6"/>
        <w:jc w:val="center"/>
        <w:rPr>
          <w:rFonts w:ascii="Times New Roman" w:hAnsi="Times New Roman"/>
          <w:b/>
          <w:bCs/>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《统计模型》课程简明教学大纲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bCs/>
                <w:kern w:val="0"/>
                <w:szCs w:val="21"/>
                <w:lang w:eastAsia="en-US"/>
              </w:rPr>
            </w:pPr>
            <w:r>
              <w:rPr>
                <w:rFonts w:ascii="Times New Roman" w:hAnsi="Times New Roman"/>
                <w:bCs/>
                <w:kern w:val="0"/>
                <w:szCs w:val="21"/>
                <w:lang w:eastAsia="en-US"/>
              </w:rPr>
              <w:t>统计模型</w:t>
            </w:r>
          </w:p>
          <w:p>
            <w:pPr>
              <w:snapToGrid w:val="0"/>
              <w:jc w:val="center"/>
              <w:rPr>
                <w:rFonts w:ascii="Times New Roman" w:hAnsi="Times New Roman"/>
                <w:szCs w:val="21"/>
              </w:rPr>
            </w:pPr>
            <w:r>
              <w:rPr>
                <w:rFonts w:ascii="Times New Roman" w:hAnsi="Times New Roman"/>
                <w:kern w:val="0"/>
                <w:szCs w:val="21"/>
                <w:lang w:eastAsia="en-US"/>
              </w:rPr>
              <w:t>Statistical Models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金华</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31"/>
              <w:shd w:val="clear" w:color="auto" w:fill="FFFFFF"/>
              <w:spacing w:before="0" w:beforeAutospacing="0" w:after="0" w:afterAutospacing="0"/>
              <w:ind w:firstLine="412" w:firstLineChars="200"/>
              <w:rPr>
                <w:rFonts w:ascii="Times New Roman" w:hAnsi="Times New Roman"/>
                <w:sz w:val="21"/>
                <w:szCs w:val="21"/>
                <w:lang w:eastAsia="zh-CN"/>
              </w:rPr>
            </w:pPr>
            <w:r>
              <w:rPr>
                <w:rFonts w:ascii="Times New Roman" w:hAnsi="Times New Roman"/>
                <w:spacing w:val="-2"/>
                <w:sz w:val="21"/>
                <w:szCs w:val="21"/>
                <w:lang w:eastAsia="zh-CN"/>
              </w:rPr>
              <w:t>本课程是为统计学专业及相关专业的学生而开设的。</w:t>
            </w:r>
            <w:r>
              <w:rPr>
                <w:rFonts w:ascii="Times New Roman" w:hAnsi="Times New Roman"/>
                <w:sz w:val="21"/>
                <w:szCs w:val="21"/>
                <w:lang w:eastAsia="zh-CN"/>
              </w:rPr>
              <w:t>主要介绍统计模型的理论、方法及其应用，讲授的主要内容包括：线性模型、广义线性模型、半参数模型、Bayes模型等。</w:t>
            </w:r>
            <w:r>
              <w:rPr>
                <w:rFonts w:ascii="Times New Roman" w:hAnsi="Times New Roman"/>
                <w:spacing w:val="-2"/>
                <w:sz w:val="21"/>
                <w:szCs w:val="21"/>
                <w:lang w:eastAsia="zh-CN"/>
              </w:rPr>
              <w:t>课程目的是使得学完该课程的学生能够掌握统计模型的基本理论和方法，并且培养统计建模的基本能力去分析和解决实际问题</w:t>
            </w:r>
            <w:r>
              <w:rPr>
                <w:rFonts w:ascii="Times New Roman" w:hAnsi="Times New Roman"/>
                <w:spacing w:val="-12"/>
                <w:sz w:val="21"/>
                <w:szCs w:val="21"/>
                <w:lang w:eastAsia="zh-CN"/>
              </w:rPr>
              <w:t>。</w:t>
            </w:r>
            <w:r>
              <w:rPr>
                <w:rFonts w:ascii="Times New Roman" w:hAnsi="Times New Roman"/>
                <w:sz w:val="21"/>
                <w:szCs w:val="21"/>
                <w:lang w:eastAsia="zh-CN"/>
              </w:rPr>
              <w:t>教学过程中通过介绍统计模型理论的发展历史培养正确的世界观和人生价值观，通过邀请国外相关领域的专家学者专题讲座的形式提高学生培养的国际化水平。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第一章 </w:t>
            </w:r>
            <w:r>
              <w:rPr>
                <w:rFonts w:ascii="Times New Roman" w:hAnsi="Times New Roman"/>
                <w:kern w:val="0"/>
                <w:szCs w:val="21"/>
                <w:lang w:eastAsia="en-US"/>
              </w:rPr>
              <w:t>Introduction</w:t>
            </w:r>
            <w:r>
              <w:rPr>
                <w:rFonts w:ascii="Times New Roman" w:hAnsi="Times New Roman"/>
                <w:szCs w:val="21"/>
              </w:rPr>
              <w:t>（6学时）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Variation</w:t>
            </w:r>
            <w:r>
              <w:rPr>
                <w:rFonts w:ascii="Times New Roman" w:hAnsi="Times New Roman"/>
                <w:szCs w:val="21"/>
              </w:rPr>
              <w:t>（识记、领会）</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Uncertainty</w:t>
            </w:r>
            <w:r>
              <w:rPr>
                <w:rFonts w:ascii="Times New Roman" w:hAnsi="Times New Roman"/>
                <w:szCs w:val="21"/>
              </w:rPr>
              <w:t>（识记、领会）</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Likelihood</w:t>
            </w:r>
            <w:r>
              <w:rPr>
                <w:rFonts w:ascii="Times New Roman" w:hAnsi="Times New Roman"/>
                <w:szCs w:val="21"/>
              </w:rPr>
              <w:t>（领会、应用）</w:t>
            </w:r>
          </w:p>
          <w:p>
            <w:pPr>
              <w:ind w:right="-357" w:rightChars="-170" w:firstLine="357" w:firstLineChars="170"/>
              <w:rPr>
                <w:rFonts w:ascii="Times New Roman" w:hAnsi="Times New Roman"/>
                <w:spacing w:val="-30"/>
                <w:szCs w:val="21"/>
              </w:rPr>
            </w:pPr>
            <w:r>
              <w:rPr>
                <w:rFonts w:ascii="Times New Roman" w:hAnsi="Times New Roman"/>
                <w:szCs w:val="21"/>
              </w:rPr>
              <w:t>本章教学重点及难点：</w:t>
            </w:r>
            <w:r>
              <w:rPr>
                <w:rFonts w:ascii="Times New Roman" w:hAnsi="Times New Roman"/>
                <w:spacing w:val="-12"/>
                <w:szCs w:val="21"/>
              </w:rPr>
              <w:t>理解</w:t>
            </w:r>
            <w:r>
              <w:rPr>
                <w:rFonts w:ascii="Times New Roman" w:hAnsi="Times New Roman"/>
                <w:kern w:val="0"/>
                <w:szCs w:val="21"/>
                <w:lang w:eastAsia="en-US"/>
              </w:rPr>
              <w:t>Variation</w:t>
            </w:r>
            <w:r>
              <w:rPr>
                <w:rFonts w:ascii="Times New Roman" w:hAnsi="Times New Roman"/>
                <w:spacing w:val="-12"/>
                <w:szCs w:val="21"/>
              </w:rPr>
              <w:t>、</w:t>
            </w:r>
            <w:r>
              <w:rPr>
                <w:rFonts w:ascii="Times New Roman" w:hAnsi="Times New Roman"/>
                <w:kern w:val="0"/>
                <w:szCs w:val="21"/>
                <w:lang w:eastAsia="en-US"/>
              </w:rPr>
              <w:t>Uncertainty</w:t>
            </w:r>
            <w:r>
              <w:rPr>
                <w:rFonts w:ascii="Times New Roman" w:hAnsi="Times New Roman"/>
                <w:spacing w:val="-12"/>
                <w:szCs w:val="21"/>
              </w:rPr>
              <w:t>等概念</w:t>
            </w:r>
            <w:r>
              <w:rPr>
                <w:rFonts w:ascii="Times New Roman" w:hAnsi="Times New Roman"/>
                <w:spacing w:val="-30"/>
                <w:szCs w:val="21"/>
              </w:rPr>
              <w:t xml:space="preserve">；掌 握  </w:t>
            </w:r>
            <w:r>
              <w:rPr>
                <w:rFonts w:ascii="Times New Roman" w:hAnsi="Times New Roman"/>
                <w:kern w:val="0"/>
                <w:szCs w:val="21"/>
                <w:lang w:eastAsia="en-US"/>
              </w:rPr>
              <w:t>Likelihood</w:t>
            </w:r>
            <w:r>
              <w:rPr>
                <w:rFonts w:ascii="Times New Roman" w:hAnsi="Times New Roman"/>
                <w:spacing w:val="-30"/>
                <w:szCs w:val="21"/>
              </w:rPr>
              <w:t>。</w:t>
            </w:r>
          </w:p>
          <w:p>
            <w:pPr>
              <w:spacing w:line="300" w:lineRule="exact"/>
              <w:ind w:right="-357" w:rightChars="-170" w:firstLine="357" w:firstLineChars="170"/>
              <w:rPr>
                <w:rFonts w:ascii="Times New Roman" w:hAnsi="Times New Roman"/>
                <w:szCs w:val="21"/>
              </w:rPr>
            </w:pPr>
          </w:p>
          <w:p>
            <w:pPr>
              <w:rPr>
                <w:rFonts w:ascii="Times New Roman" w:hAnsi="Times New Roman"/>
                <w:kern w:val="0"/>
                <w:szCs w:val="21"/>
                <w:lang w:eastAsia="en-US"/>
              </w:rPr>
            </w:pPr>
            <w:r>
              <w:rPr>
                <w:rFonts w:ascii="Times New Roman" w:hAnsi="Times New Roman"/>
                <w:szCs w:val="21"/>
              </w:rPr>
              <w:t xml:space="preserve">    第二章 </w:t>
            </w:r>
            <w:r>
              <w:rPr>
                <w:rFonts w:ascii="Times New Roman" w:hAnsi="Times New Roman"/>
                <w:kern w:val="0"/>
                <w:szCs w:val="21"/>
                <w:lang w:eastAsia="en-US"/>
              </w:rPr>
              <w:t>Models</w:t>
            </w:r>
            <w:r>
              <w:rPr>
                <w:rFonts w:ascii="Times New Roman" w:hAnsi="Times New Roman"/>
                <w:szCs w:val="21"/>
              </w:rPr>
              <w:t>（8学时）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Straight-Line Regression</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Exponential Family Models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Group Transformation Models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kern w:val="0"/>
                <w:szCs w:val="21"/>
                <w:lang w:eastAsia="en-US"/>
              </w:rPr>
              <w:t>Survival Data</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kern w:val="0"/>
                <w:szCs w:val="21"/>
                <w:lang w:eastAsia="en-US"/>
              </w:rPr>
              <w:t xml:space="preserve"> Missing Data</w:t>
            </w:r>
            <w:r>
              <w:rPr>
                <w:rFonts w:ascii="Times New Roman" w:hAnsi="Times New Roman"/>
                <w:szCs w:val="21"/>
              </w:rPr>
              <w:t>（识记、领会）</w:t>
            </w:r>
          </w:p>
          <w:p>
            <w:pPr>
              <w:spacing w:line="300" w:lineRule="exact"/>
              <w:ind w:firstLine="357" w:firstLineChars="170"/>
              <w:rPr>
                <w:rFonts w:ascii="Times New Roman" w:hAnsi="Times New Roman"/>
                <w:spacing w:val="-12"/>
                <w:szCs w:val="21"/>
              </w:rPr>
            </w:pPr>
            <w:r>
              <w:rPr>
                <w:rFonts w:ascii="Times New Roman" w:hAnsi="Times New Roman"/>
                <w:szCs w:val="21"/>
              </w:rPr>
              <w:t>本章教学重点及难点：</w:t>
            </w:r>
            <w:r>
              <w:rPr>
                <w:rFonts w:ascii="Times New Roman" w:hAnsi="Times New Roman"/>
                <w:spacing w:val="-10"/>
                <w:szCs w:val="21"/>
              </w:rPr>
              <w:t>了解</w:t>
            </w:r>
            <w:r>
              <w:rPr>
                <w:rFonts w:ascii="Times New Roman" w:hAnsi="Times New Roman"/>
                <w:kern w:val="0"/>
                <w:szCs w:val="21"/>
                <w:lang w:eastAsia="en-US"/>
              </w:rPr>
              <w:t>Survival Data</w:t>
            </w:r>
            <w:r>
              <w:rPr>
                <w:rFonts w:ascii="Times New Roman" w:hAnsi="Times New Roman"/>
                <w:kern w:val="0"/>
                <w:szCs w:val="21"/>
              </w:rPr>
              <w:t>、</w:t>
            </w:r>
            <w:r>
              <w:rPr>
                <w:rFonts w:ascii="Times New Roman" w:hAnsi="Times New Roman"/>
                <w:kern w:val="0"/>
                <w:szCs w:val="21"/>
                <w:lang w:eastAsia="en-US"/>
              </w:rPr>
              <w:t>Missing Data</w:t>
            </w:r>
            <w:r>
              <w:rPr>
                <w:rFonts w:ascii="Times New Roman" w:hAnsi="Times New Roman"/>
                <w:spacing w:val="-10"/>
                <w:szCs w:val="21"/>
              </w:rPr>
              <w:t>等基本</w:t>
            </w:r>
            <w:r>
              <w:rPr>
                <w:rFonts w:ascii="Times New Roman" w:hAnsi="Times New Roman"/>
                <w:spacing w:val="-12"/>
                <w:szCs w:val="21"/>
              </w:rPr>
              <w:t>概念；</w:t>
            </w:r>
            <w:r>
              <w:rPr>
                <w:rFonts w:ascii="Times New Roman" w:hAnsi="Times New Roman"/>
                <w:spacing w:val="-26"/>
                <w:szCs w:val="21"/>
              </w:rPr>
              <w:t xml:space="preserve">理 解 </w:t>
            </w:r>
            <w:r>
              <w:rPr>
                <w:rFonts w:ascii="Times New Roman" w:hAnsi="Times New Roman"/>
                <w:spacing w:val="-2"/>
                <w:szCs w:val="21"/>
              </w:rPr>
              <w:t>和掌握</w:t>
            </w:r>
            <w:r>
              <w:rPr>
                <w:rFonts w:ascii="Times New Roman" w:hAnsi="Times New Roman"/>
                <w:kern w:val="0"/>
                <w:szCs w:val="21"/>
                <w:lang w:eastAsia="en-US"/>
              </w:rPr>
              <w:t>Straight-Line Regression</w:t>
            </w:r>
            <w:r>
              <w:rPr>
                <w:rFonts w:ascii="Times New Roman" w:hAnsi="Times New Roman"/>
                <w:spacing w:val="-2"/>
                <w:szCs w:val="21"/>
              </w:rPr>
              <w:t>的概念和方法；掌握</w:t>
            </w:r>
            <w:r>
              <w:rPr>
                <w:rFonts w:ascii="Times New Roman" w:hAnsi="Times New Roman"/>
                <w:kern w:val="0"/>
                <w:szCs w:val="21"/>
                <w:lang w:eastAsia="en-US"/>
              </w:rPr>
              <w:t>Exponential Family Models</w:t>
            </w:r>
            <w:r>
              <w:rPr>
                <w:rFonts w:ascii="Times New Roman" w:hAnsi="Times New Roman"/>
                <w:kern w:val="0"/>
                <w:szCs w:val="21"/>
              </w:rPr>
              <w:t>和</w:t>
            </w:r>
            <w:r>
              <w:rPr>
                <w:rFonts w:ascii="Times New Roman" w:hAnsi="Times New Roman"/>
                <w:kern w:val="0"/>
                <w:szCs w:val="21"/>
                <w:lang w:eastAsia="en-US"/>
              </w:rPr>
              <w:t>Group Transformation Models</w:t>
            </w:r>
            <w:r>
              <w:rPr>
                <w:rFonts w:ascii="Times New Roman" w:hAnsi="Times New Roman"/>
                <w:spacing w:val="-2"/>
                <w:szCs w:val="21"/>
              </w:rPr>
              <w:t>的意义和方法</w:t>
            </w:r>
            <w:r>
              <w:rPr>
                <w:rFonts w:ascii="Times New Roman" w:hAnsi="Times New Roman"/>
                <w:spacing w:val="-12"/>
                <w:szCs w:val="21"/>
              </w:rPr>
              <w:t>。</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第三章 </w:t>
            </w:r>
            <w:r>
              <w:rPr>
                <w:rFonts w:ascii="Times New Roman" w:hAnsi="Times New Roman"/>
                <w:kern w:val="0"/>
                <w:szCs w:val="21"/>
                <w:lang w:eastAsia="en-US"/>
              </w:rPr>
              <w:t>Linear Regression Models</w:t>
            </w:r>
            <w:r>
              <w:rPr>
                <w:rFonts w:ascii="Times New Roman" w:hAnsi="Times New Roman"/>
                <w:szCs w:val="21"/>
              </w:rPr>
              <w:t>（8学时）</w:t>
            </w:r>
          </w:p>
          <w:p>
            <w:pPr>
              <w:pStyle w:val="11"/>
              <w:rPr>
                <w:rFonts w:ascii="Times New Roman" w:hAnsi="Times New Roman" w:cs="Times New Roman"/>
                <w:sz w:val="21"/>
                <w:szCs w:val="21"/>
              </w:rPr>
            </w:pPr>
            <w:r>
              <w:rPr>
                <w:rFonts w:ascii="Times New Roman" w:hAnsi="Times New Roman" w:cs="Times New Roman"/>
                <w:sz w:val="21"/>
                <w:szCs w:val="21"/>
              </w:rPr>
              <w:t xml:space="preserve">    §1 </w:t>
            </w:r>
            <w:r>
              <w:rPr>
                <w:rFonts w:ascii="Times New Roman" w:hAnsi="Times New Roman" w:cs="Times New Roman"/>
                <w:sz w:val="21"/>
                <w:szCs w:val="21"/>
                <w:lang w:eastAsia="en-US"/>
              </w:rPr>
              <w:t>Introduction</w:t>
            </w:r>
            <w:r>
              <w:rPr>
                <w:rFonts w:ascii="Times New Roman" w:hAnsi="Times New Roman" w:cs="Times New Roman"/>
                <w:sz w:val="21"/>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Normal Linear Model</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Normal Distribution Theory</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w:t>
            </w:r>
            <w:r>
              <w:rPr>
                <w:rFonts w:ascii="Times New Roman" w:hAnsi="Times New Roman"/>
                <w:kern w:val="0"/>
                <w:szCs w:val="21"/>
                <w:lang w:eastAsia="en-US"/>
              </w:rPr>
              <w:t xml:space="preserve"> Least Squares and Robustness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kern w:val="0"/>
                <w:szCs w:val="21"/>
                <w:lang w:eastAsia="en-US"/>
              </w:rPr>
              <w:t xml:space="preserve"> Analysis of Variance</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w:t>
            </w:r>
            <w:r>
              <w:rPr>
                <w:rFonts w:ascii="Times New Roman" w:hAnsi="Times New Roman"/>
                <w:kern w:val="0"/>
                <w:szCs w:val="21"/>
                <w:lang w:eastAsia="en-US"/>
              </w:rPr>
              <w:t xml:space="preserve"> Model Checking</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§7 </w:t>
            </w:r>
            <w:r>
              <w:rPr>
                <w:rFonts w:ascii="Times New Roman" w:hAnsi="Times New Roman"/>
                <w:kern w:val="0"/>
                <w:szCs w:val="21"/>
                <w:lang w:eastAsia="en-US"/>
              </w:rPr>
              <w:t>Model Building</w:t>
            </w:r>
            <w:r>
              <w:rPr>
                <w:rFonts w:ascii="Times New Roman" w:hAnsi="Times New Roman"/>
                <w:szCs w:val="21"/>
              </w:rPr>
              <w:t>（识记、领会）</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w:t>
            </w:r>
            <w:r>
              <w:rPr>
                <w:rFonts w:ascii="Times New Roman" w:hAnsi="Times New Roman" w:cs="Times New Roman"/>
                <w:sz w:val="21"/>
                <w:szCs w:val="21"/>
                <w:lang w:eastAsia="en-US"/>
              </w:rPr>
              <w:t>Linear Regression Models</w:t>
            </w:r>
            <w:r>
              <w:rPr>
                <w:rFonts w:ascii="Times New Roman" w:hAnsi="Times New Roman" w:cs="Times New Roman"/>
                <w:sz w:val="21"/>
                <w:szCs w:val="21"/>
              </w:rPr>
              <w:t>的基本概念；掌握</w:t>
            </w:r>
            <w:r>
              <w:rPr>
                <w:rFonts w:ascii="Times New Roman" w:hAnsi="Times New Roman" w:cs="Times New Roman"/>
                <w:sz w:val="21"/>
                <w:szCs w:val="21"/>
                <w:lang w:eastAsia="en-US"/>
              </w:rPr>
              <w:t>Linear Regression Models</w:t>
            </w:r>
            <w:r>
              <w:rPr>
                <w:rFonts w:ascii="Times New Roman" w:hAnsi="Times New Roman" w:cs="Times New Roman"/>
                <w:sz w:val="21"/>
                <w:szCs w:val="21"/>
              </w:rPr>
              <w:t>的理论和方法；理解</w:t>
            </w:r>
            <w:r>
              <w:rPr>
                <w:rFonts w:ascii="Times New Roman" w:hAnsi="Times New Roman" w:cs="Times New Roman"/>
                <w:sz w:val="21"/>
                <w:szCs w:val="21"/>
                <w:lang w:eastAsia="en-US"/>
              </w:rPr>
              <w:t>Least Squares and Robustness</w:t>
            </w:r>
            <w:r>
              <w:rPr>
                <w:rFonts w:ascii="Times New Roman" w:hAnsi="Times New Roman" w:cs="Times New Roman"/>
                <w:sz w:val="21"/>
                <w:szCs w:val="21"/>
              </w:rPr>
              <w:t>；掌握</w:t>
            </w:r>
            <w:r>
              <w:rPr>
                <w:rFonts w:ascii="Times New Roman" w:hAnsi="Times New Roman" w:cs="Times New Roman"/>
                <w:sz w:val="21"/>
                <w:szCs w:val="21"/>
                <w:lang w:eastAsia="en-US"/>
              </w:rPr>
              <w:t>Model Checking</w:t>
            </w:r>
            <w:r>
              <w:rPr>
                <w:rFonts w:ascii="Times New Roman" w:hAnsi="Times New Roman" w:cs="Times New Roman"/>
                <w:sz w:val="21"/>
                <w:szCs w:val="21"/>
              </w:rPr>
              <w:t>、</w:t>
            </w:r>
            <w:r>
              <w:rPr>
                <w:rFonts w:ascii="Times New Roman" w:hAnsi="Times New Roman" w:cs="Times New Roman"/>
                <w:sz w:val="21"/>
                <w:szCs w:val="21"/>
                <w:lang w:eastAsia="en-US"/>
              </w:rPr>
              <w:t>Model Building</w:t>
            </w:r>
            <w:r>
              <w:rPr>
                <w:rFonts w:ascii="Times New Roman" w:hAnsi="Times New Roman" w:cs="Times New Roman"/>
                <w:sz w:val="21"/>
                <w:szCs w:val="21"/>
              </w:rPr>
              <w:t>。</w:t>
            </w:r>
          </w:p>
          <w:p>
            <w:pPr>
              <w:spacing w:line="300" w:lineRule="exact"/>
              <w:ind w:right="-357" w:right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第四章 </w:t>
            </w:r>
            <w:r>
              <w:rPr>
                <w:rFonts w:ascii="Times New Roman" w:hAnsi="Times New Roman"/>
                <w:kern w:val="0"/>
                <w:szCs w:val="21"/>
                <w:lang w:eastAsia="en-US"/>
              </w:rPr>
              <w:t>Nonlinear Regression Models</w:t>
            </w:r>
            <w:r>
              <w:rPr>
                <w:rFonts w:ascii="Times New Roman" w:hAnsi="Times New Roman"/>
                <w:szCs w:val="21"/>
              </w:rPr>
              <w:t>（10学时）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Introduction</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Inference and Estimation</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Generalized Linear Models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kern w:val="0"/>
                <w:szCs w:val="21"/>
                <w:lang w:eastAsia="en-US"/>
              </w:rPr>
              <w:t>Proportion Data</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w:t>
            </w:r>
            <w:r>
              <w:rPr>
                <w:rFonts w:ascii="Times New Roman" w:hAnsi="Times New Roman"/>
                <w:kern w:val="0"/>
                <w:szCs w:val="21"/>
                <w:lang w:eastAsia="en-US"/>
              </w:rPr>
              <w:t>Count Data</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w:t>
            </w:r>
            <w:r>
              <w:rPr>
                <w:rFonts w:ascii="Times New Roman" w:hAnsi="Times New Roman"/>
                <w:kern w:val="0"/>
                <w:szCs w:val="21"/>
                <w:lang w:eastAsia="en-US"/>
              </w:rPr>
              <w:t>Overdispersion</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 </w:t>
            </w:r>
            <w:r>
              <w:rPr>
                <w:rFonts w:ascii="Times New Roman" w:hAnsi="Times New Roman"/>
                <w:kern w:val="0"/>
                <w:szCs w:val="21"/>
                <w:lang w:eastAsia="en-US"/>
              </w:rPr>
              <w:t>Semiparametric Regression</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§8 </w:t>
            </w:r>
            <w:r>
              <w:rPr>
                <w:rFonts w:ascii="Times New Roman" w:hAnsi="Times New Roman"/>
                <w:kern w:val="0"/>
                <w:szCs w:val="21"/>
                <w:lang w:eastAsia="en-US"/>
              </w:rPr>
              <w:t>Survival Data</w:t>
            </w:r>
            <w:r>
              <w:rPr>
                <w:rFonts w:ascii="Times New Roman" w:hAnsi="Times New Roman"/>
                <w:szCs w:val="21"/>
              </w:rPr>
              <w:t>（识记、领会）</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w:t>
            </w:r>
            <w:r>
              <w:rPr>
                <w:rFonts w:ascii="Times New Roman" w:hAnsi="Times New Roman" w:cs="Times New Roman"/>
                <w:sz w:val="21"/>
                <w:szCs w:val="21"/>
                <w:lang w:eastAsia="en-US"/>
              </w:rPr>
              <w:t>Nonlinear Regression Models</w:t>
            </w:r>
            <w:r>
              <w:rPr>
                <w:rFonts w:ascii="Times New Roman" w:hAnsi="Times New Roman" w:cs="Times New Roman"/>
                <w:sz w:val="21"/>
                <w:szCs w:val="21"/>
              </w:rPr>
              <w:t>的基本概念；掌握</w:t>
            </w:r>
            <w:r>
              <w:rPr>
                <w:rFonts w:ascii="Times New Roman" w:hAnsi="Times New Roman" w:cs="Times New Roman"/>
                <w:sz w:val="21"/>
                <w:szCs w:val="21"/>
                <w:lang w:eastAsia="en-US"/>
              </w:rPr>
              <w:t>Nonlinear Regression Models</w:t>
            </w:r>
            <w:r>
              <w:rPr>
                <w:rFonts w:ascii="Times New Roman" w:hAnsi="Times New Roman" w:cs="Times New Roman"/>
                <w:sz w:val="21"/>
                <w:szCs w:val="21"/>
              </w:rPr>
              <w:t>的理论和方法；理解</w:t>
            </w:r>
            <w:r>
              <w:rPr>
                <w:rFonts w:ascii="Times New Roman" w:hAnsi="Times New Roman" w:cs="Times New Roman"/>
                <w:sz w:val="21"/>
                <w:szCs w:val="21"/>
                <w:lang w:eastAsia="en-US"/>
              </w:rPr>
              <w:t>Generalized Linear Models</w:t>
            </w:r>
            <w:r>
              <w:rPr>
                <w:rFonts w:ascii="Times New Roman" w:hAnsi="Times New Roman" w:cs="Times New Roman"/>
                <w:sz w:val="21"/>
                <w:szCs w:val="21"/>
              </w:rPr>
              <w:t>；掌握</w:t>
            </w:r>
            <w:r>
              <w:rPr>
                <w:rFonts w:ascii="Times New Roman" w:hAnsi="Times New Roman" w:cs="Times New Roman"/>
                <w:sz w:val="21"/>
                <w:szCs w:val="21"/>
                <w:lang w:eastAsia="en-US"/>
              </w:rPr>
              <w:t>Proportion Data</w:t>
            </w:r>
            <w:r>
              <w:rPr>
                <w:rFonts w:ascii="Times New Roman" w:hAnsi="Times New Roman" w:cs="Times New Roman"/>
                <w:sz w:val="21"/>
                <w:szCs w:val="21"/>
              </w:rPr>
              <w:t>的理论和方法；了解</w:t>
            </w:r>
            <w:r>
              <w:rPr>
                <w:rFonts w:ascii="Times New Roman" w:hAnsi="Times New Roman" w:cs="Times New Roman"/>
                <w:sz w:val="21"/>
                <w:szCs w:val="21"/>
                <w:lang w:eastAsia="en-US"/>
              </w:rPr>
              <w:t>Semiparametric Regression</w:t>
            </w:r>
            <w:r>
              <w:rPr>
                <w:rFonts w:ascii="Times New Roman" w:hAnsi="Times New Roman" w:cs="Times New Roman"/>
                <w:sz w:val="21"/>
                <w:szCs w:val="21"/>
              </w:rPr>
              <w:t>。</w:t>
            </w:r>
          </w:p>
          <w:p>
            <w:pPr>
              <w:widowControl/>
              <w:jc w:val="left"/>
              <w:rPr>
                <w:rFonts w:ascii="Times New Roman" w:hAnsi="Times New Roman"/>
                <w:kern w:val="0"/>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第五章 </w:t>
            </w:r>
            <w:r>
              <w:rPr>
                <w:rFonts w:ascii="Times New Roman" w:hAnsi="Times New Roman"/>
                <w:kern w:val="0"/>
                <w:szCs w:val="21"/>
                <w:lang w:eastAsia="en-US"/>
              </w:rPr>
              <w:t>Bayesian Models</w:t>
            </w:r>
            <w:r>
              <w:rPr>
                <w:rFonts w:ascii="Times New Roman" w:hAnsi="Times New Roman"/>
                <w:szCs w:val="21"/>
              </w:rPr>
              <w:t>（8学时）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Introduction（识记、领会）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Inference</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Bayesian Computation</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kern w:val="0"/>
                <w:szCs w:val="21"/>
                <w:lang w:eastAsia="en-US"/>
              </w:rPr>
              <w:t>Bayesian Hierarchical Models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w:t>
            </w:r>
            <w:r>
              <w:rPr>
                <w:rFonts w:ascii="Times New Roman" w:hAnsi="Times New Roman"/>
                <w:kern w:val="0"/>
                <w:szCs w:val="21"/>
                <w:lang w:eastAsia="en-US"/>
              </w:rPr>
              <w:t>Empirical Bayes Inference</w:t>
            </w:r>
            <w:r>
              <w:rPr>
                <w:rFonts w:ascii="Times New Roman" w:hAnsi="Times New Roman"/>
                <w:szCs w:val="21"/>
              </w:rPr>
              <w:t>（识记、领会）</w:t>
            </w:r>
          </w:p>
          <w:p>
            <w:pPr>
              <w:spacing w:line="300" w:lineRule="exact"/>
              <w:ind w:right="26" w:firstLine="357" w:firstLineChars="170"/>
              <w:rPr>
                <w:rFonts w:ascii="Times New Roman" w:hAnsi="Times New Roman"/>
                <w:szCs w:val="21"/>
              </w:rPr>
            </w:pPr>
          </w:p>
          <w:p>
            <w:pPr>
              <w:spacing w:line="300" w:lineRule="exact"/>
              <w:ind w:right="26" w:firstLine="357" w:firstLineChars="170"/>
              <w:rPr>
                <w:rFonts w:ascii="Times New Roman" w:hAnsi="Times New Roman"/>
                <w:szCs w:val="21"/>
              </w:rPr>
            </w:pPr>
            <w:r>
              <w:rPr>
                <w:rFonts w:ascii="Times New Roman" w:hAnsi="Times New Roman"/>
                <w:szCs w:val="21"/>
              </w:rPr>
              <w:t>本章教学重点及难点：了解</w:t>
            </w:r>
            <w:r>
              <w:rPr>
                <w:rFonts w:ascii="Times New Roman" w:hAnsi="Times New Roman"/>
                <w:kern w:val="0"/>
                <w:szCs w:val="21"/>
                <w:lang w:eastAsia="en-US"/>
              </w:rPr>
              <w:t>Bayesian Models</w:t>
            </w:r>
            <w:r>
              <w:rPr>
                <w:rFonts w:ascii="Times New Roman" w:hAnsi="Times New Roman"/>
                <w:szCs w:val="21"/>
              </w:rPr>
              <w:t>基本概念；掌握</w:t>
            </w:r>
            <w:r>
              <w:rPr>
                <w:rFonts w:ascii="Times New Roman" w:hAnsi="Times New Roman"/>
                <w:kern w:val="0"/>
                <w:szCs w:val="21"/>
                <w:lang w:eastAsia="en-US"/>
              </w:rPr>
              <w:t>Bayesian Models</w:t>
            </w:r>
            <w:r>
              <w:rPr>
                <w:rFonts w:ascii="Times New Roman" w:hAnsi="Times New Roman"/>
                <w:szCs w:val="21"/>
              </w:rPr>
              <w:t>的建模方法；理解</w:t>
            </w:r>
            <w:r>
              <w:rPr>
                <w:rFonts w:ascii="Times New Roman" w:hAnsi="Times New Roman"/>
                <w:kern w:val="0"/>
                <w:szCs w:val="21"/>
                <w:lang w:eastAsia="en-US"/>
              </w:rPr>
              <w:t>Bayesian Hierarchical Models</w:t>
            </w:r>
            <w:r>
              <w:rPr>
                <w:rFonts w:ascii="Times New Roman" w:hAnsi="Times New Roman"/>
                <w:kern w:val="0"/>
                <w:szCs w:val="21"/>
              </w:rPr>
              <w:t>；了解</w:t>
            </w:r>
            <w:r>
              <w:rPr>
                <w:rFonts w:ascii="Times New Roman" w:hAnsi="Times New Roman"/>
                <w:kern w:val="0"/>
                <w:szCs w:val="21"/>
                <w:lang w:eastAsia="en-US"/>
              </w:rPr>
              <w:t>Empirical Bayes Inference</w:t>
            </w:r>
            <w:r>
              <w:rPr>
                <w:rFonts w:ascii="Times New Roman" w:hAnsi="Times New Roman"/>
                <w:szCs w:val="21"/>
              </w:rPr>
              <w:t>方法。</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第六章 </w:t>
            </w:r>
            <w:r>
              <w:rPr>
                <w:rFonts w:ascii="Times New Roman" w:hAnsi="Times New Roman"/>
                <w:kern w:val="0"/>
                <w:szCs w:val="21"/>
                <w:lang w:eastAsia="en-US"/>
              </w:rPr>
              <w:t>Conditional and Marginal Inference</w:t>
            </w:r>
            <w:r>
              <w:rPr>
                <w:rFonts w:ascii="Times New Roman" w:hAnsi="Times New Roman"/>
                <w:szCs w:val="21"/>
              </w:rPr>
              <w:t>（8学时）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Ancillary Statistics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Marginal Likelihood</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Conditional Inference</w:t>
            </w:r>
            <w:r>
              <w:rPr>
                <w:rFonts w:ascii="Times New Roman" w:hAnsi="Times New Roman"/>
                <w:szCs w:val="21"/>
              </w:rPr>
              <w:t>（领会、应用）</w:t>
            </w:r>
          </w:p>
          <w:p>
            <w:pPr>
              <w:widowControl/>
              <w:jc w:val="left"/>
              <w:rPr>
                <w:rFonts w:ascii="Times New Roman" w:hAnsi="Times New Roman"/>
                <w:kern w:val="0"/>
                <w:szCs w:val="21"/>
                <w:lang w:eastAsia="en-US"/>
              </w:rPr>
            </w:pPr>
            <w:r>
              <w:rPr>
                <w:rFonts w:ascii="Times New Roman" w:hAnsi="Times New Roman"/>
                <w:kern w:val="0"/>
                <w:szCs w:val="21"/>
              </w:rPr>
              <w:t>§4 </w:t>
            </w:r>
            <w:r>
              <w:rPr>
                <w:rFonts w:ascii="Times New Roman" w:hAnsi="Times New Roman"/>
                <w:kern w:val="0"/>
                <w:szCs w:val="21"/>
                <w:lang w:eastAsia="en-US"/>
              </w:rPr>
              <w:t>Modified Profile Likelihood</w:t>
            </w:r>
            <w:r>
              <w:rPr>
                <w:rFonts w:ascii="Times New Roman" w:hAnsi="Times New Roman"/>
                <w:szCs w:val="21"/>
              </w:rPr>
              <w:t>（识记、领会）</w:t>
            </w:r>
          </w:p>
          <w:p>
            <w:pPr>
              <w:spacing w:line="300" w:lineRule="exact"/>
              <w:ind w:right="26" w:firstLine="357" w:firstLineChars="170"/>
              <w:rPr>
                <w:rFonts w:ascii="Times New Roman" w:hAnsi="Times New Roman"/>
                <w:szCs w:val="21"/>
              </w:rPr>
            </w:pPr>
          </w:p>
          <w:p>
            <w:pPr>
              <w:spacing w:line="300" w:lineRule="exact"/>
              <w:ind w:right="26" w:firstLine="357" w:firstLineChars="170"/>
              <w:rPr>
                <w:rFonts w:ascii="Times New Roman" w:hAnsi="Times New Roman"/>
                <w:spacing w:val="-7"/>
                <w:szCs w:val="21"/>
              </w:rPr>
            </w:pPr>
            <w:r>
              <w:rPr>
                <w:rFonts w:ascii="Times New Roman" w:hAnsi="Times New Roman"/>
                <w:szCs w:val="21"/>
              </w:rPr>
              <w:t>本章教学重点及难点：</w:t>
            </w:r>
            <w:r>
              <w:rPr>
                <w:rFonts w:ascii="Times New Roman" w:hAnsi="Times New Roman"/>
                <w:spacing w:val="-12"/>
                <w:szCs w:val="21"/>
              </w:rPr>
              <w:t>理解</w:t>
            </w:r>
            <w:r>
              <w:rPr>
                <w:rFonts w:ascii="Times New Roman" w:hAnsi="Times New Roman"/>
                <w:kern w:val="0"/>
                <w:szCs w:val="21"/>
                <w:lang w:eastAsia="en-US"/>
              </w:rPr>
              <w:t>Ancillary Statistics</w:t>
            </w:r>
            <w:r>
              <w:rPr>
                <w:rFonts w:ascii="Times New Roman" w:hAnsi="Times New Roman"/>
                <w:spacing w:val="-12"/>
                <w:szCs w:val="21"/>
              </w:rPr>
              <w:t>的概念；掌握</w:t>
            </w:r>
            <w:r>
              <w:rPr>
                <w:rFonts w:ascii="Times New Roman" w:hAnsi="Times New Roman"/>
                <w:kern w:val="0"/>
                <w:szCs w:val="21"/>
                <w:lang w:eastAsia="en-US"/>
              </w:rPr>
              <w:t>Marginal Likelihood</w:t>
            </w:r>
            <w:r>
              <w:rPr>
                <w:rFonts w:ascii="Times New Roman" w:hAnsi="Times New Roman"/>
                <w:spacing w:val="-35"/>
                <w:szCs w:val="21"/>
              </w:rPr>
              <w:t>的概念  和 方  法  ；掌握</w:t>
            </w:r>
            <w:r>
              <w:rPr>
                <w:rFonts w:ascii="Times New Roman" w:hAnsi="Times New Roman"/>
                <w:kern w:val="0"/>
                <w:szCs w:val="21"/>
                <w:lang w:eastAsia="en-US"/>
              </w:rPr>
              <w:t>Conditional Inference</w:t>
            </w:r>
            <w:r>
              <w:rPr>
                <w:rFonts w:ascii="Times New Roman" w:hAnsi="Times New Roman"/>
                <w:spacing w:val="-35"/>
                <w:szCs w:val="21"/>
              </w:rPr>
              <w:t xml:space="preserve">的概念  和 方  法  ；了  解   </w:t>
            </w:r>
            <w:r>
              <w:rPr>
                <w:rFonts w:ascii="Times New Roman" w:hAnsi="Times New Roman"/>
                <w:kern w:val="0"/>
                <w:szCs w:val="21"/>
                <w:lang w:eastAsia="en-US"/>
              </w:rPr>
              <w:t>Modified Profile Likelihood</w:t>
            </w:r>
            <w:r>
              <w:rPr>
                <w:rFonts w:ascii="Times New Roman" w:hAnsi="Times New Roman"/>
                <w:spacing w:val="-7"/>
                <w:szCs w:val="21"/>
              </w:rPr>
              <w:t>。</w:t>
            </w:r>
          </w:p>
          <w:p>
            <w:pPr>
              <w:spacing w:line="300" w:lineRule="exact"/>
              <w:ind w:right="26" w:firstLine="333" w:firstLineChars="170"/>
              <w:rPr>
                <w:rFonts w:ascii="Times New Roman" w:hAnsi="Times New Roman"/>
                <w:spacing w:val="-7"/>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pacing w:val="-13"/>
                <w:szCs w:val="21"/>
              </w:rPr>
              <w:t>《</w:t>
            </w:r>
            <w:r>
              <w:rPr>
                <w:rFonts w:ascii="Times New Roman" w:hAnsi="Times New Roman"/>
                <w:kern w:val="36"/>
                <w:szCs w:val="21"/>
                <w:lang w:eastAsia="en-US"/>
              </w:rPr>
              <w:t>Statistical Models</w:t>
            </w:r>
            <w:r>
              <w:rPr>
                <w:rFonts w:ascii="Times New Roman" w:hAnsi="Times New Roman"/>
                <w:spacing w:val="-16"/>
                <w:szCs w:val="21"/>
              </w:rPr>
              <w:t>》，</w:t>
            </w:r>
            <w:r>
              <w:fldChar w:fldCharType="begin"/>
            </w:r>
            <w:r>
              <w:instrText xml:space="preserve"> HYPERLINK "http://www.cambridge.org/gb/academic/subjects/statistics-probability/statistical-theory-and-methods/statistical-models?format=PB" \l "bookPeople" </w:instrText>
            </w:r>
            <w:r>
              <w:fldChar w:fldCharType="separate"/>
            </w:r>
            <w:r>
              <w:rPr>
                <w:rFonts w:ascii="Times New Roman" w:hAnsi="Times New Roman"/>
                <w:kern w:val="0"/>
                <w:szCs w:val="21"/>
                <w:lang w:eastAsia="en-US"/>
              </w:rPr>
              <w:t>A. C. Davison</w:t>
            </w:r>
            <w:r>
              <w:rPr>
                <w:rFonts w:ascii="Times New Roman" w:hAnsi="Times New Roman"/>
                <w:kern w:val="0"/>
                <w:szCs w:val="21"/>
                <w:lang w:eastAsia="en-US"/>
              </w:rPr>
              <w:fldChar w:fldCharType="end"/>
            </w:r>
            <w:r>
              <w:rPr>
                <w:rFonts w:ascii="Times New Roman" w:hAnsi="Times New Roman"/>
                <w:kern w:val="0"/>
                <w:szCs w:val="21"/>
                <w:lang w:eastAsia="en-US"/>
              </w:rPr>
              <w:t>, </w:t>
            </w:r>
            <w:r>
              <w:rPr>
                <w:rFonts w:ascii="Times New Roman" w:hAnsi="Times New Roman"/>
                <w:kern w:val="0"/>
                <w:szCs w:val="21"/>
                <w:shd w:val="clear" w:color="auto" w:fill="FFFFFF"/>
                <w:lang w:eastAsia="en-US"/>
              </w:rPr>
              <w:t>CAMBRIDGE UNIVERSITY PRESS,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contextualSpacing/>
              <w:rPr>
                <w:rFonts w:ascii="Times New Roman" w:hAnsi="Times New Roman"/>
                <w:kern w:val="0"/>
                <w:szCs w:val="21"/>
              </w:rPr>
            </w:pPr>
            <w:r>
              <w:rPr>
                <w:rFonts w:ascii="Times New Roman" w:hAnsi="Times New Roman"/>
                <w:szCs w:val="21"/>
              </w:rPr>
              <w:t xml:space="preserve">[1] </w:t>
            </w:r>
            <w:r>
              <w:rPr>
                <w:rFonts w:ascii="Times New Roman" w:hAnsi="Times New Roman"/>
                <w:spacing w:val="-11"/>
                <w:szCs w:val="21"/>
              </w:rPr>
              <w:t>《statistical models theory and practice》，</w:t>
            </w:r>
            <w:r>
              <w:rPr>
                <w:rFonts w:ascii="Times New Roman" w:hAnsi="Times New Roman"/>
                <w:szCs w:val="21"/>
              </w:rPr>
              <w:t>David A. Freedman，</w:t>
            </w:r>
            <w:r>
              <w:rPr>
                <w:rFonts w:ascii="Times New Roman" w:hAnsi="Times New Roman"/>
                <w:kern w:val="0"/>
                <w:szCs w:val="21"/>
                <w:shd w:val="clear" w:color="auto" w:fill="FFFFFF"/>
                <w:lang w:eastAsia="en-US"/>
              </w:rPr>
              <w:t>CAMBRIDGE UNIVERSITY PRESS, 2009</w:t>
            </w:r>
            <w:r>
              <w:rPr>
                <w:rFonts w:ascii="Times New Roman" w:hAnsi="Times New Roman"/>
                <w:kern w:val="0"/>
                <w:szCs w:val="21"/>
                <w:shd w:val="clear" w:color="auto" w:fill="FFFFFF"/>
              </w:rPr>
              <w:t>第2版</w:t>
            </w:r>
          </w:p>
          <w:p>
            <w:pPr>
              <w:pStyle w:val="11"/>
              <w:snapToGrid w:val="0"/>
              <w:rPr>
                <w:rFonts w:ascii="Times New Roman" w:hAnsi="Times New Roman" w:cs="Times New Roman"/>
                <w:spacing w:val="-11"/>
                <w:sz w:val="21"/>
                <w:szCs w:val="21"/>
              </w:rPr>
            </w:pPr>
            <w:r>
              <w:rPr>
                <w:rFonts w:ascii="Times New Roman" w:hAnsi="Times New Roman" w:cs="Times New Roman"/>
                <w:sz w:val="21"/>
                <w:szCs w:val="21"/>
              </w:rPr>
              <w:t xml:space="preserve">[2] </w:t>
            </w:r>
            <w:r>
              <w:rPr>
                <w:rFonts w:ascii="Times New Roman" w:hAnsi="Times New Roman" w:cs="Times New Roman"/>
                <w:spacing w:val="-10"/>
                <w:sz w:val="21"/>
                <w:szCs w:val="21"/>
              </w:rPr>
              <w:t>《</w:t>
            </w:r>
            <w:r>
              <w:rPr>
                <w:rFonts w:ascii="Times New Roman" w:hAnsi="Times New Roman" w:cs="Times New Roman"/>
                <w:kern w:val="36"/>
                <w:sz w:val="21"/>
                <w:szCs w:val="21"/>
                <w:lang w:eastAsia="en-US"/>
              </w:rPr>
              <w:t>Multilevel Statistical Models</w:t>
            </w:r>
            <w:r>
              <w:rPr>
                <w:rFonts w:ascii="Times New Roman" w:hAnsi="Times New Roman" w:cs="Times New Roman"/>
                <w:spacing w:val="-10"/>
                <w:sz w:val="21"/>
                <w:szCs w:val="21"/>
              </w:rPr>
              <w:t>》，Harvey Goldstein：</w:t>
            </w:r>
            <w:r>
              <w:rPr>
                <w:rFonts w:ascii="Times New Roman" w:hAnsi="Times New Roman" w:cs="Times New Roman"/>
                <w:sz w:val="21"/>
                <w:szCs w:val="21"/>
                <w:shd w:val="clear" w:color="auto" w:fill="FFFFFF"/>
                <w:lang w:eastAsia="en-US"/>
              </w:rPr>
              <w:t>John </w:t>
            </w:r>
            <w:r>
              <w:rPr>
                <w:rFonts w:ascii="Times New Roman" w:hAnsi="Times New Roman" w:cs="Times New Roman"/>
                <w:bCs/>
                <w:sz w:val="21"/>
                <w:szCs w:val="21"/>
                <w:shd w:val="clear" w:color="auto" w:fill="FFFFFF"/>
                <w:lang w:eastAsia="en-US"/>
              </w:rPr>
              <w:t>Wiley</w:t>
            </w:r>
            <w:r>
              <w:rPr>
                <w:rFonts w:ascii="Times New Roman" w:hAnsi="Times New Roman" w:cs="Times New Roman"/>
                <w:sz w:val="21"/>
                <w:szCs w:val="21"/>
                <w:shd w:val="clear" w:color="auto" w:fill="FFFFFF"/>
                <w:lang w:eastAsia="en-US"/>
              </w:rPr>
              <w:t> &amp; Sons, Inc</w:t>
            </w:r>
            <w:r>
              <w:rPr>
                <w:rFonts w:ascii="Times New Roman" w:hAnsi="Times New Roman" w:cs="Times New Roman"/>
                <w:spacing w:val="-15"/>
                <w:sz w:val="21"/>
                <w:szCs w:val="21"/>
              </w:rPr>
              <w:t>，</w:t>
            </w:r>
            <w:r>
              <w:rPr>
                <w:rFonts w:ascii="Times New Roman" w:hAnsi="Times New Roman" w:cs="Times New Roman"/>
                <w:sz w:val="21"/>
                <w:szCs w:val="21"/>
                <w:shd w:val="clear" w:color="auto" w:fill="FFFFFF"/>
                <w:lang w:eastAsia="en-US"/>
              </w:rPr>
              <w:t>20</w:t>
            </w:r>
            <w:r>
              <w:rPr>
                <w:rFonts w:ascii="Times New Roman" w:hAnsi="Times New Roman" w:cs="Times New Roman"/>
                <w:sz w:val="21"/>
                <w:szCs w:val="21"/>
                <w:shd w:val="clear" w:color="auto" w:fill="FFFFFF"/>
              </w:rPr>
              <w:t>10第4版</w:t>
            </w:r>
            <w:r>
              <w:rPr>
                <w:rFonts w:ascii="Times New Roman" w:hAnsi="Times New Roman" w:cs="Times New Roman"/>
                <w:spacing w:val="-13"/>
                <w:sz w:val="21"/>
                <w:szCs w:val="21"/>
              </w:rPr>
              <w:t> </w:t>
            </w:r>
          </w:p>
        </w:tc>
      </w:tr>
    </w:tbl>
    <w:p>
      <w:pPr>
        <w:widowControl/>
        <w:ind w:right="-13" w:rightChars="-6"/>
        <w:jc w:val="center"/>
        <w:rPr>
          <w:rFonts w:ascii="Times New Roman" w:hAnsi="Times New Roman"/>
          <w:bCs/>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《推断模型》课程简明教学大纲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bCs/>
                <w:kern w:val="0"/>
                <w:szCs w:val="21"/>
              </w:rPr>
            </w:pPr>
            <w:r>
              <w:rPr>
                <w:rFonts w:ascii="Times New Roman" w:hAnsi="Times New Roman"/>
                <w:bCs/>
                <w:kern w:val="0"/>
                <w:szCs w:val="21"/>
              </w:rPr>
              <w:t>推断</w:t>
            </w:r>
            <w:r>
              <w:rPr>
                <w:rFonts w:ascii="Times New Roman" w:hAnsi="Times New Roman"/>
                <w:bCs/>
                <w:kern w:val="0"/>
                <w:szCs w:val="21"/>
                <w:lang w:eastAsia="en-US"/>
              </w:rPr>
              <w:t>模型</w:t>
            </w:r>
          </w:p>
          <w:p>
            <w:pPr>
              <w:snapToGrid w:val="0"/>
              <w:jc w:val="center"/>
              <w:rPr>
                <w:rFonts w:ascii="Times New Roman" w:hAnsi="Times New Roman"/>
                <w:szCs w:val="21"/>
              </w:rPr>
            </w:pPr>
            <w:r>
              <w:rPr>
                <w:rFonts w:ascii="Times New Roman" w:hAnsi="Times New Roman"/>
                <w:bCs/>
                <w:kern w:val="0"/>
                <w:szCs w:val="21"/>
                <w:lang w:eastAsia="en-US"/>
              </w:rPr>
              <w:t>Inferen</w:t>
            </w:r>
            <w:r>
              <w:rPr>
                <w:rFonts w:ascii="Times New Roman" w:hAnsi="Times New Roman"/>
                <w:bCs/>
                <w:kern w:val="0"/>
                <w:szCs w:val="21"/>
              </w:rPr>
              <w:t>tial</w:t>
            </w:r>
            <w:r>
              <w:rPr>
                <w:rFonts w:ascii="Times New Roman" w:hAnsi="Times New Roman"/>
                <w:kern w:val="0"/>
                <w:szCs w:val="21"/>
                <w:lang w:eastAsia="en-US"/>
              </w:rPr>
              <w:t xml:space="preserve"> Models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金华</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金华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12" w:firstLineChars="200"/>
              <w:rPr>
                <w:rFonts w:ascii="Times New Roman" w:hAnsi="Times New Roman"/>
                <w:szCs w:val="21"/>
              </w:rPr>
            </w:pPr>
            <w:r>
              <w:rPr>
                <w:rFonts w:ascii="Times New Roman" w:hAnsi="Times New Roman"/>
                <w:spacing w:val="-2"/>
                <w:szCs w:val="21"/>
              </w:rPr>
              <w:t>本课程是为统计学专业及相关专业的学生而开设的。</w:t>
            </w:r>
            <w:r>
              <w:rPr>
                <w:rFonts w:ascii="Times New Roman" w:hAnsi="Times New Roman"/>
                <w:szCs w:val="21"/>
              </w:rPr>
              <w:t>主要介绍了推断模型的理论、方法及其应用，讲授的主要内容包括：推断模型、条件推断模型、边际推断模型、广义推断模型等。</w:t>
            </w:r>
            <w:r>
              <w:rPr>
                <w:rFonts w:ascii="Times New Roman" w:hAnsi="Times New Roman"/>
                <w:spacing w:val="-2"/>
                <w:szCs w:val="21"/>
              </w:rPr>
              <w:t>课程目的是使得学完该课程的学生能够掌握无先验概率推断的基本理论和方法，并且寻找感兴趣的话题进行科学研究。</w:t>
            </w:r>
            <w:r>
              <w:rPr>
                <w:rFonts w:ascii="Times New Roman" w:hAnsi="Times New Roman"/>
                <w:szCs w:val="21"/>
              </w:rPr>
              <w:t>教学过程中通过介绍统计学理论的发展历史培养正确的世界观和人生价值观，通过邀请国外相关领域的专家学者专题讲座的形式提高学生培养的国际化水平。</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第一章 </w:t>
            </w:r>
            <w:r>
              <w:rPr>
                <w:rFonts w:ascii="Times New Roman" w:hAnsi="Times New Roman"/>
                <w:kern w:val="0"/>
                <w:szCs w:val="21"/>
                <w:lang w:eastAsia="en-US"/>
              </w:rPr>
              <w:t>Introduction</w:t>
            </w:r>
            <w:r>
              <w:rPr>
                <w:rFonts w:ascii="Times New Roman" w:hAnsi="Times New Roman"/>
                <w:szCs w:val="21"/>
              </w:rPr>
              <w:t>（6学时）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Probabilistic inference</w:t>
            </w:r>
            <w:r>
              <w:rPr>
                <w:rFonts w:ascii="Times New Roman" w:hAnsi="Times New Roman"/>
                <w:szCs w:val="21"/>
              </w:rPr>
              <w:t>（识记、领会）</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Existing approaches</w:t>
            </w:r>
            <w:r>
              <w:rPr>
                <w:rFonts w:ascii="Times New Roman" w:hAnsi="Times New Roman"/>
                <w:szCs w:val="21"/>
              </w:rPr>
              <w:t>（识记、领会）</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On the role of probability in statistical inference</w:t>
            </w:r>
            <w:r>
              <w:rPr>
                <w:rFonts w:ascii="Times New Roman" w:hAnsi="Times New Roman"/>
                <w:szCs w:val="21"/>
              </w:rPr>
              <w:t>（识记、领会）</w:t>
            </w:r>
          </w:p>
          <w:p>
            <w:pPr>
              <w:ind w:right="-357" w:rightChars="-170" w:firstLine="357" w:firstLineChars="170"/>
              <w:rPr>
                <w:rFonts w:ascii="Times New Roman" w:hAnsi="Times New Roman"/>
                <w:kern w:val="0"/>
                <w:szCs w:val="21"/>
              </w:rPr>
            </w:pPr>
          </w:p>
          <w:p>
            <w:pPr>
              <w:ind w:firstLine="357" w:firstLineChars="170"/>
              <w:rPr>
                <w:rFonts w:ascii="Times New Roman" w:hAnsi="Times New Roman"/>
                <w:spacing w:val="-30"/>
                <w:szCs w:val="21"/>
              </w:rPr>
            </w:pPr>
            <w:r>
              <w:rPr>
                <w:rFonts w:ascii="Times New Roman" w:hAnsi="Times New Roman"/>
                <w:szCs w:val="21"/>
              </w:rPr>
              <w:t>本章教学重点及难点：</w:t>
            </w:r>
            <w:r>
              <w:rPr>
                <w:rFonts w:ascii="Times New Roman" w:hAnsi="Times New Roman"/>
                <w:spacing w:val="-12"/>
                <w:szCs w:val="21"/>
              </w:rPr>
              <w:t>理解</w:t>
            </w:r>
            <w:r>
              <w:rPr>
                <w:rFonts w:ascii="Times New Roman" w:hAnsi="Times New Roman"/>
                <w:kern w:val="0"/>
                <w:szCs w:val="21"/>
                <w:lang w:eastAsia="en-US"/>
              </w:rPr>
              <w:t>Probabilistic inference</w:t>
            </w:r>
            <w:r>
              <w:rPr>
                <w:rFonts w:ascii="Times New Roman" w:hAnsi="Times New Roman"/>
                <w:spacing w:val="-12"/>
                <w:szCs w:val="21"/>
              </w:rPr>
              <w:t>等概念</w:t>
            </w:r>
            <w:r>
              <w:rPr>
                <w:rFonts w:ascii="Times New Roman" w:hAnsi="Times New Roman"/>
                <w:spacing w:val="-30"/>
                <w:szCs w:val="21"/>
              </w:rPr>
              <w:t xml:space="preserve">；掌 握  </w:t>
            </w:r>
            <w:r>
              <w:rPr>
                <w:rFonts w:ascii="Times New Roman" w:hAnsi="Times New Roman"/>
                <w:kern w:val="0"/>
                <w:szCs w:val="21"/>
                <w:lang w:eastAsia="en-US"/>
              </w:rPr>
              <w:t>Probabilistic inference</w:t>
            </w:r>
            <w:r>
              <w:rPr>
                <w:rFonts w:ascii="Times New Roman" w:hAnsi="Times New Roman"/>
                <w:kern w:val="0"/>
                <w:szCs w:val="21"/>
              </w:rPr>
              <w:t xml:space="preserve"> 的</w:t>
            </w:r>
            <w:r>
              <w:rPr>
                <w:rFonts w:ascii="Times New Roman" w:hAnsi="Times New Roman"/>
                <w:kern w:val="0"/>
                <w:szCs w:val="21"/>
                <w:lang w:eastAsia="en-US"/>
              </w:rPr>
              <w:t>Existing approaches</w:t>
            </w:r>
            <w:r>
              <w:rPr>
                <w:rFonts w:ascii="Times New Roman" w:hAnsi="Times New Roman"/>
                <w:kern w:val="0"/>
                <w:szCs w:val="21"/>
              </w:rPr>
              <w:t>；了解</w:t>
            </w:r>
            <w:r>
              <w:rPr>
                <w:rFonts w:ascii="Times New Roman" w:hAnsi="Times New Roman"/>
                <w:kern w:val="0"/>
                <w:szCs w:val="21"/>
                <w:lang w:eastAsia="en-US"/>
              </w:rPr>
              <w:t>the role of probability in statistical inference</w:t>
            </w:r>
            <w:r>
              <w:rPr>
                <w:rFonts w:ascii="Times New Roman" w:hAnsi="Times New Roman"/>
                <w:spacing w:val="-30"/>
                <w:szCs w:val="21"/>
              </w:rPr>
              <w:t xml:space="preserve">；理 解  </w:t>
            </w:r>
            <w:r>
              <w:rPr>
                <w:rFonts w:ascii="Times New Roman" w:hAnsi="Times New Roman"/>
                <w:kern w:val="0"/>
                <w:szCs w:val="21"/>
                <w:lang w:eastAsia="en-US"/>
              </w:rPr>
              <w:t>Validity principle</w:t>
            </w:r>
            <w:r>
              <w:rPr>
                <w:rFonts w:ascii="Times New Roman" w:hAnsi="Times New Roman"/>
                <w:kern w:val="0"/>
                <w:szCs w:val="21"/>
              </w:rPr>
              <w:t>、</w:t>
            </w:r>
            <w:r>
              <w:rPr>
                <w:rFonts w:ascii="Times New Roman" w:hAnsi="Times New Roman"/>
                <w:kern w:val="0"/>
                <w:szCs w:val="21"/>
                <w:lang w:eastAsia="en-US"/>
              </w:rPr>
              <w:t>Efficiency principle</w:t>
            </w:r>
            <w:r>
              <w:rPr>
                <w:rFonts w:ascii="Times New Roman" w:hAnsi="Times New Roman"/>
                <w:kern w:val="0"/>
                <w:szCs w:val="21"/>
              </w:rPr>
              <w:t>。</w:t>
            </w:r>
            <w:r>
              <w:rPr>
                <w:rFonts w:ascii="Times New Roman" w:hAnsi="Times New Roman"/>
                <w:kern w:val="0"/>
                <w:szCs w:val="21"/>
                <w:lang w:eastAsia="en-US"/>
              </w:rPr>
              <w:t> </w:t>
            </w:r>
          </w:p>
          <w:p>
            <w:pPr>
              <w:spacing w:line="300" w:lineRule="exact"/>
              <w:ind w:right="-357" w:rightChars="-170" w:firstLine="357" w:firstLineChars="170"/>
              <w:rPr>
                <w:rFonts w:ascii="Times New Roman" w:hAnsi="Times New Roman"/>
                <w:szCs w:val="21"/>
              </w:rPr>
            </w:pPr>
          </w:p>
          <w:p>
            <w:pPr>
              <w:rPr>
                <w:rFonts w:ascii="Times New Roman" w:hAnsi="Times New Roman"/>
                <w:kern w:val="0"/>
                <w:szCs w:val="21"/>
                <w:lang w:eastAsia="en-US"/>
              </w:rPr>
            </w:pPr>
            <w:r>
              <w:rPr>
                <w:rFonts w:ascii="Times New Roman" w:hAnsi="Times New Roman"/>
                <w:szCs w:val="21"/>
              </w:rPr>
              <w:t xml:space="preserve">    第二章 </w:t>
            </w:r>
            <w:r>
              <w:rPr>
                <w:rFonts w:ascii="Times New Roman" w:hAnsi="Times New Roman"/>
                <w:bCs/>
                <w:kern w:val="0"/>
                <w:szCs w:val="21"/>
                <w:lang w:eastAsia="en-US"/>
              </w:rPr>
              <w:t>Inferential Models </w:t>
            </w:r>
            <w:r>
              <w:rPr>
                <w:rFonts w:ascii="Times New Roman" w:hAnsi="Times New Roman"/>
                <w:szCs w:val="21"/>
              </w:rPr>
              <w:t>（8学时）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Inferential models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Theoretical validity of IMs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Theoretical optimality of IMs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kern w:val="0"/>
                <w:szCs w:val="21"/>
                <w:lang w:eastAsia="en-US"/>
              </w:rPr>
              <w:t xml:space="preserve">Predictive </w:t>
            </w:r>
            <w:r>
              <w:rPr>
                <w:rFonts w:ascii="Times New Roman" w:hAnsi="Times New Roman"/>
                <w:kern w:val="0"/>
                <w:szCs w:val="21"/>
              </w:rPr>
              <w:t>r</w:t>
            </w:r>
            <w:r>
              <w:rPr>
                <w:rFonts w:ascii="Times New Roman" w:hAnsi="Times New Roman"/>
                <w:kern w:val="0"/>
                <w:szCs w:val="21"/>
                <w:lang w:eastAsia="en-US"/>
              </w:rPr>
              <w:t>andom sets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kern w:val="0"/>
                <w:szCs w:val="21"/>
                <w:lang w:eastAsia="en-US"/>
              </w:rPr>
              <w:t>Predictive random sets for constrained problems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§6 </w:t>
            </w:r>
            <w:r>
              <w:rPr>
                <w:rFonts w:ascii="Times New Roman" w:hAnsi="Times New Roman"/>
                <w:kern w:val="0"/>
                <w:szCs w:val="21"/>
                <w:lang w:eastAsia="en-US"/>
              </w:rPr>
              <w:t>Theoretical results on elastic predictive random sets</w:t>
            </w:r>
            <w:r>
              <w:rPr>
                <w:rFonts w:ascii="Times New Roman" w:hAnsi="Times New Roman"/>
                <w:szCs w:val="21"/>
              </w:rPr>
              <w:t>（识记、领会）</w:t>
            </w:r>
          </w:p>
          <w:p>
            <w:pPr>
              <w:spacing w:line="300" w:lineRule="exact"/>
              <w:rPr>
                <w:rFonts w:ascii="Times New Roman" w:hAnsi="Times New Roman"/>
                <w:szCs w:val="21"/>
              </w:rPr>
            </w:pPr>
          </w:p>
          <w:p>
            <w:pPr>
              <w:spacing w:line="300" w:lineRule="exact"/>
              <w:rPr>
                <w:rFonts w:ascii="Times New Roman" w:hAnsi="Times New Roman"/>
                <w:spacing w:val="-12"/>
                <w:szCs w:val="21"/>
              </w:rPr>
            </w:pPr>
            <w:r>
              <w:rPr>
                <w:rFonts w:ascii="Times New Roman" w:hAnsi="Times New Roman"/>
                <w:szCs w:val="21"/>
              </w:rPr>
              <w:t>本章教学重点及难点：</w:t>
            </w:r>
            <w:r>
              <w:rPr>
                <w:rFonts w:ascii="Times New Roman" w:hAnsi="Times New Roman"/>
                <w:spacing w:val="-10"/>
                <w:szCs w:val="21"/>
              </w:rPr>
              <w:t>了解</w:t>
            </w:r>
            <w:r>
              <w:rPr>
                <w:rFonts w:ascii="Times New Roman" w:hAnsi="Times New Roman"/>
                <w:kern w:val="0"/>
                <w:szCs w:val="21"/>
                <w:lang w:eastAsia="en-US"/>
              </w:rPr>
              <w:t>Inferential models</w:t>
            </w:r>
            <w:r>
              <w:rPr>
                <w:rFonts w:ascii="Times New Roman" w:hAnsi="Times New Roman"/>
                <w:kern w:val="0"/>
                <w:szCs w:val="21"/>
              </w:rPr>
              <w:t>的</w:t>
            </w:r>
            <w:r>
              <w:rPr>
                <w:rFonts w:ascii="Times New Roman" w:hAnsi="Times New Roman"/>
                <w:spacing w:val="-10"/>
                <w:szCs w:val="21"/>
              </w:rPr>
              <w:t>基本</w:t>
            </w:r>
            <w:r>
              <w:rPr>
                <w:rFonts w:ascii="Times New Roman" w:hAnsi="Times New Roman"/>
                <w:spacing w:val="-12"/>
                <w:szCs w:val="21"/>
              </w:rPr>
              <w:t>概念；</w:t>
            </w:r>
            <w:r>
              <w:rPr>
                <w:rFonts w:ascii="Times New Roman" w:hAnsi="Times New Roman"/>
                <w:spacing w:val="-26"/>
                <w:szCs w:val="21"/>
              </w:rPr>
              <w:t xml:space="preserve">理 解 </w:t>
            </w:r>
            <w:r>
              <w:rPr>
                <w:rFonts w:ascii="Times New Roman" w:hAnsi="Times New Roman"/>
                <w:spacing w:val="-2"/>
                <w:szCs w:val="21"/>
              </w:rPr>
              <w:t>和掌握</w:t>
            </w:r>
            <w:r>
              <w:rPr>
                <w:rFonts w:ascii="Times New Roman" w:hAnsi="Times New Roman"/>
                <w:kern w:val="0"/>
                <w:szCs w:val="21"/>
                <w:lang w:eastAsia="en-US"/>
              </w:rPr>
              <w:t>Inferential models</w:t>
            </w:r>
            <w:r>
              <w:rPr>
                <w:rFonts w:ascii="Times New Roman" w:hAnsi="Times New Roman"/>
                <w:spacing w:val="-2"/>
                <w:szCs w:val="21"/>
              </w:rPr>
              <w:t>的基本步骤和方法；掌握</w:t>
            </w:r>
            <w:r>
              <w:rPr>
                <w:rFonts w:ascii="Times New Roman" w:hAnsi="Times New Roman"/>
                <w:kern w:val="0"/>
                <w:szCs w:val="21"/>
                <w:lang w:eastAsia="en-US"/>
              </w:rPr>
              <w:t>Inferential models</w:t>
            </w:r>
            <w:r>
              <w:rPr>
                <w:rFonts w:ascii="Times New Roman" w:hAnsi="Times New Roman"/>
                <w:kern w:val="0"/>
                <w:szCs w:val="21"/>
              </w:rPr>
              <w:t>的性质；理解</w:t>
            </w:r>
            <w:r>
              <w:rPr>
                <w:rFonts w:ascii="Times New Roman" w:hAnsi="Times New Roman"/>
                <w:kern w:val="0"/>
                <w:szCs w:val="21"/>
                <w:lang w:eastAsia="en-US"/>
              </w:rPr>
              <w:t>Predictive random sets</w:t>
            </w:r>
            <w:r>
              <w:rPr>
                <w:rFonts w:ascii="Times New Roman" w:hAnsi="Times New Roman"/>
                <w:kern w:val="0"/>
                <w:szCs w:val="21"/>
              </w:rPr>
              <w:t>概念；</w:t>
            </w:r>
            <w:r>
              <w:rPr>
                <w:rFonts w:ascii="Times New Roman" w:hAnsi="Times New Roman"/>
                <w:spacing w:val="-2"/>
                <w:szCs w:val="21"/>
              </w:rPr>
              <w:t>掌握</w:t>
            </w:r>
            <w:r>
              <w:rPr>
                <w:rFonts w:ascii="Times New Roman" w:hAnsi="Times New Roman"/>
                <w:kern w:val="0"/>
                <w:szCs w:val="21"/>
                <w:lang w:eastAsia="en-US"/>
              </w:rPr>
              <w:t>elastic predictive random sets</w:t>
            </w:r>
            <w:r>
              <w:rPr>
                <w:rFonts w:ascii="Times New Roman" w:hAnsi="Times New Roman"/>
                <w:spacing w:val="-2"/>
                <w:szCs w:val="21"/>
              </w:rPr>
              <w:t>的意义和方法</w:t>
            </w:r>
            <w:r>
              <w:rPr>
                <w:rFonts w:ascii="Times New Roman" w:hAnsi="Times New Roman"/>
                <w:spacing w:val="-12"/>
                <w:szCs w:val="21"/>
              </w:rPr>
              <w:t>。</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第三章 </w:t>
            </w:r>
            <w:r>
              <w:rPr>
                <w:rFonts w:ascii="Times New Roman" w:hAnsi="Times New Roman"/>
                <w:bCs/>
                <w:kern w:val="0"/>
                <w:szCs w:val="21"/>
                <w:lang w:eastAsia="en-US"/>
              </w:rPr>
              <w:t>Conditional Inferential Models</w:t>
            </w:r>
            <w:r>
              <w:rPr>
                <w:rFonts w:ascii="Times New Roman" w:hAnsi="Times New Roman"/>
                <w:kern w:val="0"/>
                <w:szCs w:val="21"/>
                <w:lang w:eastAsia="en-US"/>
              </w:rPr>
              <w:t> </w:t>
            </w:r>
            <w:r>
              <w:rPr>
                <w:rFonts w:ascii="Times New Roman" w:hAnsi="Times New Roman"/>
                <w:szCs w:val="21"/>
              </w:rPr>
              <w:t>（8学时）</w:t>
            </w:r>
          </w:p>
          <w:p>
            <w:pPr>
              <w:pStyle w:val="11"/>
              <w:rPr>
                <w:rFonts w:ascii="Times New Roman" w:hAnsi="Times New Roman" w:cs="Times New Roman"/>
                <w:sz w:val="21"/>
                <w:szCs w:val="21"/>
              </w:rPr>
            </w:pPr>
            <w:r>
              <w:rPr>
                <w:rFonts w:ascii="Times New Roman" w:hAnsi="Times New Roman" w:cs="Times New Roman"/>
                <w:sz w:val="21"/>
                <w:szCs w:val="21"/>
              </w:rPr>
              <w:t xml:space="preserve">    §1 </w:t>
            </w:r>
            <w:r>
              <w:rPr>
                <w:rFonts w:ascii="Times New Roman" w:hAnsi="Times New Roman" w:cs="Times New Roman"/>
                <w:sz w:val="21"/>
                <w:szCs w:val="21"/>
                <w:lang w:eastAsia="en-US"/>
              </w:rPr>
              <w:t>Introduction</w:t>
            </w:r>
            <w:r>
              <w:rPr>
                <w:rFonts w:ascii="Times New Roman" w:hAnsi="Times New Roman" w:cs="Times New Roman"/>
                <w:sz w:val="21"/>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Conditional IMs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Finding conditional associations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w:t>
            </w:r>
            <w:r>
              <w:rPr>
                <w:rFonts w:ascii="Times New Roman" w:hAnsi="Times New Roman"/>
                <w:kern w:val="0"/>
                <w:szCs w:val="21"/>
                <w:lang w:eastAsia="en-US"/>
              </w:rPr>
              <w:t>Local conditional IMs</w:t>
            </w:r>
            <w:r>
              <w:rPr>
                <w:rFonts w:ascii="Times New Roman" w:hAnsi="Times New Roman"/>
                <w:szCs w:val="21"/>
              </w:rPr>
              <w:t>（识记、领会）</w:t>
            </w:r>
          </w:p>
          <w:p>
            <w:pPr>
              <w:pStyle w:val="11"/>
              <w:ind w:firstLine="420" w:firstLineChars="200"/>
              <w:rPr>
                <w:rFonts w:ascii="Times New Roman" w:hAnsi="Times New Roman" w:cs="Times New Roman"/>
                <w:sz w:val="21"/>
                <w:szCs w:val="21"/>
              </w:rPr>
            </w:pP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w:t>
            </w:r>
            <w:r>
              <w:rPr>
                <w:rFonts w:ascii="Times New Roman" w:hAnsi="Times New Roman" w:cs="Times New Roman"/>
                <w:sz w:val="21"/>
                <w:szCs w:val="21"/>
                <w:lang w:eastAsia="en-US"/>
              </w:rPr>
              <w:t>Conditional IMs</w:t>
            </w:r>
            <w:r>
              <w:rPr>
                <w:rFonts w:ascii="Times New Roman" w:hAnsi="Times New Roman" w:cs="Times New Roman"/>
                <w:sz w:val="21"/>
                <w:szCs w:val="21"/>
              </w:rPr>
              <w:t>的基本概念；掌握</w:t>
            </w:r>
            <w:r>
              <w:rPr>
                <w:rFonts w:ascii="Times New Roman" w:hAnsi="Times New Roman" w:cs="Times New Roman"/>
                <w:sz w:val="21"/>
                <w:szCs w:val="21"/>
                <w:lang w:eastAsia="en-US"/>
              </w:rPr>
              <w:t>Conditional IMs</w:t>
            </w:r>
            <w:r>
              <w:rPr>
                <w:rFonts w:ascii="Times New Roman" w:hAnsi="Times New Roman" w:cs="Times New Roman"/>
                <w:sz w:val="21"/>
                <w:szCs w:val="21"/>
              </w:rPr>
              <w:t>的步骤和方法；了解</w:t>
            </w:r>
            <w:r>
              <w:rPr>
                <w:rFonts w:ascii="Times New Roman" w:hAnsi="Times New Roman" w:cs="Times New Roman"/>
                <w:sz w:val="21"/>
                <w:szCs w:val="21"/>
                <w:lang w:eastAsia="en-US"/>
              </w:rPr>
              <w:t>Local conditional IMs</w:t>
            </w:r>
            <w:r>
              <w:rPr>
                <w:rFonts w:ascii="Times New Roman" w:hAnsi="Times New Roman" w:cs="Times New Roman"/>
                <w:sz w:val="21"/>
                <w:szCs w:val="21"/>
              </w:rPr>
              <w:t>。</w:t>
            </w:r>
          </w:p>
          <w:p>
            <w:pPr>
              <w:spacing w:line="300" w:lineRule="exact"/>
              <w:ind w:right="-357" w:right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第四章 </w:t>
            </w:r>
            <w:r>
              <w:rPr>
                <w:rFonts w:ascii="Times New Roman" w:hAnsi="Times New Roman"/>
                <w:bCs/>
                <w:kern w:val="0"/>
                <w:szCs w:val="21"/>
                <w:lang w:eastAsia="en-US"/>
              </w:rPr>
              <w:t>Marginal Inferential Models</w:t>
            </w:r>
            <w:r>
              <w:rPr>
                <w:rFonts w:ascii="Times New Roman" w:hAnsi="Times New Roman"/>
                <w:kern w:val="0"/>
                <w:szCs w:val="21"/>
                <w:lang w:eastAsia="en-US"/>
              </w:rPr>
              <w:t> </w:t>
            </w:r>
            <w:r>
              <w:rPr>
                <w:rFonts w:ascii="Times New Roman" w:hAnsi="Times New Roman"/>
                <w:szCs w:val="21"/>
              </w:rPr>
              <w:t>（8学时）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Introduction</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Marginal inferential models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Marginal IMs for non-regular models</w:t>
            </w:r>
            <w:r>
              <w:rPr>
                <w:rFonts w:ascii="Times New Roman" w:hAnsi="Times New Roman"/>
                <w:szCs w:val="21"/>
              </w:rPr>
              <w:t>（领会、应用）</w:t>
            </w:r>
          </w:p>
          <w:p>
            <w:pPr>
              <w:pStyle w:val="11"/>
              <w:ind w:firstLine="420" w:firstLineChars="200"/>
              <w:rPr>
                <w:rFonts w:ascii="Times New Roman" w:hAnsi="Times New Roman" w:cs="Times New Roman"/>
                <w:sz w:val="21"/>
                <w:szCs w:val="21"/>
              </w:rPr>
            </w:pP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本章教学重点及难点：理解</w:t>
            </w:r>
            <w:r>
              <w:rPr>
                <w:rFonts w:ascii="Times New Roman" w:hAnsi="Times New Roman" w:cs="Times New Roman"/>
                <w:sz w:val="21"/>
                <w:szCs w:val="21"/>
                <w:lang w:eastAsia="en-US"/>
              </w:rPr>
              <w:t>Marginal IMs</w:t>
            </w:r>
            <w:r>
              <w:rPr>
                <w:rFonts w:ascii="Times New Roman" w:hAnsi="Times New Roman" w:cs="Times New Roman"/>
                <w:sz w:val="21"/>
                <w:szCs w:val="21"/>
              </w:rPr>
              <w:t>的基本概念；掌握</w:t>
            </w:r>
            <w:r>
              <w:rPr>
                <w:rFonts w:ascii="Times New Roman" w:hAnsi="Times New Roman" w:cs="Times New Roman"/>
                <w:sz w:val="21"/>
                <w:szCs w:val="21"/>
                <w:lang w:eastAsia="en-US"/>
              </w:rPr>
              <w:t>Marginal IMs</w:t>
            </w:r>
            <w:r>
              <w:rPr>
                <w:rFonts w:ascii="Times New Roman" w:hAnsi="Times New Roman" w:cs="Times New Roman"/>
                <w:sz w:val="21"/>
                <w:szCs w:val="21"/>
              </w:rPr>
              <w:t>的理论和方法；了解</w:t>
            </w:r>
            <w:r>
              <w:rPr>
                <w:rFonts w:ascii="Times New Roman" w:hAnsi="Times New Roman" w:cs="Times New Roman"/>
                <w:sz w:val="21"/>
                <w:szCs w:val="21"/>
                <w:lang w:eastAsia="en-US"/>
              </w:rPr>
              <w:t>Marginal IMs for non-regular models</w:t>
            </w:r>
            <w:r>
              <w:rPr>
                <w:rFonts w:ascii="Times New Roman" w:hAnsi="Times New Roman" w:cs="Times New Roman"/>
                <w:sz w:val="21"/>
                <w:szCs w:val="21"/>
              </w:rPr>
              <w:t>。</w:t>
            </w:r>
          </w:p>
          <w:p>
            <w:pPr>
              <w:widowControl/>
              <w:jc w:val="left"/>
              <w:rPr>
                <w:rFonts w:ascii="Times New Roman" w:hAnsi="Times New Roman"/>
                <w:kern w:val="0"/>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 xml:space="preserve">第五章 </w:t>
            </w:r>
            <w:r>
              <w:rPr>
                <w:rFonts w:ascii="Times New Roman" w:hAnsi="Times New Roman"/>
                <w:bCs/>
                <w:kern w:val="0"/>
                <w:szCs w:val="21"/>
                <w:lang w:eastAsia="en-US"/>
              </w:rPr>
              <w:t>Simultaneous Inference on Multiple Assertions </w:t>
            </w:r>
            <w:r>
              <w:rPr>
                <w:rFonts w:ascii="Times New Roman" w:hAnsi="Times New Roman"/>
                <w:szCs w:val="21"/>
              </w:rPr>
              <w:t>（10学时）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Introduction（识记、领会）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Preliminaries</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Classification of assertions </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kern w:val="0"/>
                <w:szCs w:val="21"/>
                <w:lang w:eastAsia="en-US"/>
              </w:rPr>
              <w:t>Optimality for a collection of assertions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w:t>
            </w:r>
            <w:r>
              <w:rPr>
                <w:rFonts w:ascii="Times New Roman" w:hAnsi="Times New Roman"/>
                <w:kern w:val="0"/>
                <w:szCs w:val="21"/>
                <w:lang w:eastAsia="en-US"/>
              </w:rPr>
              <w:t>Optimal IMs for variable selection</w:t>
            </w:r>
            <w:r>
              <w:rPr>
                <w:rFonts w:ascii="Times New Roman" w:hAnsi="Times New Roman"/>
                <w:szCs w:val="21"/>
              </w:rPr>
              <w:t>（识记、领会）</w:t>
            </w:r>
          </w:p>
          <w:p>
            <w:pPr>
              <w:spacing w:line="300" w:lineRule="exact"/>
              <w:ind w:right="26" w:firstLine="357" w:firstLineChars="170"/>
              <w:rPr>
                <w:rFonts w:ascii="Times New Roman" w:hAnsi="Times New Roman"/>
                <w:szCs w:val="21"/>
              </w:rPr>
            </w:pPr>
          </w:p>
          <w:p>
            <w:pPr>
              <w:spacing w:line="300" w:lineRule="exact"/>
              <w:ind w:right="26" w:firstLine="357" w:firstLineChars="170"/>
              <w:rPr>
                <w:rFonts w:ascii="Times New Roman" w:hAnsi="Times New Roman"/>
                <w:szCs w:val="21"/>
              </w:rPr>
            </w:pPr>
            <w:r>
              <w:rPr>
                <w:rFonts w:ascii="Times New Roman" w:hAnsi="Times New Roman"/>
                <w:szCs w:val="21"/>
              </w:rPr>
              <w:t>本章教学重点及难点：了解</w:t>
            </w:r>
            <w:r>
              <w:rPr>
                <w:rFonts w:ascii="Times New Roman" w:hAnsi="Times New Roman"/>
                <w:bCs/>
                <w:kern w:val="0"/>
                <w:szCs w:val="21"/>
                <w:lang w:eastAsia="en-US"/>
              </w:rPr>
              <w:t>Simultaneous Inference on Multiple Assertions </w:t>
            </w:r>
            <w:r>
              <w:rPr>
                <w:rFonts w:ascii="Times New Roman" w:hAnsi="Times New Roman"/>
                <w:bCs/>
                <w:kern w:val="0"/>
                <w:szCs w:val="21"/>
              </w:rPr>
              <w:t>的</w:t>
            </w:r>
            <w:r>
              <w:rPr>
                <w:rFonts w:ascii="Times New Roman" w:hAnsi="Times New Roman"/>
                <w:szCs w:val="21"/>
              </w:rPr>
              <w:t>基本步骤和方法；理解和掌握</w:t>
            </w:r>
            <w:r>
              <w:rPr>
                <w:rFonts w:ascii="Times New Roman" w:hAnsi="Times New Roman"/>
                <w:kern w:val="0"/>
                <w:szCs w:val="21"/>
                <w:lang w:eastAsia="en-US"/>
              </w:rPr>
              <w:t>Optimal IMs for Classification</w:t>
            </w:r>
            <w:r>
              <w:rPr>
                <w:rFonts w:ascii="Times New Roman" w:hAnsi="Times New Roman"/>
                <w:kern w:val="0"/>
                <w:szCs w:val="21"/>
              </w:rPr>
              <w:t>、</w:t>
            </w:r>
            <w:r>
              <w:rPr>
                <w:rFonts w:ascii="Times New Roman" w:hAnsi="Times New Roman"/>
                <w:kern w:val="0"/>
                <w:szCs w:val="21"/>
                <w:lang w:eastAsia="en-US"/>
              </w:rPr>
              <w:t>variable selection ference</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p>
          <w:p>
            <w:pPr>
              <w:widowControl/>
              <w:shd w:val="clear" w:color="auto" w:fill="FFFFFF"/>
              <w:jc w:val="left"/>
              <w:rPr>
                <w:rFonts w:ascii="Times New Roman" w:hAnsi="Times New Roman"/>
                <w:kern w:val="0"/>
                <w:szCs w:val="21"/>
                <w:lang w:eastAsia="en-US"/>
              </w:rPr>
            </w:pPr>
            <w:r>
              <w:rPr>
                <w:rFonts w:ascii="Times New Roman" w:hAnsi="Times New Roman"/>
                <w:szCs w:val="21"/>
              </w:rPr>
              <w:t xml:space="preserve">第六章 </w:t>
            </w:r>
            <w:r>
              <w:rPr>
                <w:rFonts w:ascii="Times New Roman" w:hAnsi="Times New Roman"/>
                <w:bCs/>
                <w:kern w:val="0"/>
                <w:szCs w:val="21"/>
                <w:lang w:eastAsia="en-US"/>
              </w:rPr>
              <w:t>Generalized Inferential Models</w:t>
            </w:r>
            <w:r>
              <w:rPr>
                <w:rFonts w:ascii="Times New Roman" w:hAnsi="Times New Roman"/>
                <w:szCs w:val="21"/>
              </w:rPr>
              <w:t>（8学时）</w:t>
            </w:r>
          </w:p>
          <w:p>
            <w:pPr>
              <w:ind w:firstLine="340"/>
              <w:rPr>
                <w:rFonts w:ascii="Times New Roman" w:hAnsi="Times New Roman"/>
                <w:szCs w:val="21"/>
              </w:rPr>
            </w:pPr>
            <w:r>
              <w:rPr>
                <w:rFonts w:ascii="Times New Roman" w:hAnsi="Times New Roman"/>
                <w:kern w:val="0"/>
                <w:szCs w:val="21"/>
              </w:rPr>
              <w:t>§1 </w:t>
            </w:r>
            <w:r>
              <w:rPr>
                <w:rFonts w:ascii="Times New Roman" w:hAnsi="Times New Roman"/>
                <w:kern w:val="0"/>
                <w:szCs w:val="21"/>
                <w:lang w:eastAsia="en-US"/>
              </w:rPr>
              <w:t>Generalized associations</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kern w:val="0"/>
                <w:szCs w:val="21"/>
                <w:lang w:eastAsia="en-US"/>
              </w:rPr>
              <w:t>A generalized IM</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kern w:val="0"/>
                <w:szCs w:val="21"/>
                <w:lang w:eastAsia="en-US"/>
              </w:rPr>
              <w:t>A generalized marginal IM</w:t>
            </w:r>
            <w:r>
              <w:rPr>
                <w:rFonts w:ascii="Times New Roman" w:hAnsi="Times New Roman"/>
                <w:szCs w:val="21"/>
              </w:rPr>
              <w:t>（识记、领会）</w:t>
            </w:r>
          </w:p>
          <w:p>
            <w:pPr>
              <w:widowControl/>
              <w:shd w:val="clear" w:color="auto" w:fill="FFFFFF"/>
              <w:spacing w:after="150"/>
              <w:jc w:val="left"/>
              <w:rPr>
                <w:rFonts w:ascii="Times New Roman" w:hAnsi="Times New Roman"/>
                <w:kern w:val="0"/>
                <w:szCs w:val="21"/>
                <w:lang w:eastAsia="en-US"/>
              </w:rPr>
            </w:pPr>
            <w:r>
              <w:rPr>
                <w:rFonts w:ascii="Times New Roman" w:hAnsi="Times New Roman"/>
                <w:kern w:val="0"/>
                <w:szCs w:val="21"/>
              </w:rPr>
              <w:t>§4 </w:t>
            </w:r>
            <w:r>
              <w:rPr>
                <w:rFonts w:ascii="Times New Roman" w:hAnsi="Times New Roman"/>
                <w:kern w:val="0"/>
                <w:szCs w:val="21"/>
                <w:lang w:eastAsia="en-US"/>
              </w:rPr>
              <w:t>Application: Large-scale multinomial inference</w:t>
            </w:r>
            <w:r>
              <w:rPr>
                <w:rFonts w:ascii="Times New Roman" w:hAnsi="Times New Roman"/>
                <w:szCs w:val="21"/>
              </w:rPr>
              <w:t>（识记、领会）</w:t>
            </w:r>
          </w:p>
          <w:p>
            <w:pPr>
              <w:spacing w:line="300" w:lineRule="exact"/>
              <w:ind w:right="26" w:firstLine="357" w:firstLineChars="170"/>
              <w:rPr>
                <w:rFonts w:ascii="Times New Roman" w:hAnsi="Times New Roman"/>
                <w:szCs w:val="21"/>
              </w:rPr>
            </w:pPr>
          </w:p>
          <w:p>
            <w:pPr>
              <w:spacing w:line="300" w:lineRule="exact"/>
              <w:ind w:right="26" w:firstLine="357" w:firstLineChars="170"/>
              <w:rPr>
                <w:rFonts w:ascii="Times New Roman" w:hAnsi="Times New Roman"/>
                <w:spacing w:val="-7"/>
                <w:szCs w:val="21"/>
              </w:rPr>
            </w:pPr>
            <w:r>
              <w:rPr>
                <w:rFonts w:ascii="Times New Roman" w:hAnsi="Times New Roman"/>
                <w:szCs w:val="21"/>
              </w:rPr>
              <w:t>本章教学重点及难点：</w:t>
            </w:r>
            <w:r>
              <w:rPr>
                <w:rFonts w:ascii="Times New Roman" w:hAnsi="Times New Roman"/>
                <w:spacing w:val="-12"/>
                <w:szCs w:val="21"/>
              </w:rPr>
              <w:t>理解</w:t>
            </w:r>
            <w:r>
              <w:rPr>
                <w:rFonts w:ascii="Times New Roman" w:hAnsi="Times New Roman"/>
                <w:bCs/>
                <w:kern w:val="0"/>
                <w:szCs w:val="21"/>
                <w:lang w:eastAsia="en-US"/>
              </w:rPr>
              <w:t>Generalized Inferential Models</w:t>
            </w:r>
            <w:r>
              <w:rPr>
                <w:rFonts w:ascii="Times New Roman" w:hAnsi="Times New Roman"/>
                <w:spacing w:val="-12"/>
                <w:szCs w:val="21"/>
              </w:rPr>
              <w:t>的概念和方法；了解</w:t>
            </w:r>
            <w:r>
              <w:rPr>
                <w:rFonts w:ascii="Times New Roman" w:hAnsi="Times New Roman"/>
                <w:kern w:val="0"/>
                <w:szCs w:val="21"/>
                <w:lang w:eastAsia="en-US"/>
              </w:rPr>
              <w:t>generalized marginal IM</w:t>
            </w:r>
            <w:r>
              <w:rPr>
                <w:rFonts w:ascii="Times New Roman" w:hAnsi="Times New Roman"/>
                <w:spacing w:val="-35"/>
                <w:szCs w:val="21"/>
              </w:rPr>
              <w:t xml:space="preserve">的概念  和 方  法  ；了  解   </w:t>
            </w:r>
            <w:r>
              <w:rPr>
                <w:rFonts w:ascii="Times New Roman" w:hAnsi="Times New Roman"/>
                <w:kern w:val="0"/>
                <w:szCs w:val="21"/>
                <w:lang w:eastAsia="en-US"/>
              </w:rPr>
              <w:t>Large-scale multinomial inference</w:t>
            </w:r>
            <w:r>
              <w:rPr>
                <w:rFonts w:ascii="Times New Roman" w:hAnsi="Times New Roman"/>
                <w:spacing w:val="-7"/>
                <w:szCs w:val="21"/>
              </w:rPr>
              <w:t>。</w:t>
            </w:r>
          </w:p>
          <w:p>
            <w:pPr>
              <w:spacing w:line="300" w:lineRule="exact"/>
              <w:ind w:right="26" w:firstLine="357" w:firstLineChars="17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snapToGrid w:val="0"/>
              <w:contextualSpacing/>
              <w:rPr>
                <w:rFonts w:ascii="Times New Roman" w:hAnsi="Times New Roman"/>
                <w:szCs w:val="21"/>
              </w:rPr>
            </w:pPr>
            <w:r>
              <w:rPr>
                <w:rFonts w:ascii="Times New Roman" w:hAnsi="Times New Roman"/>
                <w:spacing w:val="-13"/>
                <w:szCs w:val="21"/>
              </w:rPr>
              <w:t>《</w:t>
            </w:r>
            <w:r>
              <w:rPr>
                <w:rFonts w:ascii="Times New Roman" w:hAnsi="Times New Roman"/>
                <w:kern w:val="36"/>
                <w:szCs w:val="21"/>
                <w:lang w:eastAsia="en-US"/>
              </w:rPr>
              <w:t>Inferential Models: Reasoning with Uncertainty</w:t>
            </w:r>
            <w:r>
              <w:rPr>
                <w:rFonts w:ascii="Times New Roman" w:hAnsi="Times New Roman"/>
                <w:spacing w:val="-16"/>
                <w:szCs w:val="21"/>
              </w:rPr>
              <w:t>》，</w:t>
            </w:r>
            <w:r>
              <w:rPr>
                <w:rFonts w:ascii="Times New Roman" w:hAnsi="Times New Roman"/>
                <w:kern w:val="0"/>
                <w:szCs w:val="21"/>
                <w:shd w:val="clear" w:color="auto" w:fill="FFFFFF"/>
                <w:lang w:eastAsia="en-US"/>
              </w:rPr>
              <w:t>Ryan Martin</w:t>
            </w:r>
            <w:r>
              <w:rPr>
                <w:rFonts w:ascii="Times New Roman" w:hAnsi="Times New Roman"/>
                <w:kern w:val="0"/>
                <w:szCs w:val="21"/>
                <w:shd w:val="clear" w:color="auto" w:fill="FFFFFF"/>
              </w:rPr>
              <w:t>&amp;</w:t>
            </w:r>
            <w:r>
              <w:rPr>
                <w:rFonts w:ascii="Times New Roman" w:hAnsi="Times New Roman"/>
                <w:kern w:val="0"/>
                <w:szCs w:val="21"/>
                <w:shd w:val="clear" w:color="auto" w:fill="FFFFFF"/>
                <w:lang w:eastAsia="en-US"/>
              </w:rPr>
              <w:t xml:space="preserve"> Chuanhai Liu</w:t>
            </w:r>
            <w:r>
              <w:rPr>
                <w:rFonts w:ascii="Times New Roman" w:hAnsi="Times New Roman"/>
                <w:kern w:val="0"/>
                <w:szCs w:val="21"/>
              </w:rPr>
              <w:t>，</w:t>
            </w:r>
            <w:r>
              <w:rPr>
                <w:rFonts w:ascii="Times New Roman" w:hAnsi="Times New Roman"/>
                <w:kern w:val="0"/>
                <w:szCs w:val="21"/>
                <w:shd w:val="clear" w:color="auto" w:fill="FFFFFF"/>
                <w:lang w:eastAsia="en-US"/>
              </w:rPr>
              <w:t>Chapman and Hall/CRC, 20</w:t>
            </w:r>
            <w:r>
              <w:rPr>
                <w:rFonts w:ascii="Times New Roman" w:hAnsi="Times New Roman"/>
                <w:kern w:val="0"/>
                <w:szCs w:val="21"/>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pStyle w:val="11"/>
              <w:snapToGrid w:val="0"/>
              <w:rPr>
                <w:rFonts w:ascii="Times New Roman" w:hAnsi="Times New Roman" w:cs="Times New Roman"/>
                <w:spacing w:val="-11"/>
                <w:sz w:val="21"/>
                <w:szCs w:val="21"/>
              </w:rPr>
            </w:pPr>
            <w:r>
              <w:rPr>
                <w:rFonts w:ascii="Times New Roman" w:hAnsi="Times New Roman" w:cs="Times New Roman"/>
                <w:sz w:val="21"/>
                <w:szCs w:val="21"/>
              </w:rPr>
              <w:t xml:space="preserve">[1] </w:t>
            </w:r>
            <w:r>
              <w:rPr>
                <w:rFonts w:ascii="Times New Roman" w:hAnsi="Times New Roman" w:cs="Times New Roman"/>
                <w:spacing w:val="-11"/>
                <w:sz w:val="21"/>
                <w:szCs w:val="21"/>
              </w:rPr>
              <w:t>《</w:t>
            </w:r>
            <w:r>
              <w:rPr>
                <w:rFonts w:ascii="Times New Roman" w:hAnsi="Times New Roman" w:cs="Times New Roman"/>
                <w:sz w:val="21"/>
                <w:szCs w:val="21"/>
                <w:lang w:eastAsia="en-US"/>
              </w:rPr>
              <w:t>Valid Prior-Free Probabilistic Inference and its Applications in Medical Statistics</w:t>
            </w:r>
            <w:r>
              <w:rPr>
                <w:rFonts w:ascii="Times New Roman" w:hAnsi="Times New Roman" w:cs="Times New Roman"/>
                <w:spacing w:val="-11"/>
                <w:sz w:val="21"/>
                <w:szCs w:val="21"/>
              </w:rPr>
              <w:t>》，</w:t>
            </w:r>
            <w:r>
              <w:rPr>
                <w:rFonts w:ascii="Times New Roman" w:hAnsi="Times New Roman" w:cs="Times New Roman"/>
                <w:sz w:val="21"/>
                <w:szCs w:val="21"/>
                <w:lang w:eastAsia="en-US"/>
              </w:rPr>
              <w:t>Duncan Ermini Leaf, Hyokun Yun, and Chuanhai Liu</w:t>
            </w:r>
            <w:r>
              <w:rPr>
                <w:rFonts w:ascii="Times New Roman" w:hAnsi="Times New Roman" w:cs="Times New Roman"/>
                <w:spacing w:val="-11"/>
                <w:sz w:val="21"/>
                <w:szCs w:val="21"/>
              </w:rPr>
              <w:t>，in “</w:t>
            </w:r>
            <w:r>
              <w:rPr>
                <w:rFonts w:ascii="Times New Roman" w:hAnsi="Times New Roman" w:cs="Times New Roman"/>
                <w:kern w:val="36"/>
                <w:sz w:val="21"/>
                <w:szCs w:val="21"/>
                <w:lang w:eastAsia="en-US"/>
              </w:rPr>
              <w:t xml:space="preserve">Advanced Medical Statistics (2nd Edition) eds </w:t>
            </w:r>
            <w:r>
              <w:rPr>
                <w:rFonts w:ascii="Times New Roman" w:hAnsi="Times New Roman" w:cs="Times New Roman"/>
                <w:sz w:val="21"/>
                <w:szCs w:val="21"/>
                <w:lang w:eastAsia="en-US"/>
              </w:rPr>
              <w:t xml:space="preserve">by </w:t>
            </w:r>
            <w:r>
              <w:fldChar w:fldCharType="begin"/>
            </w:r>
            <w:r>
              <w:instrText xml:space="preserve"> HYPERLINK "https://www.amazon.com/s/ref=dp_byline_sr_book_1?ie=UTF8&amp;text=Ying+Lu&amp;search-alias=books&amp;field-author=Ying+Lu&amp;sort=relevancerank" </w:instrText>
            </w:r>
            <w:r>
              <w:fldChar w:fldCharType="separate"/>
            </w:r>
            <w:r>
              <w:rPr>
                <w:rFonts w:ascii="Times New Roman" w:hAnsi="Times New Roman" w:cs="Times New Roman"/>
                <w:sz w:val="21"/>
                <w:szCs w:val="21"/>
                <w:lang w:eastAsia="en-US"/>
              </w:rPr>
              <w:t>Ying Lu</w:t>
            </w:r>
            <w:r>
              <w:rPr>
                <w:rFonts w:ascii="Times New Roman" w:hAnsi="Times New Roman" w:cs="Times New Roman"/>
                <w:sz w:val="21"/>
                <w:szCs w:val="21"/>
                <w:lang w:eastAsia="en-US"/>
              </w:rPr>
              <w:fldChar w:fldCharType="end"/>
            </w:r>
            <w:r>
              <w:fldChar w:fldCharType="begin"/>
            </w:r>
            <w:r>
              <w:instrText xml:space="preserve"> HYPERLINK "https://www.amazon.com/s/ref=dp_byline_sr_book_2?ie=UTF8&amp;text=Jiqian+Fang&amp;search-alias=books&amp;field-author=Jiqian+Fang&amp;sort=relevancerank" </w:instrText>
            </w:r>
            <w:r>
              <w:fldChar w:fldCharType="separate"/>
            </w:r>
            <w:r>
              <w:rPr>
                <w:rFonts w:ascii="Times New Roman" w:hAnsi="Times New Roman" w:cs="Times New Roman"/>
                <w:sz w:val="21"/>
                <w:szCs w:val="21"/>
                <w:lang w:eastAsia="en-US"/>
              </w:rPr>
              <w:t>Jiqian Fang</w:t>
            </w:r>
            <w:r>
              <w:rPr>
                <w:rFonts w:ascii="Times New Roman" w:hAnsi="Times New Roman" w:cs="Times New Roman"/>
                <w:sz w:val="21"/>
                <w:szCs w:val="21"/>
                <w:lang w:eastAsia="en-US"/>
              </w:rPr>
              <w:fldChar w:fldCharType="end"/>
            </w:r>
            <w:r>
              <w:fldChar w:fldCharType="begin"/>
            </w:r>
            <w:r>
              <w:instrText xml:space="preserve"> HYPERLINK "https://www.amazon.com/s/ref=dp_byline_sr_book_3?ie=UTF8&amp;text=Lu+Tian&amp;search-alias=books&amp;field-author=Lu+Tian&amp;sort=relevancerank" </w:instrText>
            </w:r>
            <w:r>
              <w:fldChar w:fldCharType="separate"/>
            </w:r>
            <w:r>
              <w:rPr>
                <w:rFonts w:ascii="Times New Roman" w:hAnsi="Times New Roman" w:cs="Times New Roman"/>
                <w:sz w:val="21"/>
                <w:szCs w:val="21"/>
                <w:lang w:eastAsia="en-US"/>
              </w:rPr>
              <w:t>Lu Tian</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xml:space="preserve">,‎ </w:t>
            </w:r>
            <w:r>
              <w:fldChar w:fldCharType="begin"/>
            </w:r>
            <w:r>
              <w:instrText xml:space="preserve"> HYPERLINK "https://www.amazon.com/s/ref=dp_byline_sr_book_4?ie=UTF8&amp;text=Hua+Jin&amp;search-alias=books&amp;field-author=Hua+Jin&amp;sort=relevancerank" </w:instrText>
            </w:r>
            <w:r>
              <w:fldChar w:fldCharType="separate"/>
            </w:r>
            <w:r>
              <w:rPr>
                <w:rFonts w:ascii="Times New Roman" w:hAnsi="Times New Roman" w:cs="Times New Roman"/>
                <w:sz w:val="21"/>
                <w:szCs w:val="21"/>
                <w:lang w:eastAsia="en-US"/>
              </w:rPr>
              <w:t>Hua Jin</w:t>
            </w:r>
            <w:r>
              <w:rPr>
                <w:rFonts w:ascii="Times New Roman" w:hAnsi="Times New Roman" w:cs="Times New Roman"/>
                <w:sz w:val="21"/>
                <w:szCs w:val="21"/>
                <w:lang w:eastAsia="en-US"/>
              </w:rPr>
              <w:fldChar w:fldCharType="end"/>
            </w:r>
            <w:r>
              <w:rPr>
                <w:rFonts w:ascii="Times New Roman" w:hAnsi="Times New Roman" w:cs="Times New Roman"/>
                <w:sz w:val="21"/>
                <w:szCs w:val="21"/>
                <w:lang w:eastAsia="en-US"/>
              </w:rPr>
              <w:t xml:space="preserve">, </w:t>
            </w:r>
            <w:r>
              <w:rPr>
                <w:rFonts w:ascii="Times New Roman" w:hAnsi="Times New Roman" w:cs="Times New Roman"/>
                <w:sz w:val="21"/>
                <w:szCs w:val="21"/>
                <w:shd w:val="clear" w:color="auto" w:fill="FFFFFF"/>
                <w:lang w:eastAsia="en-US"/>
              </w:rPr>
              <w:t>World Scientific Publishing Company, 2015:</w:t>
            </w:r>
            <w:r>
              <w:rPr>
                <w:rFonts w:ascii="Times New Roman" w:hAnsi="Times New Roman" w:cs="Times New Roman"/>
                <w:sz w:val="21"/>
                <w:szCs w:val="21"/>
                <w:shd w:val="clear" w:color="auto" w:fill="FFFFFF"/>
              </w:rPr>
              <w:t>1301-1338</w:t>
            </w:r>
          </w:p>
        </w:tc>
      </w:tr>
    </w:tbl>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《金融随机计算》课程简明教学大纲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金融随机计算</w:t>
            </w:r>
          </w:p>
          <w:p>
            <w:pPr>
              <w:snapToGrid w:val="0"/>
              <w:jc w:val="center"/>
              <w:rPr>
                <w:rFonts w:ascii="Times New Roman" w:hAnsi="Times New Roman"/>
                <w:szCs w:val="21"/>
              </w:rPr>
            </w:pPr>
            <w:r>
              <w:rPr>
                <w:rFonts w:ascii="Times New Roman" w:hAnsi="Times New Roman"/>
                <w:szCs w:val="21"/>
              </w:rPr>
              <w:t>Stochastic Calculus for Finance</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杨舟</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367" w:firstLineChars="175"/>
              <w:rPr>
                <w:rFonts w:ascii="Times New Roman" w:hAnsi="Times New Roman"/>
                <w:szCs w:val="21"/>
              </w:rPr>
            </w:pPr>
            <w:r>
              <w:rPr>
                <w:rFonts w:ascii="Times New Roman" w:hAnsi="Times New Roman"/>
                <w:szCs w:val="21"/>
              </w:rPr>
              <w:t>该课程是金融数学方向的核心专业课程，具有很强的理论性和实用性，对于金融数学方向的博士生的数学和金融素养的提升、利用理论知识处理实际问题的能力的加强起着关键作用。</w:t>
            </w:r>
          </w:p>
          <w:p>
            <w:pPr>
              <w:ind w:right="-13" w:rightChars="-6" w:firstLine="367" w:firstLineChars="175"/>
              <w:rPr>
                <w:rFonts w:ascii="Times New Roman" w:hAnsi="Times New Roman"/>
                <w:szCs w:val="21"/>
              </w:rPr>
            </w:pPr>
            <w:r>
              <w:rPr>
                <w:rFonts w:ascii="Times New Roman" w:hAnsi="Times New Roman"/>
                <w:szCs w:val="21"/>
              </w:rPr>
              <w:t>该课程主要基于随机分析和偏微分方程的方法，学习与金融衍生品定价相关的数学思想、模型、概念和方法。该课程首先介绍金融市场的随机假设，建立金融衍生品定价的随机模型，然后转换为偏微分方程问题进行求解。</w:t>
            </w:r>
          </w:p>
          <w:p>
            <w:pPr>
              <w:ind w:right="-13" w:rightChars="-6" w:firstLine="367" w:firstLineChars="175"/>
              <w:rPr>
                <w:rFonts w:ascii="Times New Roman" w:hAnsi="Times New Roman"/>
                <w:szCs w:val="21"/>
              </w:rPr>
            </w:pPr>
            <w:r>
              <w:rPr>
                <w:rFonts w:ascii="Times New Roman" w:hAnsi="Times New Roman"/>
                <w:szCs w:val="21"/>
              </w:rPr>
              <w:t>通过本课程的学习，希望学生能掌握随机分析和偏微分方程中相关理论，为实际的衍生品定价问题建立合理的模型，并进行求解；希望学生能打下扎实的理论基础，接触国内外的前沿研究，了解国际上的最新研究进展；希望学生能理解金融衍生产品的定价、投资和对冲理论，树立正确的投资观，</w:t>
            </w:r>
            <w:r>
              <w:rPr>
                <w:rFonts w:ascii="Times New Roman" w:hAnsi="Times New Roman"/>
                <w:bCs/>
                <w:szCs w:val="21"/>
              </w:rPr>
              <w:t>培养</w:t>
            </w:r>
            <w:r>
              <w:rPr>
                <w:rFonts w:ascii="Times New Roman" w:hAnsi="Times New Roman"/>
                <w:szCs w:val="21"/>
              </w:rPr>
              <w:t>良好的</w:t>
            </w:r>
            <w:r>
              <w:rPr>
                <w:rFonts w:ascii="Times New Roman" w:hAnsi="Times New Roman"/>
                <w:bCs/>
                <w:szCs w:val="21"/>
              </w:rPr>
              <w:t>职业道德，树立高远的理想追求和深沉的家国情怀</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firstLine="367" w:firstLineChars="175"/>
              <w:rPr>
                <w:rFonts w:ascii="Times New Roman" w:hAnsi="Times New Roman"/>
                <w:szCs w:val="21"/>
              </w:rPr>
            </w:pPr>
            <w:r>
              <w:rPr>
                <w:rFonts w:ascii="Times New Roman" w:hAnsi="Times New Roman"/>
                <w:szCs w:val="21"/>
              </w:rPr>
              <w:t>第一章 常用的概率理论 (3学时)</w:t>
            </w:r>
          </w:p>
          <w:p>
            <w:pPr>
              <w:ind w:right="-13" w:rightChars="-6" w:firstLine="367" w:firstLineChars="175"/>
              <w:rPr>
                <w:rFonts w:ascii="Times New Roman" w:hAnsi="Times New Roman"/>
                <w:szCs w:val="21"/>
              </w:rPr>
            </w:pPr>
            <w:r>
              <w:rPr>
                <w:rFonts w:ascii="Times New Roman" w:hAnsi="Times New Roman"/>
                <w:szCs w:val="21"/>
              </w:rPr>
              <w:t>§1 无穷维的概率空间（识记、熟练掌握）;</w:t>
            </w:r>
          </w:p>
          <w:p>
            <w:pPr>
              <w:ind w:right="-13" w:rightChars="-6" w:firstLine="367" w:firstLineChars="175"/>
              <w:rPr>
                <w:rFonts w:ascii="Times New Roman" w:hAnsi="Times New Roman"/>
                <w:szCs w:val="21"/>
              </w:rPr>
            </w:pPr>
            <w:r>
              <w:rPr>
                <w:rFonts w:ascii="Times New Roman" w:hAnsi="Times New Roman"/>
                <w:szCs w:val="21"/>
              </w:rPr>
              <w:t>§2 随机变量及分布（识记、熟练掌握）;</w:t>
            </w:r>
          </w:p>
          <w:p>
            <w:pPr>
              <w:ind w:right="-13" w:rightChars="-6" w:firstLine="367" w:firstLineChars="175"/>
              <w:rPr>
                <w:rFonts w:ascii="Times New Roman" w:hAnsi="Times New Roman"/>
                <w:szCs w:val="21"/>
              </w:rPr>
            </w:pPr>
            <w:r>
              <w:rPr>
                <w:rFonts w:ascii="Times New Roman" w:hAnsi="Times New Roman"/>
                <w:szCs w:val="21"/>
              </w:rPr>
              <w:t>§3 期望（识记、熟练掌握）;</w:t>
            </w:r>
          </w:p>
          <w:p>
            <w:pPr>
              <w:ind w:right="-13" w:rightChars="-6" w:firstLine="367" w:firstLineChars="175"/>
              <w:rPr>
                <w:rFonts w:ascii="Times New Roman" w:hAnsi="Times New Roman"/>
                <w:szCs w:val="21"/>
              </w:rPr>
            </w:pPr>
            <w:r>
              <w:rPr>
                <w:rFonts w:ascii="Times New Roman" w:hAnsi="Times New Roman"/>
                <w:szCs w:val="21"/>
              </w:rPr>
              <w:t>§4 积分的收敛（识记、熟练掌握）；</w:t>
            </w:r>
          </w:p>
          <w:p>
            <w:pPr>
              <w:ind w:right="-13" w:rightChars="-6" w:firstLine="367" w:firstLineChars="175"/>
              <w:rPr>
                <w:rFonts w:ascii="Times New Roman" w:hAnsi="Times New Roman"/>
                <w:szCs w:val="21"/>
              </w:rPr>
            </w:pPr>
            <w:r>
              <w:rPr>
                <w:rFonts w:ascii="Times New Roman" w:hAnsi="Times New Roman"/>
                <w:szCs w:val="21"/>
              </w:rPr>
              <w:t>§5 期望的计算（识记、熟练掌握）；</w:t>
            </w:r>
          </w:p>
          <w:p>
            <w:pPr>
              <w:ind w:right="-13" w:rightChars="-6" w:firstLine="367" w:firstLineChars="175"/>
              <w:rPr>
                <w:rFonts w:ascii="Times New Roman" w:hAnsi="Times New Roman"/>
                <w:szCs w:val="21"/>
              </w:rPr>
            </w:pPr>
            <w:r>
              <w:rPr>
                <w:rFonts w:ascii="Times New Roman" w:hAnsi="Times New Roman"/>
                <w:szCs w:val="21"/>
              </w:rPr>
              <w:t>§6 测度变换（识记、熟练掌握）</w:t>
            </w:r>
          </w:p>
          <w:p>
            <w:pPr>
              <w:numPr>
                <w:ilvl w:val="0"/>
                <w:numId w:val="18"/>
              </w:numPr>
              <w:ind w:right="-13" w:rightChars="-6" w:firstLine="367" w:firstLineChars="175"/>
              <w:rPr>
                <w:rFonts w:ascii="Times New Roman" w:hAnsi="Times New Roman"/>
                <w:szCs w:val="21"/>
              </w:rPr>
            </w:pPr>
            <w:r>
              <w:rPr>
                <w:rFonts w:ascii="Times New Roman" w:hAnsi="Times New Roman"/>
                <w:szCs w:val="21"/>
              </w:rPr>
              <w:t>信息与条件(3学时)</w:t>
            </w:r>
          </w:p>
          <w:p>
            <w:pPr>
              <w:ind w:left="368" w:leftChars="175" w:right="-13" w:rightChars="-6"/>
              <w:rPr>
                <w:rFonts w:ascii="Times New Roman" w:hAnsi="Times New Roman"/>
                <w:szCs w:val="21"/>
              </w:rPr>
            </w:pPr>
            <w:r>
              <w:rPr>
                <w:rFonts w:ascii="Times New Roman" w:hAnsi="Times New Roman"/>
                <w:szCs w:val="21"/>
              </w:rPr>
              <w:t>§1 信息与sigma代数（识记、熟练掌握）;</w:t>
            </w:r>
          </w:p>
          <w:p>
            <w:pPr>
              <w:ind w:right="-13" w:rightChars="-6" w:firstLine="367" w:firstLineChars="175"/>
              <w:rPr>
                <w:rFonts w:ascii="Times New Roman" w:hAnsi="Times New Roman"/>
                <w:szCs w:val="21"/>
              </w:rPr>
            </w:pPr>
            <w:r>
              <w:rPr>
                <w:rFonts w:ascii="Times New Roman" w:hAnsi="Times New Roman"/>
                <w:szCs w:val="21"/>
              </w:rPr>
              <w:t>§2 独立（识记、熟练掌握）;</w:t>
            </w:r>
          </w:p>
          <w:p>
            <w:pPr>
              <w:ind w:right="-13" w:rightChars="-6" w:firstLine="367" w:firstLineChars="175"/>
              <w:rPr>
                <w:rFonts w:ascii="Times New Roman" w:hAnsi="Times New Roman"/>
                <w:szCs w:val="21"/>
              </w:rPr>
            </w:pPr>
            <w:r>
              <w:rPr>
                <w:rFonts w:ascii="Times New Roman" w:hAnsi="Times New Roman"/>
                <w:szCs w:val="21"/>
              </w:rPr>
              <w:t>§3 条件期望（识记、熟练掌握）</w:t>
            </w:r>
          </w:p>
          <w:p>
            <w:pPr>
              <w:ind w:right="-13" w:rightChars="-6" w:firstLine="367" w:firstLineChars="175"/>
              <w:rPr>
                <w:rFonts w:ascii="Times New Roman" w:hAnsi="Times New Roman"/>
                <w:szCs w:val="21"/>
              </w:rPr>
            </w:pPr>
            <w:r>
              <w:rPr>
                <w:rFonts w:ascii="Times New Roman" w:hAnsi="Times New Roman"/>
                <w:szCs w:val="21"/>
              </w:rPr>
              <w:t>第三章 布朗运动(7学时)</w:t>
            </w:r>
          </w:p>
          <w:p>
            <w:pPr>
              <w:ind w:right="-13" w:rightChars="-6" w:firstLine="367" w:firstLineChars="175"/>
              <w:rPr>
                <w:rFonts w:ascii="Times New Roman" w:hAnsi="Times New Roman"/>
                <w:szCs w:val="21"/>
              </w:rPr>
            </w:pPr>
            <w:r>
              <w:rPr>
                <w:rFonts w:ascii="Times New Roman" w:hAnsi="Times New Roman"/>
                <w:szCs w:val="21"/>
              </w:rPr>
              <w:t>§1 简介（理解）;</w:t>
            </w:r>
          </w:p>
          <w:p>
            <w:pPr>
              <w:ind w:right="-13" w:rightChars="-6" w:firstLine="367" w:firstLineChars="175"/>
              <w:rPr>
                <w:rFonts w:ascii="Times New Roman" w:hAnsi="Times New Roman"/>
                <w:szCs w:val="21"/>
              </w:rPr>
            </w:pPr>
            <w:r>
              <w:rPr>
                <w:rFonts w:ascii="Times New Roman" w:hAnsi="Times New Roman"/>
                <w:szCs w:val="21"/>
              </w:rPr>
              <w:t>§2 随机游走（识记、熟练掌握）;</w:t>
            </w:r>
          </w:p>
          <w:p>
            <w:pPr>
              <w:ind w:right="-13" w:rightChars="-6" w:firstLine="367" w:firstLineChars="175"/>
              <w:rPr>
                <w:rFonts w:ascii="Times New Roman" w:hAnsi="Times New Roman"/>
                <w:szCs w:val="21"/>
              </w:rPr>
            </w:pPr>
            <w:r>
              <w:rPr>
                <w:rFonts w:ascii="Times New Roman" w:hAnsi="Times New Roman"/>
                <w:szCs w:val="21"/>
              </w:rPr>
              <w:t>§3 布朗运动（识记、熟练掌握）;</w:t>
            </w:r>
          </w:p>
          <w:p>
            <w:pPr>
              <w:ind w:right="-13" w:rightChars="-6" w:firstLine="367" w:firstLineChars="175"/>
              <w:rPr>
                <w:rFonts w:ascii="Times New Roman" w:hAnsi="Times New Roman"/>
                <w:szCs w:val="21"/>
              </w:rPr>
            </w:pPr>
            <w:r>
              <w:rPr>
                <w:rFonts w:ascii="Times New Roman" w:hAnsi="Times New Roman"/>
                <w:szCs w:val="21"/>
              </w:rPr>
              <w:t>§4 二次变差（识记、熟练掌握）；</w:t>
            </w:r>
          </w:p>
          <w:p>
            <w:pPr>
              <w:ind w:right="-13" w:rightChars="-6" w:firstLine="367" w:firstLineChars="175"/>
              <w:rPr>
                <w:rFonts w:ascii="Times New Roman" w:hAnsi="Times New Roman"/>
                <w:szCs w:val="21"/>
              </w:rPr>
            </w:pPr>
            <w:r>
              <w:rPr>
                <w:rFonts w:ascii="Times New Roman" w:hAnsi="Times New Roman"/>
                <w:szCs w:val="21"/>
              </w:rPr>
              <w:t>§5 马尔科夫性（识记、熟练掌握）；</w:t>
            </w:r>
          </w:p>
          <w:p>
            <w:pPr>
              <w:ind w:right="-13" w:rightChars="-6" w:firstLine="367" w:firstLineChars="175"/>
              <w:rPr>
                <w:rFonts w:ascii="Times New Roman" w:hAnsi="Times New Roman"/>
                <w:szCs w:val="21"/>
              </w:rPr>
            </w:pPr>
            <w:r>
              <w:rPr>
                <w:rFonts w:ascii="Times New Roman" w:hAnsi="Times New Roman"/>
                <w:szCs w:val="21"/>
              </w:rPr>
              <w:t>§6 首出时的分布（识记、熟练掌握）;</w:t>
            </w:r>
          </w:p>
          <w:p>
            <w:pPr>
              <w:ind w:right="-13" w:rightChars="-6" w:firstLine="367" w:firstLineChars="175"/>
              <w:rPr>
                <w:rFonts w:ascii="Times New Roman" w:hAnsi="Times New Roman"/>
                <w:szCs w:val="21"/>
              </w:rPr>
            </w:pPr>
            <w:r>
              <w:rPr>
                <w:rFonts w:ascii="Times New Roman" w:hAnsi="Times New Roman"/>
                <w:szCs w:val="21"/>
              </w:rPr>
              <w:t>§7 镜像原理（识记、熟练掌握）</w:t>
            </w:r>
          </w:p>
          <w:p>
            <w:pPr>
              <w:ind w:right="-13" w:rightChars="-6" w:firstLine="367" w:firstLineChars="175"/>
              <w:rPr>
                <w:rFonts w:ascii="Times New Roman" w:hAnsi="Times New Roman"/>
                <w:szCs w:val="21"/>
              </w:rPr>
            </w:pPr>
            <w:r>
              <w:rPr>
                <w:rFonts w:ascii="Times New Roman" w:hAnsi="Times New Roman"/>
                <w:szCs w:val="21"/>
              </w:rPr>
              <w:t>第四章 随机计算(7学时)</w:t>
            </w:r>
          </w:p>
          <w:p>
            <w:pPr>
              <w:ind w:right="-13" w:rightChars="-6" w:firstLine="367" w:firstLineChars="175"/>
              <w:rPr>
                <w:rFonts w:ascii="Times New Roman" w:hAnsi="Times New Roman"/>
                <w:szCs w:val="21"/>
              </w:rPr>
            </w:pPr>
            <w:r>
              <w:rPr>
                <w:rFonts w:ascii="Times New Roman" w:hAnsi="Times New Roman"/>
                <w:szCs w:val="21"/>
              </w:rPr>
              <w:t>§1 简介（理解）;</w:t>
            </w:r>
          </w:p>
          <w:p>
            <w:pPr>
              <w:ind w:right="-13" w:rightChars="-6" w:firstLine="367" w:firstLineChars="175"/>
              <w:rPr>
                <w:rFonts w:ascii="Times New Roman" w:hAnsi="Times New Roman"/>
                <w:szCs w:val="21"/>
              </w:rPr>
            </w:pPr>
            <w:r>
              <w:rPr>
                <w:rFonts w:ascii="Times New Roman" w:hAnsi="Times New Roman"/>
                <w:szCs w:val="21"/>
              </w:rPr>
              <w:t>§2 伊藤积分I（识记、熟练掌握）;</w:t>
            </w:r>
          </w:p>
          <w:p>
            <w:pPr>
              <w:ind w:right="-13" w:rightChars="-6" w:firstLine="367" w:firstLineChars="175"/>
              <w:rPr>
                <w:rFonts w:ascii="Times New Roman" w:hAnsi="Times New Roman"/>
                <w:szCs w:val="21"/>
              </w:rPr>
            </w:pPr>
            <w:r>
              <w:rPr>
                <w:rFonts w:ascii="Times New Roman" w:hAnsi="Times New Roman"/>
                <w:szCs w:val="21"/>
              </w:rPr>
              <w:t>§3 伊藤积分II（识记、熟练掌握）;</w:t>
            </w:r>
          </w:p>
          <w:p>
            <w:pPr>
              <w:ind w:right="-13" w:rightChars="-6" w:firstLine="367" w:firstLineChars="175"/>
              <w:rPr>
                <w:rFonts w:ascii="Times New Roman" w:hAnsi="Times New Roman"/>
                <w:szCs w:val="21"/>
              </w:rPr>
            </w:pPr>
            <w:r>
              <w:rPr>
                <w:rFonts w:ascii="Times New Roman" w:hAnsi="Times New Roman"/>
                <w:szCs w:val="21"/>
              </w:rPr>
              <w:t>§4 伊藤公式（识记、熟练掌握）；</w:t>
            </w:r>
          </w:p>
          <w:p>
            <w:pPr>
              <w:ind w:right="-13" w:rightChars="-6" w:firstLine="367" w:firstLineChars="175"/>
              <w:rPr>
                <w:rFonts w:ascii="Times New Roman" w:hAnsi="Times New Roman"/>
                <w:szCs w:val="21"/>
              </w:rPr>
            </w:pPr>
            <w:r>
              <w:rPr>
                <w:rFonts w:ascii="Times New Roman" w:hAnsi="Times New Roman"/>
                <w:szCs w:val="21"/>
              </w:rPr>
              <w:t>§5 B-L-M方程（识记、熟练掌握）；</w:t>
            </w:r>
          </w:p>
          <w:p>
            <w:pPr>
              <w:ind w:right="-13" w:rightChars="-6" w:firstLine="367" w:firstLineChars="175"/>
              <w:rPr>
                <w:rFonts w:ascii="Times New Roman" w:hAnsi="Times New Roman"/>
                <w:szCs w:val="21"/>
              </w:rPr>
            </w:pPr>
            <w:r>
              <w:rPr>
                <w:rFonts w:ascii="Times New Roman" w:hAnsi="Times New Roman"/>
                <w:szCs w:val="21"/>
              </w:rPr>
              <w:t>§6 多维随机计算（识记、熟练掌握）</w:t>
            </w:r>
          </w:p>
          <w:p>
            <w:pPr>
              <w:ind w:right="-13" w:rightChars="-6" w:firstLine="367" w:firstLineChars="175"/>
              <w:rPr>
                <w:rFonts w:ascii="Times New Roman" w:hAnsi="Times New Roman"/>
                <w:szCs w:val="21"/>
              </w:rPr>
            </w:pPr>
            <w:r>
              <w:rPr>
                <w:rFonts w:ascii="Times New Roman" w:hAnsi="Times New Roman"/>
                <w:szCs w:val="21"/>
              </w:rPr>
              <w:t>第五章 风险中性定价(7学时)</w:t>
            </w:r>
          </w:p>
          <w:p>
            <w:pPr>
              <w:ind w:right="-13" w:rightChars="-6" w:firstLine="367" w:firstLineChars="175"/>
              <w:rPr>
                <w:rFonts w:ascii="Times New Roman" w:hAnsi="Times New Roman"/>
                <w:szCs w:val="21"/>
              </w:rPr>
            </w:pPr>
            <w:r>
              <w:rPr>
                <w:rFonts w:ascii="Times New Roman" w:hAnsi="Times New Roman"/>
                <w:szCs w:val="21"/>
              </w:rPr>
              <w:t>§1 简介（理解）;</w:t>
            </w:r>
          </w:p>
          <w:p>
            <w:pPr>
              <w:ind w:right="-13" w:rightChars="-6" w:firstLine="367" w:firstLineChars="175"/>
              <w:rPr>
                <w:rFonts w:ascii="Times New Roman" w:hAnsi="Times New Roman"/>
                <w:szCs w:val="21"/>
              </w:rPr>
            </w:pPr>
            <w:r>
              <w:rPr>
                <w:rFonts w:ascii="Times New Roman" w:hAnsi="Times New Roman"/>
                <w:szCs w:val="21"/>
              </w:rPr>
              <w:t>§2 风险中性测度（识记、熟练掌握）;</w:t>
            </w:r>
          </w:p>
          <w:p>
            <w:pPr>
              <w:ind w:right="-13" w:rightChars="-6" w:firstLine="367" w:firstLineChars="175"/>
              <w:rPr>
                <w:rFonts w:ascii="Times New Roman" w:hAnsi="Times New Roman"/>
                <w:szCs w:val="21"/>
              </w:rPr>
            </w:pPr>
            <w:r>
              <w:rPr>
                <w:rFonts w:ascii="Times New Roman" w:hAnsi="Times New Roman"/>
                <w:szCs w:val="21"/>
              </w:rPr>
              <w:t>§3 鞅表示定理（识记、熟练掌握）;</w:t>
            </w:r>
          </w:p>
          <w:p>
            <w:pPr>
              <w:ind w:right="-13" w:rightChars="-6" w:firstLine="367" w:firstLineChars="175"/>
              <w:rPr>
                <w:rFonts w:ascii="Times New Roman" w:hAnsi="Times New Roman"/>
                <w:szCs w:val="21"/>
              </w:rPr>
            </w:pPr>
            <w:r>
              <w:rPr>
                <w:rFonts w:ascii="Times New Roman" w:hAnsi="Times New Roman"/>
                <w:szCs w:val="21"/>
              </w:rPr>
              <w:t>§4 资产定价基本定理（识记、熟练掌握）；</w:t>
            </w:r>
          </w:p>
          <w:p>
            <w:pPr>
              <w:ind w:right="-13" w:rightChars="-6" w:firstLine="367" w:firstLineChars="175"/>
              <w:rPr>
                <w:rFonts w:ascii="Times New Roman" w:hAnsi="Times New Roman"/>
                <w:szCs w:val="21"/>
              </w:rPr>
            </w:pPr>
            <w:r>
              <w:rPr>
                <w:rFonts w:ascii="Times New Roman" w:hAnsi="Times New Roman"/>
                <w:szCs w:val="21"/>
              </w:rPr>
              <w:t>§5 支付红利的股票（识记、熟练掌握）；</w:t>
            </w:r>
          </w:p>
          <w:p>
            <w:pPr>
              <w:ind w:right="-13" w:rightChars="-6" w:firstLine="367" w:firstLineChars="175"/>
              <w:rPr>
                <w:rFonts w:ascii="Times New Roman" w:hAnsi="Times New Roman"/>
                <w:szCs w:val="21"/>
              </w:rPr>
            </w:pPr>
            <w:r>
              <w:rPr>
                <w:rFonts w:ascii="Times New Roman" w:hAnsi="Times New Roman"/>
                <w:szCs w:val="21"/>
              </w:rPr>
              <w:t>§6 远期与期货（识记、熟练掌握）</w:t>
            </w:r>
          </w:p>
          <w:p>
            <w:pPr>
              <w:ind w:right="-13" w:rightChars="-6" w:firstLine="367" w:firstLineChars="175"/>
              <w:rPr>
                <w:rFonts w:ascii="Times New Roman" w:hAnsi="Times New Roman"/>
                <w:szCs w:val="21"/>
              </w:rPr>
            </w:pPr>
            <w:r>
              <w:rPr>
                <w:rFonts w:ascii="Times New Roman" w:hAnsi="Times New Roman"/>
                <w:szCs w:val="21"/>
              </w:rPr>
              <w:t>第六章 与偏微分方程的联系(7学时)</w:t>
            </w:r>
          </w:p>
          <w:p>
            <w:pPr>
              <w:ind w:right="-13" w:rightChars="-6" w:firstLine="367" w:firstLineChars="175"/>
              <w:rPr>
                <w:rFonts w:ascii="Times New Roman" w:hAnsi="Times New Roman"/>
                <w:szCs w:val="21"/>
              </w:rPr>
            </w:pPr>
            <w:r>
              <w:rPr>
                <w:rFonts w:ascii="Times New Roman" w:hAnsi="Times New Roman"/>
                <w:szCs w:val="21"/>
              </w:rPr>
              <w:t>§1 简介（理解）;</w:t>
            </w:r>
          </w:p>
          <w:p>
            <w:pPr>
              <w:ind w:right="-13" w:rightChars="-6" w:firstLine="367" w:firstLineChars="175"/>
              <w:rPr>
                <w:rFonts w:ascii="Times New Roman" w:hAnsi="Times New Roman"/>
                <w:szCs w:val="21"/>
              </w:rPr>
            </w:pPr>
            <w:r>
              <w:rPr>
                <w:rFonts w:ascii="Times New Roman" w:hAnsi="Times New Roman"/>
                <w:szCs w:val="21"/>
              </w:rPr>
              <w:t>§2 随机微分方程（识记、熟练掌握）;</w:t>
            </w:r>
          </w:p>
          <w:p>
            <w:pPr>
              <w:ind w:right="-13" w:rightChars="-6" w:firstLine="367" w:firstLineChars="175"/>
              <w:rPr>
                <w:rFonts w:ascii="Times New Roman" w:hAnsi="Times New Roman"/>
                <w:szCs w:val="21"/>
              </w:rPr>
            </w:pPr>
            <w:r>
              <w:rPr>
                <w:rFonts w:ascii="Times New Roman" w:hAnsi="Times New Roman"/>
                <w:szCs w:val="21"/>
              </w:rPr>
              <w:t>§3 马尔可夫性（识记、熟练掌握）;</w:t>
            </w:r>
          </w:p>
          <w:p>
            <w:pPr>
              <w:ind w:right="-13" w:rightChars="-6" w:firstLine="367" w:firstLineChars="175"/>
              <w:rPr>
                <w:rFonts w:ascii="Times New Roman" w:hAnsi="Times New Roman"/>
                <w:szCs w:val="21"/>
              </w:rPr>
            </w:pPr>
            <w:r>
              <w:rPr>
                <w:rFonts w:ascii="Times New Roman" w:hAnsi="Times New Roman"/>
                <w:szCs w:val="21"/>
              </w:rPr>
              <w:t>§4 偏微分方程（识记、熟练掌握）；</w:t>
            </w:r>
          </w:p>
          <w:p>
            <w:pPr>
              <w:ind w:right="-13" w:rightChars="-6" w:firstLine="367" w:firstLineChars="175"/>
              <w:rPr>
                <w:rFonts w:ascii="Times New Roman" w:hAnsi="Times New Roman"/>
                <w:szCs w:val="21"/>
              </w:rPr>
            </w:pPr>
            <w:r>
              <w:rPr>
                <w:rFonts w:ascii="Times New Roman" w:hAnsi="Times New Roman"/>
                <w:szCs w:val="21"/>
              </w:rPr>
              <w:t>§5 利率模型（识记、熟练掌握）；</w:t>
            </w:r>
          </w:p>
          <w:p>
            <w:pPr>
              <w:ind w:right="-13" w:rightChars="-6" w:firstLine="367" w:firstLineChars="175"/>
              <w:rPr>
                <w:rFonts w:ascii="Times New Roman" w:hAnsi="Times New Roman"/>
                <w:szCs w:val="21"/>
              </w:rPr>
            </w:pPr>
            <w:r>
              <w:rPr>
                <w:rFonts w:ascii="Times New Roman" w:hAnsi="Times New Roman"/>
                <w:szCs w:val="21"/>
              </w:rPr>
              <w:t>§6 多维F-K公式（识记、熟练掌握）</w:t>
            </w:r>
          </w:p>
          <w:p>
            <w:pPr>
              <w:ind w:right="-13" w:rightChars="-6" w:firstLine="367" w:firstLineChars="175"/>
              <w:rPr>
                <w:rFonts w:ascii="Times New Roman" w:hAnsi="Times New Roman"/>
                <w:szCs w:val="21"/>
              </w:rPr>
            </w:pPr>
            <w:r>
              <w:rPr>
                <w:rFonts w:ascii="Times New Roman" w:hAnsi="Times New Roman"/>
                <w:szCs w:val="21"/>
              </w:rPr>
              <w:t>第七章 奇异期权(7学时)</w:t>
            </w:r>
          </w:p>
          <w:p>
            <w:pPr>
              <w:ind w:right="-13" w:rightChars="-6" w:firstLine="367" w:firstLineChars="175"/>
              <w:rPr>
                <w:rFonts w:ascii="Times New Roman" w:hAnsi="Times New Roman"/>
                <w:szCs w:val="21"/>
              </w:rPr>
            </w:pPr>
            <w:r>
              <w:rPr>
                <w:rFonts w:ascii="Times New Roman" w:hAnsi="Times New Roman"/>
                <w:szCs w:val="21"/>
              </w:rPr>
              <w:t>§1 简介（理解）;</w:t>
            </w:r>
          </w:p>
          <w:p>
            <w:pPr>
              <w:ind w:right="-13" w:rightChars="-6" w:firstLine="367" w:firstLineChars="175"/>
              <w:rPr>
                <w:rFonts w:ascii="Times New Roman" w:hAnsi="Times New Roman"/>
                <w:szCs w:val="21"/>
              </w:rPr>
            </w:pPr>
            <w:r>
              <w:rPr>
                <w:rFonts w:ascii="Times New Roman" w:hAnsi="Times New Roman"/>
                <w:szCs w:val="21"/>
              </w:rPr>
              <w:t>§2 带漂移的布朗运动的最大值过程（识记、熟练掌握）;</w:t>
            </w:r>
          </w:p>
          <w:p>
            <w:pPr>
              <w:ind w:right="-13" w:rightChars="-6" w:firstLine="367" w:firstLineChars="175"/>
              <w:rPr>
                <w:rFonts w:ascii="Times New Roman" w:hAnsi="Times New Roman"/>
                <w:szCs w:val="21"/>
              </w:rPr>
            </w:pPr>
            <w:r>
              <w:rPr>
                <w:rFonts w:ascii="Times New Roman" w:hAnsi="Times New Roman"/>
                <w:szCs w:val="21"/>
              </w:rPr>
              <w:t>§3 敲出障碍期权（识记、熟练掌握）;</w:t>
            </w:r>
          </w:p>
          <w:p>
            <w:pPr>
              <w:ind w:right="-13" w:rightChars="-6" w:firstLine="367" w:firstLineChars="175"/>
              <w:rPr>
                <w:rFonts w:ascii="Times New Roman" w:hAnsi="Times New Roman"/>
                <w:szCs w:val="21"/>
              </w:rPr>
            </w:pPr>
            <w:r>
              <w:rPr>
                <w:rFonts w:ascii="Times New Roman" w:hAnsi="Times New Roman"/>
                <w:szCs w:val="21"/>
              </w:rPr>
              <w:t>§4 回望期权（识记、熟练掌握）;</w:t>
            </w:r>
          </w:p>
          <w:p>
            <w:pPr>
              <w:ind w:right="-13" w:rightChars="-6" w:firstLine="367" w:firstLineChars="175"/>
              <w:rPr>
                <w:rFonts w:ascii="Times New Roman" w:hAnsi="Times New Roman"/>
                <w:szCs w:val="21"/>
              </w:rPr>
            </w:pPr>
            <w:r>
              <w:rPr>
                <w:rFonts w:ascii="Times New Roman" w:hAnsi="Times New Roman"/>
                <w:szCs w:val="21"/>
              </w:rPr>
              <w:t>§5 亚式期权（识记、熟练掌握）</w:t>
            </w:r>
          </w:p>
          <w:p>
            <w:pPr>
              <w:ind w:right="-13" w:rightChars="-6" w:firstLine="367" w:firstLineChars="175"/>
              <w:rPr>
                <w:rFonts w:ascii="Times New Roman" w:hAnsi="Times New Roman"/>
                <w:szCs w:val="21"/>
              </w:rPr>
            </w:pPr>
            <w:r>
              <w:rPr>
                <w:rFonts w:ascii="Times New Roman" w:hAnsi="Times New Roman"/>
                <w:szCs w:val="21"/>
              </w:rPr>
              <w:t>第八章 美式衍生产品(7学时)</w:t>
            </w:r>
          </w:p>
          <w:p>
            <w:pPr>
              <w:ind w:right="-13" w:rightChars="-6" w:firstLine="367" w:firstLineChars="175"/>
              <w:rPr>
                <w:rFonts w:ascii="Times New Roman" w:hAnsi="Times New Roman"/>
                <w:szCs w:val="21"/>
              </w:rPr>
            </w:pPr>
            <w:r>
              <w:rPr>
                <w:rFonts w:ascii="Times New Roman" w:hAnsi="Times New Roman"/>
                <w:szCs w:val="21"/>
              </w:rPr>
              <w:t>§1简介（理解）;</w:t>
            </w:r>
          </w:p>
          <w:p>
            <w:pPr>
              <w:ind w:right="-13" w:rightChars="-6" w:firstLine="367" w:firstLineChars="175"/>
              <w:rPr>
                <w:rFonts w:ascii="Times New Roman" w:hAnsi="Times New Roman"/>
                <w:szCs w:val="21"/>
              </w:rPr>
            </w:pPr>
            <w:r>
              <w:rPr>
                <w:rFonts w:ascii="Times New Roman" w:hAnsi="Times New Roman"/>
                <w:szCs w:val="21"/>
              </w:rPr>
              <w:t>§2停时（识记、熟练掌握）;</w:t>
            </w:r>
          </w:p>
          <w:p>
            <w:pPr>
              <w:ind w:right="-13" w:rightChars="-6" w:firstLine="367" w:firstLineChars="175"/>
              <w:rPr>
                <w:rFonts w:ascii="Times New Roman" w:hAnsi="Times New Roman"/>
                <w:szCs w:val="21"/>
              </w:rPr>
            </w:pPr>
            <w:r>
              <w:rPr>
                <w:rFonts w:ascii="Times New Roman" w:hAnsi="Times New Roman"/>
                <w:szCs w:val="21"/>
              </w:rPr>
              <w:t>§3永久美式看跌期权（识记、熟练掌握）;</w:t>
            </w:r>
          </w:p>
          <w:p>
            <w:pPr>
              <w:ind w:right="-13" w:rightChars="-6" w:firstLine="367" w:firstLineChars="175"/>
              <w:rPr>
                <w:rFonts w:ascii="Times New Roman" w:hAnsi="Times New Roman"/>
                <w:szCs w:val="21"/>
              </w:rPr>
            </w:pPr>
            <w:r>
              <w:rPr>
                <w:rFonts w:ascii="Times New Roman" w:hAnsi="Times New Roman"/>
                <w:szCs w:val="21"/>
              </w:rPr>
              <w:t>§4有限到期日的美式看跌期权（识记、熟练掌握）;</w:t>
            </w:r>
          </w:p>
          <w:p>
            <w:pPr>
              <w:ind w:right="-13" w:rightChars="-6" w:firstLine="367" w:firstLineChars="175"/>
              <w:rPr>
                <w:rFonts w:ascii="Times New Roman" w:hAnsi="Times New Roman"/>
                <w:szCs w:val="21"/>
              </w:rPr>
            </w:pPr>
            <w:r>
              <w:rPr>
                <w:rFonts w:ascii="Times New Roman" w:hAnsi="Times New Roman"/>
                <w:szCs w:val="21"/>
              </w:rPr>
              <w:t>§5 美式看涨期权（识记、熟练掌握）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vAlign w:val="center"/>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0" w:hRule="atLeast"/>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r>
              <w:rPr>
                <w:rFonts w:ascii="Times New Roman" w:hAnsi="Times New Roman"/>
                <w:szCs w:val="21"/>
              </w:rPr>
              <w:t>Steven E. Shreve, Stochastic Calculus for Finance II, Continuous-Time Models, Springer,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3" w:hRule="atLeast"/>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史蒂文 施里夫, 陈启宏, 陈迪华, 金融随机分析:连续时间模型, 上海财经大学出版社, 2008.</w:t>
            </w:r>
          </w:p>
          <w:p>
            <w:pPr>
              <w:ind w:right="-13" w:rightChars="-6"/>
              <w:rPr>
                <w:rFonts w:ascii="Times New Roman" w:hAnsi="Times New Roman"/>
                <w:szCs w:val="21"/>
              </w:rPr>
            </w:pPr>
          </w:p>
        </w:tc>
      </w:tr>
    </w:tbl>
    <w:p>
      <w:pPr>
        <w:jc w:val="center"/>
        <w:rPr>
          <w:rFonts w:ascii="黑体" w:hAnsi="宋体" w:eastAsia="黑体"/>
          <w:sz w:val="32"/>
          <w:szCs w:val="32"/>
          <w:lang w:val="zh-TW" w:eastAsia="zh-TW"/>
        </w:rPr>
      </w:pPr>
      <w:r>
        <w:rPr>
          <w:rFonts w:ascii="Times New Roman" w:hAnsi="Times New Roman"/>
          <w:szCs w:val="21"/>
        </w:rPr>
        <w:br w:type="page"/>
      </w:r>
      <w:r>
        <w:rPr>
          <w:rFonts w:ascii="黑体" w:hAnsi="宋体" w:eastAsia="黑体"/>
          <w:sz w:val="32"/>
          <w:szCs w:val="32"/>
          <w:lang w:val="zh-TW" w:eastAsia="zh-TW"/>
        </w:rPr>
        <w:t>《连续时间的随机控制与最优化在金融中的应用》课程简明教学大纲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napToGrid w:val="0"/>
              <w:spacing w:line="240" w:lineRule="atLeast"/>
              <w:jc w:val="left"/>
              <w:rPr>
                <w:rFonts w:ascii="Times New Roman" w:hAnsi="Times New Roman"/>
                <w:szCs w:val="21"/>
              </w:rPr>
            </w:pPr>
            <w:r>
              <w:rPr>
                <w:rFonts w:ascii="Times New Roman" w:hAnsi="Times New Roman"/>
                <w:szCs w:val="21"/>
              </w:rPr>
              <w:t>连续时间的随机控制与最优化在金融中的应用</w:t>
            </w:r>
          </w:p>
          <w:p>
            <w:pPr>
              <w:snapToGrid w:val="0"/>
              <w:spacing w:line="240" w:lineRule="atLeast"/>
              <w:jc w:val="left"/>
              <w:rPr>
                <w:rFonts w:ascii="Times New Roman" w:hAnsi="Times New Roman"/>
                <w:szCs w:val="21"/>
              </w:rPr>
            </w:pPr>
            <w:r>
              <w:rPr>
                <w:rFonts w:ascii="Times New Roman" w:hAnsi="Times New Roman"/>
                <w:szCs w:val="21"/>
              </w:rPr>
              <w:t>Continuous-time Stochastic Control and Optimization with Financial Applications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杨舟</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367" w:firstLineChars="175"/>
              <w:rPr>
                <w:rFonts w:ascii="Times New Roman" w:hAnsi="Times New Roman"/>
                <w:szCs w:val="21"/>
              </w:rPr>
            </w:pPr>
            <w:r>
              <w:rPr>
                <w:rFonts w:ascii="Times New Roman" w:hAnsi="Times New Roman"/>
                <w:szCs w:val="21"/>
              </w:rPr>
              <w:t>该课程是金融数学方向的核心专业课程，具有很强的理论性和实用性，对于金融数学方向的博士生的数学和金融素养的提升、利用理论知识处理实际问题的能力的加强起着关键作用。</w:t>
            </w:r>
          </w:p>
          <w:p>
            <w:pPr>
              <w:ind w:right="-13" w:rightChars="-6" w:firstLine="367" w:firstLineChars="175"/>
              <w:rPr>
                <w:rFonts w:ascii="Times New Roman" w:hAnsi="Times New Roman"/>
                <w:szCs w:val="21"/>
              </w:rPr>
            </w:pPr>
            <w:r>
              <w:rPr>
                <w:rFonts w:ascii="Times New Roman" w:hAnsi="Times New Roman"/>
                <w:szCs w:val="21"/>
              </w:rPr>
              <w:t>该课程主要基于随机控制的方法，学习与金融市场中定价和投资消费相关的数学思想、模型、概念和方法。该课程首先介绍金融市场的随机假设，建立定价和投资消费的随机控制模型，然后利用随机控制的相关方法进行求解。</w:t>
            </w:r>
          </w:p>
          <w:p>
            <w:pPr>
              <w:ind w:right="-13" w:rightChars="-6" w:firstLine="367" w:firstLineChars="175"/>
              <w:rPr>
                <w:rFonts w:ascii="Times New Roman" w:hAnsi="Times New Roman"/>
                <w:szCs w:val="21"/>
              </w:rPr>
            </w:pPr>
            <w:r>
              <w:rPr>
                <w:rFonts w:ascii="Times New Roman" w:hAnsi="Times New Roman"/>
                <w:szCs w:val="21"/>
              </w:rPr>
              <w:t>通过本课程的学习，希望学生能掌握随机控制的相关理论，为金融市场中的实际定价和投资消费问题建立合理的模型，并进行求解；希望学生能打下扎实的理论基础，接触国内外的前沿研究，了解国际上的最新研究进展；希望学生能理解投资消费的相关理论，树立正确的投资观，</w:t>
            </w:r>
            <w:r>
              <w:rPr>
                <w:rFonts w:ascii="Times New Roman" w:hAnsi="Times New Roman"/>
                <w:bCs/>
                <w:szCs w:val="21"/>
              </w:rPr>
              <w:t>培养</w:t>
            </w:r>
            <w:r>
              <w:rPr>
                <w:rFonts w:ascii="Times New Roman" w:hAnsi="Times New Roman"/>
                <w:szCs w:val="21"/>
              </w:rPr>
              <w:t>良好的</w:t>
            </w:r>
            <w:r>
              <w:rPr>
                <w:rFonts w:ascii="Times New Roman" w:hAnsi="Times New Roman"/>
                <w:bCs/>
                <w:szCs w:val="21"/>
              </w:rPr>
              <w:t>职业道德，树立高远的理想追求和深沉的家国情怀</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19"/>
              </w:numPr>
              <w:spacing w:line="300" w:lineRule="exact"/>
              <w:ind w:right="-357" w:rightChars="-170" w:firstLine="357" w:firstLineChars="170"/>
              <w:rPr>
                <w:rFonts w:ascii="Times New Roman" w:hAnsi="Times New Roman"/>
                <w:szCs w:val="21"/>
              </w:rPr>
            </w:pPr>
            <w:r>
              <w:rPr>
                <w:rFonts w:ascii="Times New Roman" w:hAnsi="Times New Roman"/>
                <w:szCs w:val="21"/>
              </w:rPr>
              <w:t>随机分析的基本知识(2学时)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随机过程</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随机积分与计算</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随机微分方程</w:t>
            </w:r>
            <w:r>
              <w:rPr>
                <w:rFonts w:ascii="Times New Roman" w:hAnsi="Times New Roman"/>
                <w:szCs w:val="21"/>
              </w:rPr>
              <w:t>（识记、熟练掌握）</w:t>
            </w:r>
          </w:p>
          <w:p>
            <w:pPr>
              <w:spacing w:line="300" w:lineRule="exact"/>
              <w:ind w:right="-357" w:rightChars="-170" w:firstLine="357" w:firstLineChars="170"/>
              <w:rPr>
                <w:rFonts w:ascii="Times New Roman" w:hAnsi="Times New Roman"/>
                <w:szCs w:val="21"/>
              </w:rPr>
            </w:pPr>
            <w:r>
              <w:rPr>
                <w:rFonts w:ascii="Times New Roman" w:hAnsi="Times New Roman"/>
                <w:szCs w:val="21"/>
              </w:rPr>
              <w:t>第二章 随机最优化问题：金融中的例子(2学时)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金融中的例子I</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金融中的例子II</w:t>
            </w:r>
            <w:r>
              <w:rPr>
                <w:rFonts w:ascii="Times New Roman" w:hAnsi="Times New Roman"/>
                <w:szCs w:val="21"/>
              </w:rPr>
              <w:t>（理解）</w:t>
            </w:r>
          </w:p>
          <w:p>
            <w:pPr>
              <w:spacing w:line="300" w:lineRule="exact"/>
              <w:ind w:right="-357" w:rightChars="-170" w:firstLine="357" w:firstLineChars="170"/>
              <w:rPr>
                <w:rFonts w:ascii="Times New Roman" w:hAnsi="Times New Roman"/>
                <w:szCs w:val="21"/>
              </w:rPr>
            </w:pPr>
            <w:r>
              <w:rPr>
                <w:rFonts w:ascii="Times New Roman" w:hAnsi="Times New Roman"/>
                <w:szCs w:val="21"/>
              </w:rPr>
              <w:t>第三章 动态规划原理及经典的PDE(8学时)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受控的扩散过程</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动态规划原理</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§4 HJB方程</w:t>
            </w:r>
            <w:r>
              <w:rPr>
                <w:rFonts w:ascii="Times New Roman" w:hAnsi="Times New Roman"/>
                <w:szCs w:val="21"/>
              </w:rPr>
              <w:t>（识记、熟练掌握）</w:t>
            </w:r>
            <w:r>
              <w:rPr>
                <w:rFonts w:ascii="Times New Roman" w:hAnsi="Times New Roman"/>
                <w:kern w:val="0"/>
                <w:szCs w:val="21"/>
              </w:rPr>
              <w:t>;</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§5 验证定理</w:t>
            </w:r>
            <w:r>
              <w:rPr>
                <w:rFonts w:ascii="Times New Roman" w:hAnsi="Times New Roman"/>
                <w:szCs w:val="21"/>
              </w:rPr>
              <w:t>（识记、熟练掌握）</w:t>
            </w:r>
            <w:r>
              <w:rPr>
                <w:rFonts w:ascii="Times New Roman" w:hAnsi="Times New Roman"/>
                <w:kern w:val="0"/>
                <w:szCs w:val="21"/>
              </w:rPr>
              <w:t>；</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§6 应用</w:t>
            </w:r>
            <w:r>
              <w:rPr>
                <w:rFonts w:ascii="Times New Roman" w:hAnsi="Times New Roman"/>
                <w:szCs w:val="21"/>
              </w:rPr>
              <w:t>（理解）</w:t>
            </w:r>
            <w:r>
              <w:rPr>
                <w:rFonts w:ascii="Times New Roman" w:hAnsi="Times New Roman"/>
                <w:kern w:val="0"/>
                <w:szCs w:val="21"/>
              </w:rPr>
              <w:t xml:space="preserve">; </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§7 奇异控制的例子</w:t>
            </w:r>
            <w:r>
              <w:rPr>
                <w:rFonts w:ascii="Times New Roman" w:hAnsi="Times New Roman"/>
                <w:szCs w:val="21"/>
              </w:rPr>
              <w:t>（识记、熟练掌握）</w:t>
            </w:r>
          </w:p>
          <w:p>
            <w:pPr>
              <w:spacing w:line="300" w:lineRule="exact"/>
              <w:ind w:right="-357" w:rightChars="-170" w:firstLine="357" w:firstLineChars="170"/>
              <w:rPr>
                <w:rFonts w:ascii="Times New Roman" w:hAnsi="Times New Roman"/>
                <w:szCs w:val="21"/>
              </w:rPr>
            </w:pPr>
            <w:r>
              <w:rPr>
                <w:rFonts w:ascii="Times New Roman" w:hAnsi="Times New Roman"/>
                <w:szCs w:val="21"/>
              </w:rPr>
              <w:t>第四章 随机控制问题的粘性解方法(7学时)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粘性解的定义</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利用动态规划原理推导HJB方程的粘性解</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§4 唯一性和比较定理</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§5 可逆投资模型</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§6 不确定波动率模型的上复制成本</w:t>
            </w:r>
            <w:r>
              <w:rPr>
                <w:rFonts w:ascii="Times New Roman" w:hAnsi="Times New Roman"/>
                <w:szCs w:val="21"/>
              </w:rPr>
              <w:t>（识记、熟练掌握）</w:t>
            </w:r>
          </w:p>
          <w:p>
            <w:pPr>
              <w:spacing w:line="300" w:lineRule="exact"/>
              <w:ind w:right="-357" w:rightChars="-170" w:firstLine="357" w:firstLineChars="170"/>
              <w:rPr>
                <w:rFonts w:ascii="Times New Roman" w:hAnsi="Times New Roman"/>
                <w:szCs w:val="21"/>
              </w:rPr>
            </w:pPr>
            <w:r>
              <w:rPr>
                <w:rFonts w:ascii="Times New Roman" w:hAnsi="Times New Roman"/>
                <w:szCs w:val="21"/>
              </w:rPr>
              <w:t>第五章 最优转化与自由边界问题(3学时)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最优停时</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最优转换</w:t>
            </w:r>
            <w:r>
              <w:rPr>
                <w:rFonts w:ascii="Times New Roman" w:hAnsi="Times New Roman"/>
                <w:szCs w:val="21"/>
              </w:rPr>
              <w:t>（识记、熟练掌握）</w:t>
            </w:r>
          </w:p>
          <w:p>
            <w:pPr>
              <w:spacing w:line="300" w:lineRule="exact"/>
              <w:ind w:right="-357" w:rightChars="-170" w:firstLine="357" w:firstLineChars="170"/>
              <w:rPr>
                <w:rFonts w:ascii="Times New Roman" w:hAnsi="Times New Roman"/>
                <w:szCs w:val="21"/>
              </w:rPr>
            </w:pPr>
            <w:r>
              <w:rPr>
                <w:rFonts w:ascii="Times New Roman" w:hAnsi="Times New Roman"/>
                <w:szCs w:val="21"/>
              </w:rPr>
              <w:t>第六章 倒向随机微分方程和最优控制(6学时)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常见的性质</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BSDE、PDE与非线性F-K公式</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§4  控制与BSDE</w:t>
            </w:r>
            <w:r>
              <w:rPr>
                <w:rFonts w:ascii="Times New Roman" w:hAnsi="Times New Roman"/>
                <w:szCs w:val="21"/>
              </w:rPr>
              <w:t>（识记、熟练掌握）</w:t>
            </w:r>
            <w:r>
              <w:rPr>
                <w:rFonts w:ascii="Times New Roman" w:hAnsi="Times New Roman"/>
                <w:kern w:val="0"/>
                <w:szCs w:val="21"/>
              </w:rPr>
              <w:t xml:space="preserve">; </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§5  RBSDE与最优停时问题</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§6  应用</w:t>
            </w:r>
            <w:r>
              <w:rPr>
                <w:rFonts w:ascii="Times New Roman" w:hAnsi="Times New Roman"/>
                <w:szCs w:val="21"/>
              </w:rPr>
              <w:t>（理解）</w:t>
            </w:r>
          </w:p>
          <w:p>
            <w:pPr>
              <w:spacing w:line="300" w:lineRule="exact"/>
              <w:ind w:right="-357" w:rightChars="-170" w:firstLine="357" w:firstLineChars="170"/>
              <w:rPr>
                <w:rFonts w:ascii="Times New Roman" w:hAnsi="Times New Roman"/>
                <w:szCs w:val="21"/>
              </w:rPr>
            </w:pPr>
            <w:r>
              <w:rPr>
                <w:rFonts w:ascii="Times New Roman" w:hAnsi="Times New Roman"/>
                <w:szCs w:val="21"/>
              </w:rPr>
              <w:t>第七章 鞅和对偶方法(4学时)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上复制成本的对偶表示</w:t>
            </w:r>
            <w:r>
              <w:rPr>
                <w:rFonts w:ascii="Times New Roman" w:hAnsi="Times New Roman"/>
                <w:szCs w:val="21"/>
              </w:rPr>
              <w:t>（识记、熟练掌握）</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效用最大化问题的对偶方法</w:t>
            </w:r>
            <w:r>
              <w:rPr>
                <w:rFonts w:ascii="Times New Roman" w:hAnsi="Times New Roman"/>
                <w:szCs w:val="21"/>
              </w:rPr>
              <w:t>（识记、熟练掌握）</w:t>
            </w:r>
            <w:r>
              <w:rPr>
                <w:rFonts w:ascii="Times New Roman" w:hAnsi="Times New Roman"/>
                <w:kern w:val="0"/>
                <w:szCs w:val="21"/>
              </w:rPr>
              <w:t>;</w:t>
            </w:r>
          </w:p>
          <w:p>
            <w:pPr>
              <w:ind w:right="-13" w:rightChars="-6" w:firstLine="367" w:firstLineChars="175"/>
              <w:rPr>
                <w:rFonts w:ascii="Times New Roman" w:hAnsi="Times New Roman"/>
                <w:szCs w:val="21"/>
              </w:rPr>
            </w:pPr>
            <w:r>
              <w:rPr>
                <w:rFonts w:ascii="Times New Roman" w:hAnsi="Times New Roman"/>
                <w:kern w:val="0"/>
                <w:szCs w:val="21"/>
              </w:rPr>
              <w:t xml:space="preserve">§4  二次增长的对冲问题 </w:t>
            </w:r>
            <w:r>
              <w:rPr>
                <w:rFonts w:ascii="Times New Roman" w:hAnsi="Times New Roman"/>
                <w:szCs w:val="21"/>
              </w:rPr>
              <w:t>（识记、熟练掌握）</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vAlign w:val="center"/>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r>
              <w:rPr>
                <w:rFonts w:ascii="Times New Roman" w:hAnsi="Times New Roman"/>
                <w:kern w:val="0"/>
                <w:szCs w:val="21"/>
              </w:rPr>
              <w:t xml:space="preserve">Huyen Pham, </w:t>
            </w:r>
            <w:r>
              <w:rPr>
                <w:rFonts w:ascii="Times New Roman" w:hAnsi="Times New Roman"/>
                <w:szCs w:val="21"/>
              </w:rPr>
              <w:t>Continuous-time Stochastic Control and Optimization with Financial Applications</w:t>
            </w:r>
            <w:r>
              <w:rPr>
                <w:rFonts w:ascii="Times New Roman" w:hAnsi="Times New Roman"/>
                <w:kern w:val="0"/>
                <w:szCs w:val="21"/>
              </w:rPr>
              <w:t>, Springer,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kern w:val="0"/>
                <w:szCs w:val="21"/>
              </w:rPr>
              <w:t>W. H.Fleming, H. M. Soner, Controlled Markov Processes and Viscosity Solutions, Springe, 2006.</w:t>
            </w:r>
          </w:p>
        </w:tc>
      </w:tr>
    </w:tbl>
    <w:p>
      <w:pPr>
        <w:widowControl/>
        <w:ind w:right="-13" w:rightChars="-6"/>
        <w:jc w:val="center"/>
        <w:rPr>
          <w:rFonts w:ascii="Times New Roman" w:hAnsi="Times New Roman"/>
          <w:b/>
          <w:bCs/>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br w:type="page"/>
      </w: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《金融数学方法》课程简明教学大纲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szCs w:val="21"/>
              </w:rPr>
            </w:pPr>
            <w:r>
              <w:rPr>
                <w:rFonts w:ascii="Times New Roman" w:hAnsi="Times New Roman"/>
                <w:szCs w:val="21"/>
              </w:rPr>
              <w:t xml:space="preserve">金融数学方法 </w:t>
            </w:r>
          </w:p>
          <w:p>
            <w:pPr>
              <w:snapToGrid w:val="0"/>
              <w:jc w:val="center"/>
              <w:rPr>
                <w:rFonts w:ascii="Times New Roman" w:hAnsi="Times New Roman"/>
                <w:szCs w:val="21"/>
              </w:rPr>
            </w:pPr>
            <w:r>
              <w:rPr>
                <w:rFonts w:ascii="Times New Roman" w:hAnsi="Times New Roman"/>
                <w:kern w:val="0"/>
                <w:szCs w:val="21"/>
              </w:rPr>
              <w:t>Methods of Mathematical Finance</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杨舟</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陈晓珊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367" w:firstLineChars="175"/>
              <w:rPr>
                <w:rFonts w:ascii="Times New Roman" w:hAnsi="Times New Roman"/>
                <w:szCs w:val="21"/>
              </w:rPr>
            </w:pPr>
            <w:r>
              <w:rPr>
                <w:rFonts w:ascii="Times New Roman" w:hAnsi="Times New Roman"/>
                <w:szCs w:val="21"/>
              </w:rPr>
              <w:t>该课程是金融数学方向的核心专业课程，具有很强的理论性和实用性，对于金融数学方向的博士生的数学和金融素养的提升、利用理论知识处理实际问题的能力的加强起着关键作用。</w:t>
            </w:r>
          </w:p>
          <w:p>
            <w:pPr>
              <w:ind w:right="-13" w:rightChars="-6" w:firstLine="367" w:firstLineChars="175"/>
              <w:rPr>
                <w:rFonts w:ascii="Times New Roman" w:hAnsi="Times New Roman"/>
                <w:szCs w:val="21"/>
              </w:rPr>
            </w:pPr>
            <w:r>
              <w:rPr>
                <w:rFonts w:ascii="Times New Roman" w:hAnsi="Times New Roman"/>
                <w:szCs w:val="21"/>
              </w:rPr>
              <w:t>该课程主要基于随机分析和凸分析的方法，学习与投资消费问题相关的数学思想、模型、概念和方法。该课程首先介绍金融市场的随机假设，建立金融市场中投资消费问题的随机模型，然后利用随机分析和凸分析中的相关方法进行求解。</w:t>
            </w:r>
          </w:p>
          <w:p>
            <w:pPr>
              <w:ind w:right="-13" w:rightChars="-6" w:firstLine="367" w:firstLineChars="175"/>
              <w:rPr>
                <w:rFonts w:ascii="Times New Roman" w:hAnsi="Times New Roman"/>
                <w:szCs w:val="21"/>
              </w:rPr>
            </w:pPr>
            <w:r>
              <w:rPr>
                <w:rFonts w:ascii="Times New Roman" w:hAnsi="Times New Roman"/>
                <w:szCs w:val="21"/>
              </w:rPr>
              <w:t>通过本课程的学习，希望学生能掌握随机分析和凸分析中的相关方法，为金融市场中的实际投资消费问题建立合理的模型，并进行求解；希望学生能打下扎实的理论基础，接触国内外的前沿研究，了解国际上的最新研究进展；希望学生能理解投资消费的相关理论，树立正确的投资观，</w:t>
            </w:r>
            <w:r>
              <w:rPr>
                <w:rFonts w:ascii="Times New Roman" w:hAnsi="Times New Roman"/>
                <w:bCs/>
                <w:szCs w:val="21"/>
              </w:rPr>
              <w:t>培养</w:t>
            </w:r>
            <w:r>
              <w:rPr>
                <w:rFonts w:ascii="Times New Roman" w:hAnsi="Times New Roman"/>
                <w:szCs w:val="21"/>
              </w:rPr>
              <w:t>良好的</w:t>
            </w:r>
            <w:r>
              <w:rPr>
                <w:rFonts w:ascii="Times New Roman" w:hAnsi="Times New Roman"/>
                <w:bCs/>
                <w:szCs w:val="21"/>
              </w:rPr>
              <w:t>职业道德，树立高远的理想追求和深沉的家国情怀</w:t>
            </w: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第一章 金融市场中的布朗运动模型(9学时)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股票和货币市场;</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组合与收益过程;</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收入与财富过程;</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§4 套利与市场可行性；</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§5 标准金融市场；</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 xml:space="preserve">§6 完备金融市场 </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§7 无限时间区间的金融市场</w:t>
            </w:r>
            <w:r>
              <w:rPr>
                <w:rFonts w:ascii="Times New Roman" w:hAnsi="Times New Roman"/>
                <w:szCs w:val="21"/>
              </w:rPr>
              <w:t>（识记、熟练掌握）</w:t>
            </w:r>
          </w:p>
          <w:p>
            <w:pPr>
              <w:spacing w:line="300" w:lineRule="exact"/>
              <w:ind w:right="-357" w:rightChars="-170" w:firstLine="357" w:firstLineChars="170"/>
              <w:rPr>
                <w:rFonts w:ascii="Times New Roman" w:hAnsi="Times New Roman"/>
                <w:szCs w:val="21"/>
              </w:rPr>
            </w:pPr>
            <w:r>
              <w:rPr>
                <w:rFonts w:ascii="Times New Roman" w:hAnsi="Times New Roman"/>
                <w:szCs w:val="21"/>
              </w:rPr>
              <w:t>第三章 单个机构的投资消费(13学时)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金融市场;</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组合与消费过程;</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§4 效用函数；</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§5 最优化问题；</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 xml:space="preserve">§6 消费和终值财富的效用; </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§7 消费或终值财富的效用；</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§8 确定性的系数；</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§9 无限时间区间的投资消费问题</w:t>
            </w:r>
            <w:r>
              <w:rPr>
                <w:rFonts w:ascii="Times New Roman" w:hAnsi="Times New Roman"/>
                <w:szCs w:val="21"/>
              </w:rPr>
              <w:t>（识记、熟练掌握）</w:t>
            </w:r>
          </w:p>
          <w:p>
            <w:pPr>
              <w:spacing w:line="300" w:lineRule="exact"/>
              <w:ind w:right="-357" w:rightChars="-170" w:firstLine="357" w:firstLineChars="170"/>
              <w:rPr>
                <w:rFonts w:ascii="Times New Roman" w:hAnsi="Times New Roman"/>
                <w:szCs w:val="21"/>
              </w:rPr>
            </w:pPr>
            <w:r>
              <w:rPr>
                <w:rFonts w:ascii="Times New Roman" w:hAnsi="Times New Roman"/>
                <w:szCs w:val="21"/>
              </w:rPr>
              <w:t>第六章 带约束的投资消费(10学时)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§1 简介</w:t>
            </w:r>
            <w:r>
              <w:rPr>
                <w:rFonts w:ascii="Times New Roman" w:hAnsi="Times New Roman"/>
                <w:szCs w:val="21"/>
              </w:rPr>
              <w:t>（理解）</w:t>
            </w:r>
            <w:r>
              <w:rPr>
                <w:rFonts w:ascii="Times New Roman" w:hAnsi="Times New Roman"/>
                <w:kern w:val="0"/>
                <w:szCs w:val="21"/>
              </w:rPr>
              <w:t>;</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§2 带约束的效用最大化;</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一族无约束的问题;</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§4 最优化条件的等价性；</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§5 对偶和存在性；</w:t>
            </w:r>
            <w:r>
              <w:rPr>
                <w:rFonts w:ascii="Times New Roman" w:hAnsi="Times New Roman"/>
                <w:szCs w:val="21"/>
              </w:rPr>
              <w:t>（识记、熟练掌握）</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§6 取定系数与锥约束;</w:t>
            </w:r>
            <w:r>
              <w:rPr>
                <w:rFonts w:ascii="Times New Roman" w:hAnsi="Times New Roman"/>
                <w:szCs w:val="21"/>
              </w:rPr>
              <w:t>（识记、熟练掌握）</w:t>
            </w:r>
          </w:p>
          <w:p>
            <w:pPr>
              <w:ind w:right="-13" w:rightChars="-6" w:firstLine="367" w:firstLineChars="175"/>
              <w:rPr>
                <w:rFonts w:ascii="Times New Roman" w:hAnsi="Times New Roman"/>
                <w:szCs w:val="21"/>
              </w:rPr>
            </w:pPr>
            <w:r>
              <w:rPr>
                <w:rFonts w:ascii="Times New Roman" w:hAnsi="Times New Roman"/>
                <w:kern w:val="0"/>
                <w:szCs w:val="21"/>
              </w:rPr>
              <w:t>§7 不完备市场</w:t>
            </w:r>
            <w:r>
              <w:rPr>
                <w:rFonts w:ascii="Times New Roman" w:hAnsi="Times New Roman"/>
                <w:szCs w:val="21"/>
              </w:rPr>
              <w:t>（识记、熟练掌握）</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5" w:hRule="atLeast"/>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vAlign w:val="center"/>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r>
              <w:rPr>
                <w:rFonts w:ascii="Times New Roman" w:hAnsi="Times New Roman"/>
                <w:kern w:val="0"/>
                <w:szCs w:val="21"/>
              </w:rPr>
              <w:t>Ioannis Karatzas, Steven E. Shreve, Methods of Mathematical Finance, Springer, 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kern w:val="0"/>
                <w:szCs w:val="21"/>
              </w:rPr>
              <w:t>严加安, 金融数学引论，科学出版社，2012.</w:t>
            </w:r>
          </w:p>
        </w:tc>
      </w:tr>
    </w:tbl>
    <w:p>
      <w:pPr>
        <w:rPr>
          <w:rFonts w:ascii="Times New Roman" w:hAnsi="Times New Roman"/>
          <w:szCs w:val="21"/>
        </w:rPr>
      </w:pPr>
      <w:r>
        <w:rPr>
          <w:rFonts w:ascii="Times New Roman" w:hAnsi="Times New Roman"/>
          <w:szCs w:val="21"/>
        </w:rPr>
        <w:br w:type="page"/>
      </w: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《现代数学基础》课程简明教学大纲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kern w:val="0"/>
                <w:szCs w:val="21"/>
              </w:rPr>
              <w:t>现代数学基础</w:t>
            </w:r>
            <w:r>
              <w:rPr>
                <w:rFonts w:ascii="Times New Roman" w:hAnsi="Times New Roman"/>
                <w:szCs w:val="21"/>
              </w:rPr>
              <w:t>Foundation of Modern Mathematics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沈文淮</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沈文淮/韩彦昌/邓春源/何小亚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pacing w:line="300" w:lineRule="auto"/>
              <w:ind w:firstLine="420" w:firstLineChars="200"/>
              <w:rPr>
                <w:rFonts w:ascii="Times New Roman" w:hAnsi="Times New Roman"/>
                <w:kern w:val="0"/>
                <w:szCs w:val="21"/>
              </w:rPr>
            </w:pPr>
            <w:r>
              <w:rPr>
                <w:rFonts w:ascii="Times New Roman" w:hAnsi="Times New Roman"/>
                <w:szCs w:val="21"/>
              </w:rPr>
              <w:t>本课程定位于</w:t>
            </w:r>
            <w:r>
              <w:rPr>
                <w:rFonts w:ascii="Times New Roman" w:hAnsi="Times New Roman"/>
                <w:kern w:val="0"/>
                <w:szCs w:val="21"/>
              </w:rPr>
              <w:t>本专业必修的学科基础课程</w:t>
            </w:r>
            <w:r>
              <w:rPr>
                <w:rFonts w:ascii="Times New Roman" w:hAnsi="Times New Roman"/>
                <w:szCs w:val="21"/>
              </w:rPr>
              <w:t>。主要介绍现代数学概观、现代数学专题选讲、现代数学的若干进展、高观点下的初等数学等内容。</w:t>
            </w:r>
          </w:p>
          <w:p>
            <w:pPr>
              <w:ind w:firstLine="420" w:firstLineChars="200"/>
              <w:rPr>
                <w:rFonts w:ascii="Times New Roman" w:hAnsi="Times New Roman"/>
                <w:kern w:val="0"/>
                <w:szCs w:val="21"/>
              </w:rPr>
            </w:pPr>
            <w:r>
              <w:rPr>
                <w:rFonts w:ascii="Times New Roman" w:hAnsi="Times New Roman"/>
                <w:kern w:val="0"/>
                <w:szCs w:val="21"/>
              </w:rPr>
              <w:t>通过本课程的教学，可以实现下列目标：（1）了解现代数学的基本领域及其进展；（2）从现代数学的角度重新审视初等数学的内容；（3）洞察数学的本质，构建现代的数学观；</w:t>
            </w:r>
            <w:r>
              <w:rPr>
                <w:rFonts w:ascii="Times New Roman" w:hAnsi="Times New Roman"/>
                <w:szCs w:val="21"/>
              </w:rPr>
              <w:t>（4）为数学教育研究提供学科理论基础。</w:t>
            </w:r>
          </w:p>
          <w:p>
            <w:pPr>
              <w:ind w:right="-13" w:rightChars="-6" w:firstLine="420" w:firstLineChars="200"/>
              <w:rPr>
                <w:rFonts w:ascii="Times New Roman" w:hAnsi="Times New Roman"/>
                <w:szCs w:val="21"/>
              </w:rPr>
            </w:pPr>
            <w:r>
              <w:rPr>
                <w:rFonts w:ascii="Times New Roman" w:hAnsi="Times New Roman"/>
                <w:szCs w:val="21"/>
              </w:rPr>
              <w:t>在教学中通过介绍近现代数学的发展历史，加强学生的数学文化价值观，提高勇于创新，追求卓越的意识品质。通过邀请国内外相关领域的专家以专题讲座的形式来开拓学生的国际化视野。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autoSpaceDE w:val="0"/>
              <w:autoSpaceDN w:val="0"/>
              <w:adjustRightInd w:val="0"/>
              <w:snapToGrid w:val="0"/>
              <w:spacing w:line="300" w:lineRule="auto"/>
              <w:ind w:right="216" w:firstLine="357" w:firstLineChars="170"/>
              <w:jc w:val="left"/>
              <w:rPr>
                <w:rFonts w:ascii="Times New Roman" w:hAnsi="Times New Roman"/>
                <w:kern w:val="0"/>
                <w:szCs w:val="21"/>
              </w:rPr>
            </w:pPr>
            <w:r>
              <w:rPr>
                <w:rFonts w:ascii="Times New Roman" w:hAnsi="Times New Roman"/>
                <w:kern w:val="0"/>
                <w:szCs w:val="21"/>
              </w:rPr>
              <w:t>第一专题：</w:t>
            </w:r>
            <w:r>
              <w:rPr>
                <w:rFonts w:ascii="Times New Roman" w:hAnsi="Times New Roman"/>
                <w:bCs/>
                <w:kern w:val="0"/>
                <w:szCs w:val="21"/>
              </w:rPr>
              <w:t>现代数学概观</w:t>
            </w:r>
            <w:r>
              <w:rPr>
                <w:rFonts w:ascii="Times New Roman" w:hAnsi="Times New Roman"/>
                <w:kern w:val="0"/>
                <w:szCs w:val="21"/>
              </w:rPr>
              <w:t>（4学时）</w:t>
            </w:r>
          </w:p>
          <w:p>
            <w:pPr>
              <w:autoSpaceDE w:val="0"/>
              <w:autoSpaceDN w:val="0"/>
              <w:adjustRightInd w:val="0"/>
              <w:snapToGrid w:val="0"/>
              <w:spacing w:line="300"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300"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一、</w:t>
            </w:r>
            <w:r>
              <w:rPr>
                <w:rFonts w:ascii="Times New Roman" w:hAnsi="Times New Roman"/>
                <w:szCs w:val="21"/>
                <w:shd w:val="clear" w:color="auto" w:fill="FFFFFF"/>
              </w:rPr>
              <w:t>数学科学的百年回顾</w:t>
            </w:r>
          </w:p>
          <w:p>
            <w:pPr>
              <w:autoSpaceDE w:val="0"/>
              <w:autoSpaceDN w:val="0"/>
              <w:adjustRightInd w:val="0"/>
              <w:snapToGrid w:val="0"/>
              <w:spacing w:line="300"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二、</w:t>
            </w:r>
            <w:r>
              <w:rPr>
                <w:rFonts w:ascii="Times New Roman" w:hAnsi="Times New Roman"/>
                <w:szCs w:val="21"/>
                <w:shd w:val="clear" w:color="auto" w:fill="FFFFFF"/>
              </w:rPr>
              <w:t>展望数学的明天</w:t>
            </w:r>
          </w:p>
          <w:p>
            <w:pPr>
              <w:autoSpaceDE w:val="0"/>
              <w:autoSpaceDN w:val="0"/>
              <w:adjustRightInd w:val="0"/>
              <w:snapToGrid w:val="0"/>
              <w:spacing w:line="300"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三、</w:t>
            </w:r>
            <w:r>
              <w:rPr>
                <w:rFonts w:ascii="Times New Roman" w:hAnsi="Times New Roman"/>
                <w:szCs w:val="21"/>
                <w:shd w:val="clear" w:color="auto" w:fill="FFFFFF"/>
              </w:rPr>
              <w:t>核心数学的未来</w:t>
            </w:r>
          </w:p>
          <w:p>
            <w:pPr>
              <w:autoSpaceDE w:val="0"/>
              <w:autoSpaceDN w:val="0"/>
              <w:adjustRightInd w:val="0"/>
              <w:snapToGrid w:val="0"/>
              <w:spacing w:line="300"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四、</w:t>
            </w:r>
            <w:r>
              <w:rPr>
                <w:rFonts w:ascii="Times New Roman" w:hAnsi="Times New Roman"/>
                <w:szCs w:val="21"/>
                <w:shd w:val="clear" w:color="auto" w:fill="FFFFFF"/>
              </w:rPr>
              <w:t>应用数学和数学技术</w:t>
            </w:r>
          </w:p>
          <w:p>
            <w:pPr>
              <w:autoSpaceDE w:val="0"/>
              <w:autoSpaceDN w:val="0"/>
              <w:adjustRightInd w:val="0"/>
              <w:snapToGrid w:val="0"/>
              <w:spacing w:line="300" w:lineRule="auto"/>
              <w:ind w:right="216" w:firstLine="357" w:firstLineChars="170"/>
              <w:jc w:val="left"/>
              <w:rPr>
                <w:rFonts w:ascii="Times New Roman" w:hAnsi="Times New Roman"/>
                <w:szCs w:val="21"/>
                <w:shd w:val="clear" w:color="auto" w:fill="FFFFFF"/>
              </w:rPr>
            </w:pPr>
            <w:r>
              <w:rPr>
                <w:rFonts w:ascii="Times New Roman" w:hAnsi="Times New Roman"/>
                <w:bCs/>
                <w:kern w:val="0"/>
                <w:szCs w:val="21"/>
              </w:rPr>
              <w:t xml:space="preserve"> 五、</w:t>
            </w:r>
            <w:r>
              <w:rPr>
                <w:rFonts w:ascii="Times New Roman" w:hAnsi="Times New Roman"/>
                <w:szCs w:val="21"/>
                <w:shd w:val="clear" w:color="auto" w:fill="FFFFFF"/>
              </w:rPr>
              <w:t>“推测数学”可否存在</w:t>
            </w:r>
          </w:p>
          <w:p>
            <w:pPr>
              <w:autoSpaceDE w:val="0"/>
              <w:autoSpaceDN w:val="0"/>
              <w:adjustRightInd w:val="0"/>
              <w:snapToGrid w:val="0"/>
              <w:spacing w:line="300" w:lineRule="auto"/>
              <w:ind w:right="216" w:firstLine="357" w:firstLineChars="170"/>
              <w:jc w:val="left"/>
              <w:rPr>
                <w:rFonts w:ascii="Times New Roman" w:hAnsi="Times New Roman"/>
                <w:bCs/>
                <w:kern w:val="0"/>
                <w:szCs w:val="21"/>
              </w:rPr>
            </w:pPr>
            <w:r>
              <w:rPr>
                <w:rFonts w:ascii="Times New Roman" w:hAnsi="Times New Roman"/>
                <w:szCs w:val="21"/>
                <w:shd w:val="clear" w:color="auto" w:fill="FFFFFF"/>
              </w:rPr>
              <w:t>六、数学的统一性</w:t>
            </w:r>
          </w:p>
          <w:p>
            <w:pPr>
              <w:autoSpaceDE w:val="0"/>
              <w:autoSpaceDN w:val="0"/>
              <w:adjustRightInd w:val="0"/>
              <w:snapToGrid w:val="0"/>
              <w:spacing w:line="300" w:lineRule="auto"/>
              <w:ind w:right="216" w:firstLine="357" w:firstLineChars="170"/>
              <w:jc w:val="left"/>
              <w:rPr>
                <w:rFonts w:ascii="Times New Roman" w:hAnsi="Times New Roman"/>
                <w:kern w:val="0"/>
                <w:szCs w:val="21"/>
              </w:rPr>
            </w:pPr>
            <w:r>
              <w:rPr>
                <w:rFonts w:ascii="Times New Roman" w:hAnsi="Times New Roman"/>
                <w:kern w:val="0"/>
                <w:szCs w:val="21"/>
              </w:rPr>
              <w:t>第二专题：</w:t>
            </w:r>
            <w:r>
              <w:rPr>
                <w:rFonts w:ascii="Times New Roman" w:hAnsi="Times New Roman"/>
                <w:bCs/>
                <w:kern w:val="0"/>
                <w:szCs w:val="21"/>
              </w:rPr>
              <w:t>现代数学专题选讲</w:t>
            </w:r>
            <w:r>
              <w:rPr>
                <w:rFonts w:ascii="Times New Roman" w:hAnsi="Times New Roman"/>
                <w:kern w:val="0"/>
                <w:szCs w:val="21"/>
              </w:rPr>
              <w:t>（10学时）</w:t>
            </w:r>
          </w:p>
          <w:p>
            <w:pPr>
              <w:autoSpaceDE w:val="0"/>
              <w:autoSpaceDN w:val="0"/>
              <w:adjustRightInd w:val="0"/>
              <w:snapToGrid w:val="0"/>
              <w:spacing w:line="300"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300" w:lineRule="auto"/>
              <w:ind w:right="216" w:firstLine="1155" w:firstLineChars="550"/>
              <w:jc w:val="left"/>
              <w:rPr>
                <w:rFonts w:ascii="Times New Roman" w:hAnsi="Times New Roman"/>
                <w:bCs/>
                <w:kern w:val="0"/>
                <w:szCs w:val="21"/>
              </w:rPr>
            </w:pPr>
            <w:r>
              <w:rPr>
                <w:rFonts w:ascii="Times New Roman" w:hAnsi="Times New Roman"/>
                <w:bCs/>
                <w:kern w:val="0"/>
                <w:szCs w:val="21"/>
              </w:rPr>
              <w:t>一、</w:t>
            </w:r>
            <w:r>
              <w:rPr>
                <w:rFonts w:ascii="Times New Roman" w:hAnsi="Times New Roman"/>
                <w:szCs w:val="21"/>
                <w:shd w:val="clear" w:color="auto" w:fill="FFFFFF"/>
              </w:rPr>
              <w:t>谈无限：集合和基数</w:t>
            </w:r>
          </w:p>
          <w:p>
            <w:pPr>
              <w:autoSpaceDE w:val="0"/>
              <w:autoSpaceDN w:val="0"/>
              <w:adjustRightInd w:val="0"/>
              <w:snapToGrid w:val="0"/>
              <w:spacing w:line="300" w:lineRule="auto"/>
              <w:ind w:right="216" w:firstLine="1155" w:firstLineChars="550"/>
              <w:jc w:val="left"/>
              <w:rPr>
                <w:rFonts w:ascii="Times New Roman" w:hAnsi="Times New Roman"/>
                <w:bCs/>
                <w:kern w:val="0"/>
                <w:szCs w:val="21"/>
              </w:rPr>
            </w:pPr>
            <w:r>
              <w:rPr>
                <w:rFonts w:ascii="Times New Roman" w:hAnsi="Times New Roman"/>
                <w:bCs/>
                <w:kern w:val="0"/>
                <w:szCs w:val="21"/>
              </w:rPr>
              <w:t>二、</w:t>
            </w:r>
            <w:r>
              <w:rPr>
                <w:rFonts w:ascii="Times New Roman" w:hAnsi="Times New Roman"/>
                <w:szCs w:val="21"/>
                <w:shd w:val="clear" w:color="auto" w:fill="FFFFFF"/>
              </w:rPr>
              <w:t>说变化：关系和函数</w:t>
            </w:r>
          </w:p>
          <w:p>
            <w:pPr>
              <w:autoSpaceDE w:val="0"/>
              <w:autoSpaceDN w:val="0"/>
              <w:adjustRightInd w:val="0"/>
              <w:snapToGrid w:val="0"/>
              <w:spacing w:line="300" w:lineRule="auto"/>
              <w:ind w:right="216" w:firstLine="1155" w:firstLineChars="550"/>
              <w:jc w:val="left"/>
              <w:rPr>
                <w:rFonts w:ascii="Times New Roman" w:hAnsi="Times New Roman"/>
                <w:bCs/>
                <w:kern w:val="0"/>
                <w:szCs w:val="21"/>
              </w:rPr>
            </w:pPr>
            <w:r>
              <w:rPr>
                <w:rFonts w:ascii="Times New Roman" w:hAnsi="Times New Roman"/>
                <w:bCs/>
                <w:kern w:val="0"/>
                <w:szCs w:val="21"/>
              </w:rPr>
              <w:t>三、</w:t>
            </w:r>
            <w:r>
              <w:rPr>
                <w:rFonts w:ascii="Times New Roman" w:hAnsi="Times New Roman"/>
                <w:szCs w:val="21"/>
                <w:shd w:val="clear" w:color="auto" w:fill="FFFFFF"/>
              </w:rPr>
              <w:t>代数：运算和结构</w:t>
            </w:r>
          </w:p>
          <w:p>
            <w:pPr>
              <w:autoSpaceDE w:val="0"/>
              <w:autoSpaceDN w:val="0"/>
              <w:adjustRightInd w:val="0"/>
              <w:snapToGrid w:val="0"/>
              <w:spacing w:line="300" w:lineRule="auto"/>
              <w:ind w:right="216" w:firstLine="1155" w:firstLineChars="550"/>
              <w:jc w:val="left"/>
              <w:rPr>
                <w:rFonts w:ascii="Times New Roman" w:hAnsi="Times New Roman"/>
                <w:szCs w:val="21"/>
                <w:shd w:val="clear" w:color="auto" w:fill="FFFFFF"/>
              </w:rPr>
            </w:pPr>
            <w:r>
              <w:rPr>
                <w:rFonts w:ascii="Times New Roman" w:hAnsi="Times New Roman"/>
                <w:bCs/>
                <w:kern w:val="0"/>
                <w:szCs w:val="21"/>
              </w:rPr>
              <w:t>四、</w:t>
            </w:r>
            <w:r>
              <w:rPr>
                <w:rFonts w:ascii="Times New Roman" w:hAnsi="Times New Roman"/>
                <w:szCs w:val="21"/>
                <w:shd w:val="clear" w:color="auto" w:fill="FFFFFF"/>
              </w:rPr>
              <w:t>几何：拓扑与图论</w:t>
            </w:r>
          </w:p>
          <w:p>
            <w:pPr>
              <w:autoSpaceDE w:val="0"/>
              <w:autoSpaceDN w:val="0"/>
              <w:adjustRightInd w:val="0"/>
              <w:snapToGrid w:val="0"/>
              <w:spacing w:line="300" w:lineRule="auto"/>
              <w:ind w:right="216" w:firstLine="1155" w:firstLineChars="550"/>
              <w:jc w:val="left"/>
              <w:rPr>
                <w:rFonts w:ascii="Times New Roman" w:hAnsi="Times New Roman"/>
                <w:szCs w:val="21"/>
                <w:shd w:val="clear" w:color="auto" w:fill="FFFFFF"/>
              </w:rPr>
            </w:pPr>
            <w:r>
              <w:rPr>
                <w:rFonts w:ascii="Times New Roman" w:hAnsi="Times New Roman"/>
                <w:szCs w:val="21"/>
                <w:shd w:val="clear" w:color="auto" w:fill="FFFFFF"/>
              </w:rPr>
              <w:t>五、矩阵：生活中的数学</w:t>
            </w:r>
          </w:p>
          <w:p>
            <w:pPr>
              <w:autoSpaceDE w:val="0"/>
              <w:autoSpaceDN w:val="0"/>
              <w:adjustRightInd w:val="0"/>
              <w:snapToGrid w:val="0"/>
              <w:spacing w:line="300" w:lineRule="auto"/>
              <w:ind w:right="216" w:firstLine="1155" w:firstLineChars="550"/>
              <w:jc w:val="left"/>
              <w:rPr>
                <w:rFonts w:ascii="Times New Roman" w:hAnsi="Times New Roman"/>
                <w:szCs w:val="21"/>
                <w:shd w:val="clear" w:color="auto" w:fill="FFFFFF"/>
              </w:rPr>
            </w:pPr>
            <w:r>
              <w:rPr>
                <w:rFonts w:ascii="Times New Roman" w:hAnsi="Times New Roman"/>
                <w:szCs w:val="21"/>
                <w:shd w:val="clear" w:color="auto" w:fill="FFFFFF"/>
              </w:rPr>
              <w:t>六、</w:t>
            </w:r>
            <w:r>
              <w:rPr>
                <w:rStyle w:val="32"/>
                <w:rFonts w:ascii="Times New Roman" w:hAnsi="Times New Roman"/>
                <w:szCs w:val="21"/>
                <w:shd w:val="clear" w:color="auto" w:fill="FFFFFF"/>
              </w:rPr>
              <w:t> </w:t>
            </w:r>
            <w:r>
              <w:rPr>
                <w:rFonts w:ascii="Times New Roman" w:hAnsi="Times New Roman"/>
                <w:szCs w:val="21"/>
                <w:shd w:val="clear" w:color="auto" w:fill="FFFFFF"/>
              </w:rPr>
              <w:t>统计：聚类与层次分析</w:t>
            </w:r>
          </w:p>
          <w:p>
            <w:pPr>
              <w:autoSpaceDE w:val="0"/>
              <w:autoSpaceDN w:val="0"/>
              <w:adjustRightInd w:val="0"/>
              <w:snapToGrid w:val="0"/>
              <w:spacing w:line="300" w:lineRule="auto"/>
              <w:ind w:right="216" w:firstLine="1155" w:firstLineChars="550"/>
              <w:jc w:val="left"/>
              <w:rPr>
                <w:rFonts w:ascii="Times New Roman" w:hAnsi="Times New Roman"/>
                <w:szCs w:val="21"/>
                <w:shd w:val="clear" w:color="auto" w:fill="FFFFFF"/>
              </w:rPr>
            </w:pPr>
            <w:r>
              <w:rPr>
                <w:rFonts w:ascii="Times New Roman" w:hAnsi="Times New Roman"/>
                <w:szCs w:val="21"/>
                <w:shd w:val="clear" w:color="auto" w:fill="FFFFFF"/>
              </w:rPr>
              <w:t>七、算法：从验血方案谈起</w:t>
            </w:r>
          </w:p>
          <w:p>
            <w:pPr>
              <w:autoSpaceDE w:val="0"/>
              <w:autoSpaceDN w:val="0"/>
              <w:adjustRightInd w:val="0"/>
              <w:snapToGrid w:val="0"/>
              <w:spacing w:line="300" w:lineRule="auto"/>
              <w:ind w:right="216" w:firstLine="1155" w:firstLineChars="550"/>
              <w:jc w:val="left"/>
              <w:rPr>
                <w:rFonts w:ascii="Times New Roman" w:hAnsi="Times New Roman"/>
                <w:szCs w:val="21"/>
                <w:shd w:val="clear" w:color="auto" w:fill="FFFFFF"/>
              </w:rPr>
            </w:pPr>
            <w:r>
              <w:rPr>
                <w:rFonts w:ascii="Times New Roman" w:hAnsi="Times New Roman"/>
                <w:szCs w:val="21"/>
                <w:shd w:val="clear" w:color="auto" w:fill="FFFFFF"/>
              </w:rPr>
              <w:t>八、对策论的例：田忌赛马</w:t>
            </w:r>
          </w:p>
          <w:p>
            <w:pPr>
              <w:autoSpaceDE w:val="0"/>
              <w:autoSpaceDN w:val="0"/>
              <w:adjustRightInd w:val="0"/>
              <w:snapToGrid w:val="0"/>
              <w:spacing w:line="300" w:lineRule="auto"/>
              <w:ind w:right="216" w:firstLine="1155" w:firstLineChars="550"/>
              <w:jc w:val="left"/>
              <w:rPr>
                <w:rFonts w:ascii="Times New Roman" w:hAnsi="Times New Roman"/>
                <w:szCs w:val="21"/>
                <w:shd w:val="clear" w:color="auto" w:fill="FFFFFF"/>
              </w:rPr>
            </w:pPr>
            <w:r>
              <w:rPr>
                <w:rFonts w:ascii="Times New Roman" w:hAnsi="Times New Roman"/>
                <w:szCs w:val="21"/>
                <w:shd w:val="clear" w:color="auto" w:fill="FFFFFF"/>
              </w:rPr>
              <w:t>九、背包问题和线性规划</w:t>
            </w:r>
          </w:p>
          <w:p>
            <w:pPr>
              <w:autoSpaceDE w:val="0"/>
              <w:autoSpaceDN w:val="0"/>
              <w:adjustRightInd w:val="0"/>
              <w:snapToGrid w:val="0"/>
              <w:spacing w:line="300" w:lineRule="auto"/>
              <w:ind w:right="216" w:firstLine="1155" w:firstLineChars="550"/>
              <w:jc w:val="left"/>
              <w:rPr>
                <w:rFonts w:ascii="Times New Roman" w:hAnsi="Times New Roman"/>
                <w:bCs/>
                <w:kern w:val="0"/>
                <w:szCs w:val="21"/>
              </w:rPr>
            </w:pPr>
            <w:r>
              <w:rPr>
                <w:rFonts w:ascii="Times New Roman" w:hAnsi="Times New Roman"/>
                <w:szCs w:val="21"/>
                <w:shd w:val="clear" w:color="auto" w:fill="FFFFFF"/>
              </w:rPr>
              <w:t>十、选举中的数学</w:t>
            </w:r>
          </w:p>
          <w:p>
            <w:pPr>
              <w:autoSpaceDE w:val="0"/>
              <w:autoSpaceDN w:val="0"/>
              <w:adjustRightInd w:val="0"/>
              <w:snapToGrid w:val="0"/>
              <w:spacing w:line="300" w:lineRule="auto"/>
              <w:ind w:right="216" w:firstLine="357" w:firstLineChars="170"/>
              <w:jc w:val="left"/>
              <w:rPr>
                <w:rFonts w:ascii="Times New Roman" w:hAnsi="Times New Roman"/>
                <w:kern w:val="0"/>
                <w:szCs w:val="21"/>
              </w:rPr>
            </w:pPr>
            <w:r>
              <w:rPr>
                <w:rFonts w:ascii="Times New Roman" w:hAnsi="Times New Roman"/>
                <w:kern w:val="0"/>
                <w:szCs w:val="21"/>
              </w:rPr>
              <w:t>第三专题：</w:t>
            </w:r>
            <w:r>
              <w:rPr>
                <w:rFonts w:ascii="Times New Roman" w:hAnsi="Times New Roman"/>
                <w:bCs/>
                <w:kern w:val="0"/>
                <w:szCs w:val="21"/>
              </w:rPr>
              <w:t>现代数学的若干进展</w:t>
            </w:r>
            <w:r>
              <w:rPr>
                <w:rFonts w:ascii="Times New Roman" w:hAnsi="Times New Roman"/>
                <w:kern w:val="0"/>
                <w:szCs w:val="21"/>
              </w:rPr>
              <w:t>（10学时）</w:t>
            </w:r>
          </w:p>
          <w:p>
            <w:pPr>
              <w:autoSpaceDE w:val="0"/>
              <w:autoSpaceDN w:val="0"/>
              <w:adjustRightInd w:val="0"/>
              <w:snapToGrid w:val="0"/>
              <w:spacing w:line="300"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bCs/>
                <w:kern w:val="0"/>
                <w:szCs w:val="21"/>
              </w:rPr>
              <w:t>一、</w:t>
            </w:r>
            <w:r>
              <w:rPr>
                <w:rStyle w:val="32"/>
                <w:rFonts w:ascii="Times New Roman" w:hAnsi="Times New Roman"/>
                <w:szCs w:val="21"/>
                <w:shd w:val="clear" w:color="auto" w:fill="FFFFFF"/>
              </w:rPr>
              <w:t> </w:t>
            </w:r>
            <w:r>
              <w:rPr>
                <w:rFonts w:ascii="Times New Roman" w:hAnsi="Times New Roman"/>
                <w:szCs w:val="21"/>
                <w:shd w:val="clear" w:color="auto" w:fill="FFFFFF"/>
              </w:rPr>
              <w:t>密码与编码</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二、如虎添翼的迭代方法</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三、收集和分析数据的艺术</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四、从超几何模型谈起</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五、金融数学例谈</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六、小波分析及其应用</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七、分形几何概观</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八、混沌现象：非线性数学</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九、时间与空间的数学</w:t>
            </w:r>
          </w:p>
          <w:p>
            <w:pPr>
              <w:autoSpaceDE w:val="0"/>
              <w:autoSpaceDN w:val="0"/>
              <w:adjustRightInd w:val="0"/>
              <w:snapToGrid w:val="0"/>
              <w:spacing w:line="300" w:lineRule="auto"/>
              <w:ind w:right="216" w:firstLine="1190" w:firstLineChars="567"/>
              <w:jc w:val="left"/>
              <w:rPr>
                <w:rFonts w:ascii="Times New Roman" w:hAnsi="Times New Roman"/>
                <w:szCs w:val="21"/>
                <w:shd w:val="clear" w:color="auto" w:fill="FFFFFF"/>
              </w:rPr>
            </w:pPr>
            <w:r>
              <w:rPr>
                <w:rFonts w:ascii="Times New Roman" w:hAnsi="Times New Roman"/>
                <w:szCs w:val="21"/>
                <w:shd w:val="clear" w:color="auto" w:fill="FFFFFF"/>
              </w:rPr>
              <w:t>十、费马大定理终于成为定理</w:t>
            </w:r>
          </w:p>
          <w:p>
            <w:pPr>
              <w:autoSpaceDE w:val="0"/>
              <w:autoSpaceDN w:val="0"/>
              <w:adjustRightInd w:val="0"/>
              <w:snapToGrid w:val="0"/>
              <w:spacing w:line="300" w:lineRule="auto"/>
              <w:ind w:right="216" w:firstLine="357" w:firstLineChars="170"/>
              <w:jc w:val="left"/>
              <w:rPr>
                <w:rFonts w:ascii="Times New Roman" w:hAnsi="Times New Roman"/>
                <w:kern w:val="0"/>
                <w:szCs w:val="21"/>
              </w:rPr>
            </w:pPr>
            <w:r>
              <w:rPr>
                <w:rFonts w:ascii="Times New Roman" w:hAnsi="Times New Roman"/>
                <w:kern w:val="0"/>
                <w:szCs w:val="21"/>
              </w:rPr>
              <w:t>第四专题：</w:t>
            </w:r>
            <w:r>
              <w:rPr>
                <w:rFonts w:ascii="Times New Roman" w:hAnsi="Times New Roman"/>
                <w:bCs/>
                <w:kern w:val="0"/>
                <w:szCs w:val="21"/>
              </w:rPr>
              <w:t>高观点下的算术</w:t>
            </w:r>
            <w:r>
              <w:rPr>
                <w:rFonts w:ascii="Times New Roman" w:hAnsi="Times New Roman"/>
                <w:kern w:val="0"/>
                <w:szCs w:val="21"/>
              </w:rPr>
              <w:t>（4学时）</w:t>
            </w:r>
          </w:p>
          <w:p>
            <w:pPr>
              <w:autoSpaceDE w:val="0"/>
              <w:autoSpaceDN w:val="0"/>
              <w:adjustRightInd w:val="0"/>
              <w:snapToGrid w:val="0"/>
              <w:spacing w:line="300"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300" w:lineRule="auto"/>
              <w:ind w:right="216" w:firstLine="1197" w:firstLineChars="570"/>
              <w:jc w:val="left"/>
              <w:rPr>
                <w:rFonts w:ascii="Times New Roman" w:hAnsi="Times New Roman"/>
                <w:bCs/>
                <w:kern w:val="0"/>
                <w:szCs w:val="21"/>
              </w:rPr>
            </w:pPr>
            <w:r>
              <w:rPr>
                <w:rFonts w:ascii="Times New Roman" w:hAnsi="Times New Roman"/>
                <w:bCs/>
                <w:kern w:val="0"/>
                <w:szCs w:val="21"/>
              </w:rPr>
              <w:t>一、</w:t>
            </w:r>
            <w:r>
              <w:rPr>
                <w:rFonts w:ascii="Times New Roman" w:hAnsi="Times New Roman"/>
                <w:szCs w:val="21"/>
                <w:shd w:val="clear" w:color="auto" w:fill="FFFFFF"/>
              </w:rPr>
              <w:t>自然数的运算</w:t>
            </w:r>
          </w:p>
          <w:p>
            <w:pPr>
              <w:autoSpaceDE w:val="0"/>
              <w:autoSpaceDN w:val="0"/>
              <w:adjustRightInd w:val="0"/>
              <w:snapToGrid w:val="0"/>
              <w:spacing w:line="300" w:lineRule="auto"/>
              <w:ind w:right="216" w:firstLine="1197" w:firstLineChars="570"/>
              <w:jc w:val="left"/>
              <w:rPr>
                <w:rFonts w:ascii="Times New Roman" w:hAnsi="Times New Roman"/>
                <w:szCs w:val="21"/>
                <w:shd w:val="clear" w:color="auto" w:fill="FFFFFF"/>
              </w:rPr>
            </w:pPr>
            <w:r>
              <w:rPr>
                <w:rFonts w:ascii="Times New Roman" w:hAnsi="Times New Roman"/>
                <w:bCs/>
                <w:kern w:val="0"/>
                <w:szCs w:val="21"/>
              </w:rPr>
              <w:t>二、</w:t>
            </w:r>
            <w:r>
              <w:rPr>
                <w:rFonts w:ascii="Times New Roman" w:hAnsi="Times New Roman"/>
                <w:szCs w:val="21"/>
                <w:shd w:val="clear" w:color="auto" w:fill="FFFFFF"/>
              </w:rPr>
              <w:t>数的概念的第一个扩张</w:t>
            </w:r>
          </w:p>
          <w:p>
            <w:pPr>
              <w:autoSpaceDE w:val="0"/>
              <w:autoSpaceDN w:val="0"/>
              <w:adjustRightInd w:val="0"/>
              <w:snapToGrid w:val="0"/>
              <w:spacing w:line="300" w:lineRule="auto"/>
              <w:ind w:right="216" w:firstLine="1197" w:firstLineChars="570"/>
              <w:jc w:val="left"/>
              <w:rPr>
                <w:rFonts w:ascii="Times New Roman" w:hAnsi="Times New Roman"/>
                <w:bCs/>
                <w:kern w:val="0"/>
                <w:szCs w:val="21"/>
              </w:rPr>
            </w:pPr>
            <w:r>
              <w:rPr>
                <w:rFonts w:ascii="Times New Roman" w:hAnsi="Times New Roman"/>
                <w:bCs/>
                <w:kern w:val="0"/>
                <w:szCs w:val="21"/>
              </w:rPr>
              <w:t>三、</w:t>
            </w:r>
            <w:r>
              <w:rPr>
                <w:rFonts w:ascii="Times New Roman" w:hAnsi="Times New Roman"/>
                <w:szCs w:val="21"/>
                <w:shd w:val="clear" w:color="auto" w:fill="FFFFFF"/>
              </w:rPr>
              <w:t>关于整数的特殊性质</w:t>
            </w:r>
          </w:p>
          <w:p>
            <w:pPr>
              <w:autoSpaceDE w:val="0"/>
              <w:autoSpaceDN w:val="0"/>
              <w:adjustRightInd w:val="0"/>
              <w:snapToGrid w:val="0"/>
              <w:spacing w:line="300" w:lineRule="auto"/>
              <w:ind w:right="216" w:firstLine="1197" w:firstLineChars="570"/>
              <w:jc w:val="left"/>
              <w:rPr>
                <w:rFonts w:ascii="Times New Roman" w:hAnsi="Times New Roman"/>
                <w:szCs w:val="21"/>
                <w:shd w:val="clear" w:color="auto" w:fill="FFFFFF"/>
              </w:rPr>
            </w:pPr>
            <w:r>
              <w:rPr>
                <w:rFonts w:ascii="Times New Roman" w:hAnsi="Times New Roman"/>
                <w:bCs/>
                <w:kern w:val="0"/>
                <w:szCs w:val="21"/>
              </w:rPr>
              <w:t>四、</w:t>
            </w:r>
            <w:r>
              <w:rPr>
                <w:rFonts w:ascii="Times New Roman" w:hAnsi="Times New Roman"/>
                <w:szCs w:val="21"/>
                <w:shd w:val="clear" w:color="auto" w:fill="FFFFFF"/>
              </w:rPr>
              <w:t>复数</w:t>
            </w:r>
          </w:p>
          <w:p>
            <w:pPr>
              <w:autoSpaceDE w:val="0"/>
              <w:autoSpaceDN w:val="0"/>
              <w:adjustRightInd w:val="0"/>
              <w:snapToGrid w:val="0"/>
              <w:spacing w:line="300" w:lineRule="auto"/>
              <w:ind w:right="216" w:firstLine="357" w:firstLineChars="170"/>
              <w:jc w:val="left"/>
              <w:rPr>
                <w:rFonts w:ascii="Times New Roman" w:hAnsi="Times New Roman"/>
                <w:kern w:val="0"/>
                <w:szCs w:val="21"/>
              </w:rPr>
            </w:pPr>
            <w:r>
              <w:rPr>
                <w:rFonts w:ascii="Times New Roman" w:hAnsi="Times New Roman"/>
                <w:kern w:val="0"/>
                <w:szCs w:val="21"/>
              </w:rPr>
              <w:t>第五专题：</w:t>
            </w:r>
            <w:r>
              <w:rPr>
                <w:rFonts w:ascii="Times New Roman" w:hAnsi="Times New Roman"/>
                <w:bCs/>
                <w:kern w:val="0"/>
                <w:szCs w:val="21"/>
              </w:rPr>
              <w:t>高观点下的代数</w:t>
            </w:r>
            <w:r>
              <w:rPr>
                <w:rFonts w:ascii="Times New Roman" w:hAnsi="Times New Roman"/>
                <w:kern w:val="0"/>
                <w:szCs w:val="21"/>
              </w:rPr>
              <w:t>（6学时）</w:t>
            </w:r>
          </w:p>
          <w:p>
            <w:pPr>
              <w:autoSpaceDE w:val="0"/>
              <w:autoSpaceDN w:val="0"/>
              <w:adjustRightInd w:val="0"/>
              <w:snapToGrid w:val="0"/>
              <w:spacing w:line="300"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300" w:lineRule="auto"/>
              <w:ind w:right="216" w:firstLine="1188" w:firstLineChars="566"/>
              <w:jc w:val="left"/>
              <w:rPr>
                <w:rFonts w:ascii="Times New Roman" w:hAnsi="Times New Roman"/>
                <w:bCs/>
                <w:kern w:val="0"/>
                <w:szCs w:val="21"/>
              </w:rPr>
            </w:pPr>
            <w:r>
              <w:rPr>
                <w:rFonts w:ascii="Times New Roman" w:hAnsi="Times New Roman"/>
                <w:bCs/>
                <w:kern w:val="0"/>
                <w:szCs w:val="21"/>
              </w:rPr>
              <w:t>一、</w:t>
            </w:r>
            <w:r>
              <w:rPr>
                <w:rFonts w:ascii="Times New Roman" w:hAnsi="Times New Roman"/>
                <w:szCs w:val="21"/>
                <w:shd w:val="clear" w:color="auto" w:fill="FFFFFF"/>
              </w:rPr>
              <w:t>含实未知数的实方程</w:t>
            </w:r>
          </w:p>
          <w:p>
            <w:pPr>
              <w:autoSpaceDE w:val="0"/>
              <w:autoSpaceDN w:val="0"/>
              <w:adjustRightInd w:val="0"/>
              <w:snapToGrid w:val="0"/>
              <w:spacing w:line="300" w:lineRule="auto"/>
              <w:ind w:right="216" w:firstLine="357" w:firstLineChars="170"/>
              <w:jc w:val="left"/>
              <w:rPr>
                <w:rFonts w:ascii="Times New Roman" w:hAnsi="Times New Roman"/>
                <w:bCs/>
                <w:kern w:val="0"/>
                <w:szCs w:val="21"/>
              </w:rPr>
            </w:pPr>
            <w:r>
              <w:rPr>
                <w:rFonts w:ascii="Times New Roman" w:hAnsi="Times New Roman"/>
                <w:bCs/>
                <w:kern w:val="0"/>
                <w:szCs w:val="21"/>
              </w:rPr>
              <w:t xml:space="preserve"> 二、</w:t>
            </w:r>
            <w:r>
              <w:rPr>
                <w:rFonts w:ascii="Times New Roman" w:hAnsi="Times New Roman"/>
                <w:szCs w:val="21"/>
                <w:shd w:val="clear" w:color="auto" w:fill="FFFFFF"/>
              </w:rPr>
              <w:t>复数域方程</w:t>
            </w:r>
          </w:p>
          <w:p>
            <w:pPr>
              <w:autoSpaceDE w:val="0"/>
              <w:autoSpaceDN w:val="0"/>
              <w:adjustRightInd w:val="0"/>
              <w:snapToGrid w:val="0"/>
              <w:spacing w:line="300" w:lineRule="auto"/>
              <w:ind w:right="216" w:firstLine="357" w:firstLineChars="170"/>
              <w:jc w:val="left"/>
              <w:rPr>
                <w:rFonts w:ascii="Times New Roman" w:hAnsi="Times New Roman"/>
                <w:kern w:val="0"/>
                <w:szCs w:val="21"/>
              </w:rPr>
            </w:pPr>
            <w:r>
              <w:rPr>
                <w:rFonts w:ascii="Times New Roman" w:hAnsi="Times New Roman"/>
                <w:kern w:val="0"/>
                <w:szCs w:val="21"/>
              </w:rPr>
              <w:t>第六专题：</w:t>
            </w:r>
            <w:r>
              <w:rPr>
                <w:rFonts w:ascii="Times New Roman" w:hAnsi="Times New Roman"/>
                <w:bCs/>
                <w:kern w:val="0"/>
                <w:szCs w:val="21"/>
              </w:rPr>
              <w:t xml:space="preserve">高观点下的分析              </w:t>
            </w:r>
            <w:r>
              <w:rPr>
                <w:rFonts w:ascii="Times New Roman" w:hAnsi="Times New Roman"/>
                <w:kern w:val="0"/>
                <w:szCs w:val="21"/>
              </w:rPr>
              <w:t>（6学时）</w:t>
            </w:r>
          </w:p>
          <w:p>
            <w:pPr>
              <w:autoSpaceDE w:val="0"/>
              <w:autoSpaceDN w:val="0"/>
              <w:adjustRightInd w:val="0"/>
              <w:snapToGrid w:val="0"/>
              <w:spacing w:line="300"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autoSpaceDE w:val="0"/>
              <w:autoSpaceDN w:val="0"/>
              <w:adjustRightInd w:val="0"/>
              <w:snapToGrid w:val="0"/>
              <w:spacing w:line="300" w:lineRule="auto"/>
              <w:ind w:right="216" w:firstLine="1188" w:firstLineChars="566"/>
              <w:jc w:val="left"/>
              <w:rPr>
                <w:rFonts w:ascii="Times New Roman" w:hAnsi="Times New Roman"/>
                <w:bCs/>
                <w:kern w:val="0"/>
                <w:szCs w:val="21"/>
              </w:rPr>
            </w:pPr>
            <w:r>
              <w:rPr>
                <w:rFonts w:ascii="Times New Roman" w:hAnsi="Times New Roman"/>
                <w:bCs/>
                <w:kern w:val="0"/>
                <w:szCs w:val="21"/>
              </w:rPr>
              <w:t>一、</w:t>
            </w:r>
            <w:r>
              <w:rPr>
                <w:rFonts w:ascii="Times New Roman" w:hAnsi="Times New Roman"/>
                <w:szCs w:val="21"/>
                <w:shd w:val="clear" w:color="auto" w:fill="FFFFFF"/>
              </w:rPr>
              <w:t>对数函数与指数函数</w:t>
            </w:r>
          </w:p>
          <w:p>
            <w:pPr>
              <w:autoSpaceDE w:val="0"/>
              <w:autoSpaceDN w:val="0"/>
              <w:adjustRightInd w:val="0"/>
              <w:snapToGrid w:val="0"/>
              <w:spacing w:line="300" w:lineRule="auto"/>
              <w:ind w:right="216" w:firstLine="357" w:firstLineChars="170"/>
              <w:jc w:val="left"/>
              <w:rPr>
                <w:rFonts w:ascii="Times New Roman" w:hAnsi="Times New Roman"/>
                <w:bCs/>
                <w:kern w:val="0"/>
                <w:szCs w:val="21"/>
              </w:rPr>
            </w:pPr>
            <w:r>
              <w:rPr>
                <w:rFonts w:ascii="Times New Roman" w:hAnsi="Times New Roman"/>
                <w:bCs/>
                <w:kern w:val="0"/>
                <w:szCs w:val="21"/>
              </w:rPr>
              <w:t>二、</w:t>
            </w:r>
            <w:r>
              <w:rPr>
                <w:rFonts w:ascii="Times New Roman" w:hAnsi="Times New Roman"/>
                <w:szCs w:val="21"/>
                <w:shd w:val="clear" w:color="auto" w:fill="FFFFFF"/>
              </w:rPr>
              <w:t>关于无穷小演算本身</w:t>
            </w:r>
          </w:p>
          <w:p>
            <w:pPr>
              <w:autoSpaceDE w:val="0"/>
              <w:autoSpaceDN w:val="0"/>
              <w:adjustRightInd w:val="0"/>
              <w:snapToGrid w:val="0"/>
              <w:spacing w:line="300" w:lineRule="auto"/>
              <w:ind w:right="216" w:firstLine="357" w:firstLineChars="170"/>
              <w:jc w:val="left"/>
              <w:rPr>
                <w:rFonts w:ascii="Times New Roman" w:hAnsi="Times New Roman"/>
                <w:kern w:val="0"/>
                <w:szCs w:val="21"/>
              </w:rPr>
            </w:pPr>
            <w:r>
              <w:rPr>
                <w:rFonts w:ascii="Times New Roman" w:hAnsi="Times New Roman"/>
                <w:kern w:val="0"/>
                <w:szCs w:val="21"/>
              </w:rPr>
              <w:t>第七专题：</w:t>
            </w:r>
            <w:r>
              <w:rPr>
                <w:rFonts w:ascii="Times New Roman" w:hAnsi="Times New Roman"/>
                <w:bCs/>
                <w:kern w:val="0"/>
                <w:szCs w:val="21"/>
              </w:rPr>
              <w:t>高观点下的几何</w:t>
            </w:r>
            <w:r>
              <w:rPr>
                <w:rFonts w:ascii="Times New Roman" w:hAnsi="Times New Roman"/>
                <w:kern w:val="0"/>
                <w:szCs w:val="21"/>
              </w:rPr>
              <w:t>（6学时）</w:t>
            </w:r>
          </w:p>
          <w:p>
            <w:pPr>
              <w:autoSpaceDE w:val="0"/>
              <w:autoSpaceDN w:val="0"/>
              <w:adjustRightInd w:val="0"/>
              <w:snapToGrid w:val="0"/>
              <w:spacing w:line="300" w:lineRule="auto"/>
              <w:ind w:right="216" w:firstLine="777" w:firstLineChars="370"/>
              <w:jc w:val="left"/>
              <w:rPr>
                <w:rFonts w:ascii="Times New Roman" w:hAnsi="Times New Roman"/>
                <w:kern w:val="0"/>
                <w:szCs w:val="21"/>
              </w:rPr>
            </w:pPr>
            <w:r>
              <w:rPr>
                <w:rFonts w:ascii="Times New Roman" w:hAnsi="Times New Roman"/>
                <w:kern w:val="0"/>
                <w:szCs w:val="21"/>
              </w:rPr>
              <w:t>内容要点：</w:t>
            </w:r>
          </w:p>
          <w:p>
            <w:pPr>
              <w:spacing w:line="300" w:lineRule="auto"/>
              <w:ind w:left="473" w:leftChars="225" w:firstLine="726" w:firstLineChars="346"/>
              <w:rPr>
                <w:rFonts w:ascii="Times New Roman" w:hAnsi="Times New Roman"/>
                <w:szCs w:val="21"/>
              </w:rPr>
            </w:pPr>
            <w:r>
              <w:rPr>
                <w:rFonts w:ascii="Times New Roman" w:hAnsi="Times New Roman"/>
                <w:szCs w:val="21"/>
              </w:rPr>
              <w:t>一、最简单的几何流形</w:t>
            </w:r>
          </w:p>
          <w:p>
            <w:pPr>
              <w:spacing w:line="300" w:lineRule="auto"/>
              <w:ind w:left="473" w:leftChars="225" w:firstLine="726" w:firstLineChars="346"/>
              <w:rPr>
                <w:rFonts w:ascii="Times New Roman" w:hAnsi="Times New Roman"/>
                <w:szCs w:val="21"/>
              </w:rPr>
            </w:pPr>
            <w:r>
              <w:rPr>
                <w:rFonts w:ascii="Times New Roman" w:hAnsi="Times New Roman"/>
                <w:szCs w:val="21"/>
              </w:rPr>
              <w:t>二、几何变换</w:t>
            </w:r>
          </w:p>
          <w:p>
            <w:pPr>
              <w:spacing w:line="300" w:lineRule="auto"/>
              <w:ind w:left="473" w:leftChars="225" w:firstLine="726" w:firstLineChars="346"/>
              <w:rPr>
                <w:rFonts w:ascii="Times New Roman" w:hAnsi="Times New Roman"/>
                <w:szCs w:val="21"/>
              </w:rPr>
            </w:pPr>
            <w:r>
              <w:rPr>
                <w:rFonts w:ascii="Times New Roman" w:hAnsi="Times New Roman"/>
                <w:szCs w:val="21"/>
              </w:rPr>
              <w:t>三、几何及其基础系统讨论</w:t>
            </w:r>
          </w:p>
          <w:p>
            <w:pPr>
              <w:ind w:right="-13" w:rightChars="-6" w:firstLine="420" w:firstLineChars="200"/>
              <w:rPr>
                <w:rFonts w:ascii="Times New Roman" w:hAnsi="Times New Roman"/>
                <w:szCs w:val="21"/>
              </w:rPr>
            </w:pPr>
            <w:r>
              <w:rPr>
                <w:rFonts w:ascii="Times New Roman" w:hAnsi="Times New Roman"/>
                <w:szCs w:val="21"/>
              </w:rPr>
              <w:t>第八专题：国际交流报告</w:t>
            </w:r>
            <w:r>
              <w:rPr>
                <w:rFonts w:ascii="Times New Roman" w:hAnsi="Times New Roman"/>
                <w:kern w:val="0"/>
                <w:szCs w:val="21"/>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自编讲义</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F06F"/>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300" w:lineRule="auto"/>
              <w:ind w:right="-357" w:rightChars="-170" w:firstLine="357" w:firstLineChars="170"/>
              <w:rPr>
                <w:rFonts w:ascii="Times New Roman" w:hAnsi="Times New Roman"/>
                <w:bCs/>
                <w:kern w:val="0"/>
                <w:szCs w:val="21"/>
              </w:rPr>
            </w:pPr>
          </w:p>
          <w:p>
            <w:pPr>
              <w:snapToGrid w:val="0"/>
              <w:spacing w:line="300" w:lineRule="auto"/>
              <w:ind w:right="-357" w:rightChars="-170" w:firstLine="357" w:firstLineChars="170"/>
              <w:rPr>
                <w:rFonts w:ascii="Times New Roman" w:hAnsi="Times New Roman"/>
                <w:kern w:val="0"/>
                <w:szCs w:val="21"/>
              </w:rPr>
            </w:pPr>
            <w:r>
              <w:rPr>
                <w:rFonts w:ascii="Times New Roman" w:hAnsi="Times New Roman"/>
                <w:bCs/>
                <w:kern w:val="0"/>
                <w:szCs w:val="21"/>
              </w:rPr>
              <w:t>[1] 赵小平.《现代数学大观》.华东师范大学出版社</w:t>
            </w:r>
            <w:r>
              <w:rPr>
                <w:rFonts w:ascii="Times New Roman" w:hAnsi="Times New Roman"/>
                <w:kern w:val="0"/>
                <w:szCs w:val="21"/>
              </w:rPr>
              <w:t>.</w:t>
            </w:r>
          </w:p>
          <w:p>
            <w:pPr>
              <w:snapToGrid w:val="0"/>
              <w:spacing w:line="300" w:lineRule="auto"/>
              <w:ind w:right="-357" w:rightChars="-170" w:firstLine="357" w:firstLineChars="170"/>
              <w:rPr>
                <w:rFonts w:ascii="Times New Roman" w:hAnsi="Times New Roman"/>
                <w:bCs/>
                <w:kern w:val="0"/>
                <w:szCs w:val="21"/>
              </w:rPr>
            </w:pPr>
            <w:r>
              <w:rPr>
                <w:rFonts w:ascii="Times New Roman" w:hAnsi="Times New Roman"/>
                <w:bCs/>
                <w:kern w:val="0"/>
                <w:szCs w:val="21"/>
              </w:rPr>
              <w:t>[2] 菲利克斯·克莱因.《高观点下的初等数学》.复旦大学出版社.</w:t>
            </w:r>
          </w:p>
          <w:p>
            <w:pPr>
              <w:ind w:left="105" w:right="-13" w:rightChars="-6" w:hanging="105" w:hangingChars="50"/>
              <w:jc w:val="left"/>
              <w:rPr>
                <w:rFonts w:ascii="Times New Roman" w:hAnsi="Times New Roman"/>
                <w:szCs w:val="21"/>
              </w:rPr>
            </w:pPr>
          </w:p>
        </w:tc>
      </w:tr>
    </w:tbl>
    <w:p>
      <w:pPr>
        <w:widowControl/>
        <w:ind w:right="-13" w:rightChars="-6"/>
        <w:jc w:val="left"/>
        <w:rPr>
          <w:rFonts w:ascii="Times New Roman" w:hAnsi="Times New Roman"/>
          <w:szCs w:val="21"/>
        </w:rPr>
      </w:pPr>
    </w:p>
    <w:p>
      <w:pPr>
        <w:widowControl/>
        <w:ind w:right="-13" w:rightChars="-6"/>
        <w:jc w:val="left"/>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《数学哲学与数学史》教学大纲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数学哲学与数学史</w:t>
            </w:r>
            <w:r>
              <w:rPr>
                <w:rStyle w:val="51"/>
                <w:rFonts w:ascii="Times New Roman" w:hAnsi="Times New Roman"/>
                <w:szCs w:val="21"/>
              </w:rPr>
              <w:t>Philosophy and history of Mathematics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谢明初</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谢明初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ind w:right="-13" w:rightChars="-6"/>
              <w:jc w:val="center"/>
              <w:rPr>
                <w:rFonts w:ascii="Times New Roman" w:hAnsi="Times New Roman"/>
                <w:szCs w:val="21"/>
              </w:rPr>
            </w:pPr>
            <w:r>
              <w:rPr>
                <w:rFonts w:ascii="Times New Roman" w:hAnsi="Times New Roman"/>
                <w:szCs w:val="21"/>
              </w:rPr>
              <w:t>4</w:t>
            </w:r>
            <w:r>
              <w:rPr>
                <w:rFonts w:hint="eastAsia" w:ascii="Times New Roman" w:hAnsi="Times New Roman"/>
                <w:szCs w:val="21"/>
              </w:rPr>
              <w:t>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《数学哲学与数学史》课程主要介绍数学哲学的流派、数学哲学研究的方向、数学哲学         对数学教育的影响。在探讨数学哲学与数学史的关系上， 主要分析数学史对数学教育的意义，数学史与数学教育的研究趋势与议题。</w:t>
            </w:r>
          </w:p>
          <w:p>
            <w:pPr>
              <w:ind w:firstLine="420" w:firstLineChars="200"/>
              <w:rPr>
                <w:rFonts w:ascii="Times New Roman" w:hAnsi="Times New Roman"/>
                <w:szCs w:val="21"/>
              </w:rPr>
            </w:pPr>
            <w:r>
              <w:rPr>
                <w:rFonts w:ascii="Times New Roman" w:hAnsi="Times New Roman"/>
                <w:szCs w:val="21"/>
              </w:rPr>
              <w:t>《数学哲学与数学史》是本专业的必修课程，通过本课程的教学，力求实现下列目标：</w:t>
            </w:r>
          </w:p>
          <w:p>
            <w:pPr>
              <w:ind w:firstLine="420" w:firstLineChars="200"/>
              <w:rPr>
                <w:rFonts w:ascii="Times New Roman" w:hAnsi="Times New Roman"/>
                <w:szCs w:val="21"/>
              </w:rPr>
            </w:pPr>
            <w:r>
              <w:rPr>
                <w:rFonts w:ascii="Times New Roman" w:hAnsi="Times New Roman"/>
                <w:szCs w:val="21"/>
              </w:rPr>
              <w:t>（1）了解最新的数学哲学研究动态；</w:t>
            </w:r>
          </w:p>
          <w:p>
            <w:pPr>
              <w:ind w:firstLine="420" w:firstLineChars="200"/>
              <w:rPr>
                <w:rFonts w:ascii="Times New Roman" w:hAnsi="Times New Roman"/>
                <w:szCs w:val="21"/>
              </w:rPr>
            </w:pPr>
            <w:r>
              <w:rPr>
                <w:rFonts w:ascii="Times New Roman" w:hAnsi="Times New Roman"/>
                <w:szCs w:val="21"/>
              </w:rPr>
              <w:t>（2）理解主要数学哲学流派的观点与思想；</w:t>
            </w:r>
          </w:p>
          <w:p>
            <w:pPr>
              <w:ind w:firstLine="420" w:firstLineChars="200"/>
              <w:rPr>
                <w:rFonts w:ascii="Times New Roman" w:hAnsi="Times New Roman"/>
                <w:szCs w:val="21"/>
              </w:rPr>
            </w:pPr>
            <w:r>
              <w:rPr>
                <w:rFonts w:ascii="Times New Roman" w:hAnsi="Times New Roman"/>
                <w:szCs w:val="21"/>
              </w:rPr>
              <w:t>（3）探讨数学哲学、数学史对数学教育的影响</w:t>
            </w:r>
          </w:p>
          <w:p>
            <w:pPr>
              <w:ind w:right="-13" w:rightChars="-6" w:firstLine="420" w:firstLineChars="200"/>
              <w:rPr>
                <w:rFonts w:ascii="Times New Roman" w:hAnsi="Times New Roman"/>
                <w:szCs w:val="21"/>
              </w:rPr>
            </w:pPr>
            <w:r>
              <w:rPr>
                <w:rFonts w:ascii="Times New Roman" w:hAnsi="Times New Roman"/>
                <w:szCs w:val="21"/>
              </w:rPr>
              <w:t>（4）为博士学位论文研究提供理论支持。</w:t>
            </w:r>
          </w:p>
          <w:p>
            <w:pPr>
              <w:ind w:right="-13" w:rightChars="-6" w:firstLine="420" w:firstLineChars="200"/>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88"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第一章：数学哲学中的革命（5学时）</w:t>
            </w:r>
          </w:p>
          <w:p>
            <w:pPr>
              <w:ind w:right="-13" w:rightChars="-6" w:firstLine="420" w:firstLineChars="200"/>
              <w:rPr>
                <w:rFonts w:ascii="Times New Roman" w:hAnsi="Times New Roman"/>
                <w:szCs w:val="21"/>
              </w:rPr>
            </w:pPr>
            <w:r>
              <w:rPr>
                <w:rFonts w:ascii="Times New Roman" w:hAnsi="Times New Roman"/>
                <w:szCs w:val="21"/>
              </w:rPr>
              <w:t>§1数学哲学的历史发展</w:t>
            </w:r>
          </w:p>
          <w:p>
            <w:pPr>
              <w:ind w:right="-13" w:rightChars="-6" w:firstLine="420" w:firstLineChars="200"/>
              <w:rPr>
                <w:rFonts w:ascii="Times New Roman" w:hAnsi="Times New Roman"/>
                <w:szCs w:val="21"/>
              </w:rPr>
            </w:pPr>
            <w:r>
              <w:rPr>
                <w:rFonts w:ascii="Times New Roman" w:hAnsi="Times New Roman"/>
                <w:szCs w:val="21"/>
              </w:rPr>
              <w:t>§2数学哲学中革命</w:t>
            </w:r>
          </w:p>
          <w:p>
            <w:pPr>
              <w:ind w:right="-13" w:rightChars="-6" w:firstLine="420" w:firstLineChars="200"/>
              <w:rPr>
                <w:rFonts w:ascii="Times New Roman" w:hAnsi="Times New Roman"/>
                <w:szCs w:val="21"/>
              </w:rPr>
            </w:pPr>
            <w:r>
              <w:rPr>
                <w:rFonts w:ascii="Times New Roman" w:hAnsi="Times New Roman"/>
                <w:szCs w:val="21"/>
              </w:rPr>
              <w:t>§3数学哲学的现代发展</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第二章：数学哲学观的转向（5学时）</w:t>
            </w:r>
          </w:p>
          <w:p>
            <w:pPr>
              <w:ind w:right="-13" w:rightChars="-6" w:firstLine="420" w:firstLineChars="200"/>
              <w:rPr>
                <w:rFonts w:ascii="Times New Roman" w:hAnsi="Times New Roman"/>
                <w:szCs w:val="21"/>
              </w:rPr>
            </w:pPr>
            <w:r>
              <w:rPr>
                <w:rFonts w:ascii="Times New Roman" w:hAnsi="Times New Roman"/>
                <w:szCs w:val="21"/>
              </w:rPr>
              <w:t>§1绝对主义数学哲学观的基本立场</w:t>
            </w:r>
          </w:p>
          <w:p>
            <w:pPr>
              <w:ind w:right="-13" w:rightChars="-6" w:firstLine="420" w:firstLineChars="200"/>
              <w:rPr>
                <w:rFonts w:ascii="Times New Roman" w:hAnsi="Times New Roman"/>
                <w:szCs w:val="21"/>
              </w:rPr>
            </w:pPr>
            <w:r>
              <w:rPr>
                <w:rFonts w:ascii="Times New Roman" w:hAnsi="Times New Roman"/>
                <w:szCs w:val="21"/>
              </w:rPr>
              <w:t>§2绝对主义数学哲学观的困难</w:t>
            </w:r>
          </w:p>
          <w:p>
            <w:pPr>
              <w:ind w:right="-13" w:rightChars="-6" w:firstLine="420" w:firstLineChars="200"/>
              <w:rPr>
                <w:rFonts w:ascii="Times New Roman" w:hAnsi="Times New Roman"/>
                <w:szCs w:val="21"/>
              </w:rPr>
            </w:pPr>
            <w:r>
              <w:rPr>
                <w:rFonts w:ascii="Times New Roman" w:hAnsi="Times New Roman"/>
                <w:szCs w:val="21"/>
              </w:rPr>
              <w:t>§3从数学知识的构成看数学的不确定性</w:t>
            </w:r>
          </w:p>
          <w:p>
            <w:pPr>
              <w:ind w:right="-13" w:rightChars="-6" w:firstLine="420" w:firstLineChars="200"/>
              <w:rPr>
                <w:rFonts w:ascii="Times New Roman" w:hAnsi="Times New Roman"/>
                <w:szCs w:val="21"/>
              </w:rPr>
            </w:pPr>
            <w:r>
              <w:rPr>
                <w:rFonts w:ascii="Times New Roman" w:hAnsi="Times New Roman"/>
                <w:szCs w:val="21"/>
              </w:rPr>
              <w:t>§4从绝对主义到可谬主义</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第三章：建构主义数学教育观（5学时）</w:t>
            </w:r>
          </w:p>
          <w:p>
            <w:pPr>
              <w:ind w:right="-13" w:rightChars="-6" w:firstLine="420" w:firstLineChars="200"/>
              <w:rPr>
                <w:rFonts w:ascii="Times New Roman" w:hAnsi="Times New Roman"/>
                <w:szCs w:val="21"/>
              </w:rPr>
            </w:pPr>
            <w:r>
              <w:rPr>
                <w:rFonts w:ascii="Times New Roman" w:hAnsi="Times New Roman"/>
                <w:szCs w:val="21"/>
              </w:rPr>
              <w:t>§1认知建构主义的积极意义与缺陷</w:t>
            </w:r>
          </w:p>
          <w:p>
            <w:pPr>
              <w:ind w:right="-13" w:rightChars="-6" w:firstLine="420" w:firstLineChars="200"/>
              <w:rPr>
                <w:rFonts w:ascii="Times New Roman" w:hAnsi="Times New Roman"/>
                <w:szCs w:val="21"/>
              </w:rPr>
            </w:pPr>
            <w:r>
              <w:rPr>
                <w:rFonts w:ascii="Times New Roman" w:hAnsi="Times New Roman"/>
                <w:szCs w:val="21"/>
              </w:rPr>
              <w:t>§2激进建构主义的分析与批判</w:t>
            </w:r>
          </w:p>
          <w:p>
            <w:pPr>
              <w:ind w:right="-13" w:rightChars="-6" w:firstLine="420" w:firstLineChars="200"/>
              <w:rPr>
                <w:rFonts w:ascii="Times New Roman" w:hAnsi="Times New Roman"/>
                <w:szCs w:val="21"/>
              </w:rPr>
            </w:pPr>
            <w:r>
              <w:rPr>
                <w:rFonts w:ascii="Times New Roman" w:hAnsi="Times New Roman"/>
                <w:szCs w:val="21"/>
              </w:rPr>
              <w:t>§3对社会建构主义的评论</w:t>
            </w:r>
          </w:p>
          <w:p>
            <w:pPr>
              <w:ind w:right="-13" w:rightChars="-6" w:firstLine="420" w:firstLineChars="200"/>
              <w:rPr>
                <w:rFonts w:ascii="Times New Roman" w:hAnsi="Times New Roman"/>
                <w:szCs w:val="21"/>
              </w:rPr>
            </w:pPr>
            <w:r>
              <w:rPr>
                <w:rFonts w:ascii="Times New Roman" w:hAnsi="Times New Roman"/>
                <w:szCs w:val="21"/>
              </w:rPr>
              <w:t>§4建构主义与数学课程改革</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第四章：后现代主义、数学观与数学教育（5学时）</w:t>
            </w:r>
          </w:p>
          <w:p>
            <w:pPr>
              <w:ind w:right="-13" w:rightChars="-6" w:firstLine="420" w:firstLineChars="200"/>
              <w:rPr>
                <w:rFonts w:ascii="Times New Roman" w:hAnsi="Times New Roman"/>
                <w:szCs w:val="21"/>
              </w:rPr>
            </w:pPr>
            <w:r>
              <w:rPr>
                <w:rFonts w:ascii="Times New Roman" w:hAnsi="Times New Roman"/>
                <w:szCs w:val="21"/>
              </w:rPr>
              <w:t>§1数学观念的演变</w:t>
            </w:r>
          </w:p>
          <w:p>
            <w:pPr>
              <w:ind w:right="-13" w:rightChars="-6" w:firstLine="420" w:firstLineChars="200"/>
              <w:rPr>
                <w:rFonts w:ascii="Times New Roman" w:hAnsi="Times New Roman"/>
                <w:szCs w:val="21"/>
              </w:rPr>
            </w:pPr>
            <w:r>
              <w:rPr>
                <w:rFonts w:ascii="Times New Roman" w:hAnsi="Times New Roman"/>
                <w:szCs w:val="21"/>
              </w:rPr>
              <w:t>§2后现代主义对数学教育的影响</w:t>
            </w:r>
          </w:p>
          <w:p>
            <w:pPr>
              <w:ind w:right="-13" w:rightChars="-6" w:firstLine="420" w:firstLineChars="200"/>
              <w:rPr>
                <w:rFonts w:ascii="Times New Roman" w:hAnsi="Times New Roman"/>
                <w:szCs w:val="21"/>
              </w:rPr>
            </w:pPr>
            <w:r>
              <w:rPr>
                <w:rFonts w:ascii="Times New Roman" w:hAnsi="Times New Roman"/>
                <w:szCs w:val="21"/>
              </w:rPr>
              <w:t>§3借鉴与反思</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第五章：数学哲学与科学哲学（5学时）</w:t>
            </w:r>
          </w:p>
          <w:p>
            <w:pPr>
              <w:ind w:right="-13" w:rightChars="-6" w:firstLine="420" w:firstLineChars="200"/>
              <w:rPr>
                <w:rFonts w:ascii="Times New Roman" w:hAnsi="Times New Roman"/>
                <w:szCs w:val="21"/>
              </w:rPr>
            </w:pPr>
            <w:r>
              <w:rPr>
                <w:rFonts w:ascii="Times New Roman" w:hAnsi="Times New Roman"/>
                <w:szCs w:val="21"/>
              </w:rPr>
              <w:t>§1维也纳学派与数学哲学</w:t>
            </w:r>
          </w:p>
          <w:p>
            <w:pPr>
              <w:ind w:right="-13" w:rightChars="-6" w:firstLine="420" w:firstLineChars="200"/>
              <w:rPr>
                <w:rFonts w:ascii="Times New Roman" w:hAnsi="Times New Roman"/>
                <w:szCs w:val="21"/>
              </w:rPr>
            </w:pPr>
            <w:r>
              <w:rPr>
                <w:rFonts w:ascii="Times New Roman" w:hAnsi="Times New Roman"/>
                <w:szCs w:val="21"/>
              </w:rPr>
              <w:t>§2维也纳学派的科学哲学研究</w:t>
            </w:r>
          </w:p>
          <w:p>
            <w:pPr>
              <w:ind w:right="-13" w:rightChars="-6" w:firstLine="420" w:firstLineChars="200"/>
              <w:rPr>
                <w:rFonts w:ascii="Times New Roman" w:hAnsi="Times New Roman"/>
                <w:szCs w:val="21"/>
              </w:rPr>
            </w:pPr>
            <w:r>
              <w:rPr>
                <w:rFonts w:ascii="Times New Roman" w:hAnsi="Times New Roman"/>
                <w:szCs w:val="21"/>
              </w:rPr>
              <w:t>§3科学哲学对数学哲学的影响</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第六章：数学哲学与数学史的关系（5学时）</w:t>
            </w:r>
          </w:p>
          <w:p>
            <w:pPr>
              <w:ind w:right="-13" w:rightChars="-6" w:firstLine="420" w:firstLineChars="200"/>
              <w:rPr>
                <w:rFonts w:ascii="Times New Roman" w:hAnsi="Times New Roman"/>
                <w:szCs w:val="21"/>
              </w:rPr>
            </w:pPr>
            <w:r>
              <w:rPr>
                <w:rFonts w:ascii="Times New Roman" w:hAnsi="Times New Roman"/>
                <w:szCs w:val="21"/>
              </w:rPr>
              <w:t>§1数学哲学与数学史的学术目的</w:t>
            </w:r>
          </w:p>
          <w:p>
            <w:pPr>
              <w:ind w:right="-13" w:rightChars="-6" w:firstLine="420" w:firstLineChars="200"/>
              <w:rPr>
                <w:rFonts w:ascii="Times New Roman" w:hAnsi="Times New Roman"/>
                <w:szCs w:val="21"/>
              </w:rPr>
            </w:pPr>
            <w:r>
              <w:rPr>
                <w:rFonts w:ascii="Times New Roman" w:hAnsi="Times New Roman"/>
                <w:szCs w:val="21"/>
              </w:rPr>
              <w:t>§2数学哲学研究的转向：从静态结构到动态分析</w:t>
            </w:r>
          </w:p>
          <w:p>
            <w:pPr>
              <w:ind w:right="-13" w:rightChars="-6" w:firstLine="420" w:firstLineChars="200"/>
              <w:rPr>
                <w:rFonts w:ascii="Times New Roman" w:hAnsi="Times New Roman"/>
                <w:szCs w:val="21"/>
              </w:rPr>
            </w:pPr>
            <w:r>
              <w:rPr>
                <w:rFonts w:ascii="Times New Roman" w:hAnsi="Times New Roman"/>
                <w:szCs w:val="21"/>
              </w:rPr>
              <w:t xml:space="preserve">§3数学史与数学哲学之间的对话 </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第七章：数学史的分期 （5学时）</w:t>
            </w:r>
          </w:p>
          <w:p>
            <w:pPr>
              <w:ind w:right="-13" w:rightChars="-6" w:firstLine="420" w:firstLineChars="200"/>
              <w:rPr>
                <w:rFonts w:ascii="Times New Roman" w:hAnsi="Times New Roman"/>
                <w:szCs w:val="21"/>
              </w:rPr>
            </w:pPr>
            <w:r>
              <w:rPr>
                <w:rFonts w:ascii="Times New Roman" w:hAnsi="Times New Roman"/>
                <w:szCs w:val="21"/>
              </w:rPr>
              <w:t>§1数学萌芽期（公元前600年以前）；</w:t>
            </w:r>
          </w:p>
          <w:p>
            <w:pPr>
              <w:ind w:right="-13" w:rightChars="-6" w:firstLine="420" w:firstLineChars="200"/>
              <w:rPr>
                <w:rFonts w:ascii="Times New Roman" w:hAnsi="Times New Roman"/>
                <w:szCs w:val="21"/>
              </w:rPr>
            </w:pPr>
            <w:r>
              <w:rPr>
                <w:rFonts w:ascii="Times New Roman" w:hAnsi="Times New Roman"/>
                <w:szCs w:val="21"/>
              </w:rPr>
              <w:t>§2变量数学时期（17世纪中叶至19世纪20年代）；</w:t>
            </w:r>
          </w:p>
          <w:p>
            <w:pPr>
              <w:ind w:right="-13" w:rightChars="-6" w:firstLine="420" w:firstLineChars="200"/>
              <w:rPr>
                <w:rFonts w:ascii="Times New Roman" w:hAnsi="Times New Roman"/>
                <w:szCs w:val="21"/>
              </w:rPr>
            </w:pPr>
            <w:r>
              <w:rPr>
                <w:rFonts w:ascii="Times New Roman" w:hAnsi="Times New Roman"/>
                <w:szCs w:val="21"/>
              </w:rPr>
              <w:t>§3近代数学时期（19世纪20年代至第二次世界大战）；</w:t>
            </w:r>
          </w:p>
          <w:p>
            <w:pPr>
              <w:ind w:right="-13" w:rightChars="-6" w:firstLine="420" w:firstLineChars="200"/>
              <w:rPr>
                <w:rFonts w:ascii="Times New Roman" w:hAnsi="Times New Roman"/>
                <w:szCs w:val="21"/>
              </w:rPr>
            </w:pPr>
            <w:r>
              <w:rPr>
                <w:rFonts w:ascii="Times New Roman" w:hAnsi="Times New Roman"/>
                <w:szCs w:val="21"/>
              </w:rPr>
              <w:t>§4现代数学时期（20世纪40年代以来）。</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第八章：数学史运用于数学教育:历史与展望（？学时）</w:t>
            </w:r>
          </w:p>
          <w:p>
            <w:pPr>
              <w:ind w:right="-13" w:rightChars="-6" w:firstLine="420" w:firstLineChars="200"/>
              <w:rPr>
                <w:rFonts w:ascii="Times New Roman" w:hAnsi="Times New Roman"/>
                <w:szCs w:val="21"/>
              </w:rPr>
            </w:pPr>
            <w:r>
              <w:rPr>
                <w:rFonts w:ascii="Times New Roman" w:hAnsi="Times New Roman"/>
                <w:szCs w:val="21"/>
              </w:rPr>
              <w:t>§1对数学史应用于数学教育的早期关注</w:t>
            </w:r>
          </w:p>
          <w:p>
            <w:pPr>
              <w:ind w:right="-13" w:rightChars="-6" w:firstLine="420" w:firstLineChars="200"/>
              <w:rPr>
                <w:rFonts w:ascii="Times New Roman" w:hAnsi="Times New Roman"/>
                <w:szCs w:val="21"/>
              </w:rPr>
            </w:pPr>
            <w:r>
              <w:rPr>
                <w:rFonts w:ascii="Times New Roman" w:hAnsi="Times New Roman"/>
                <w:szCs w:val="21"/>
              </w:rPr>
              <w:t>§2国际“数学史与数学教育关系”研究组织的发展</w:t>
            </w:r>
          </w:p>
          <w:p>
            <w:pPr>
              <w:ind w:right="-13" w:rightChars="-6" w:firstLine="420" w:firstLineChars="200"/>
              <w:rPr>
                <w:rFonts w:ascii="Times New Roman" w:hAnsi="Times New Roman"/>
                <w:szCs w:val="21"/>
              </w:rPr>
            </w:pPr>
            <w:r>
              <w:rPr>
                <w:rFonts w:ascii="Times New Roman" w:hAnsi="Times New Roman"/>
                <w:szCs w:val="21"/>
              </w:rPr>
              <w:t>§3数学史对数学教育的意义</w:t>
            </w:r>
          </w:p>
          <w:p>
            <w:pPr>
              <w:ind w:right="-13" w:rightChars="-6" w:firstLine="420" w:firstLineChars="200"/>
              <w:rPr>
                <w:rFonts w:ascii="Times New Roman" w:hAnsi="Times New Roman"/>
                <w:szCs w:val="21"/>
              </w:rPr>
            </w:pPr>
            <w:r>
              <w:rPr>
                <w:rFonts w:ascii="Times New Roman" w:hAnsi="Times New Roman"/>
                <w:szCs w:val="21"/>
              </w:rPr>
              <w:t>§4研究展望</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jc w:val="center"/>
              <w:rPr>
                <w:rFonts w:ascii="Times New Roman" w:hAnsi="Times New Roman"/>
                <w:szCs w:val="21"/>
              </w:rPr>
            </w:pPr>
            <w:r>
              <w:rPr>
                <w:rFonts w:ascii="Times New Roman" w:hAnsi="Times New Roman"/>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6" w:hRule="atLeast"/>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rPr>
                <w:rFonts w:ascii="Times New Roman" w:hAnsi="Times New Roman"/>
                <w:szCs w:val="21"/>
              </w:rPr>
            </w:pPr>
            <w:r>
              <w:rPr>
                <w:rFonts w:ascii="Times New Roman" w:hAnsi="Times New Roman"/>
                <w:szCs w:val="21"/>
              </w:rPr>
              <w:t>[1] 数学哲学与数学教育哲学，郑毓信 著，江苏教育出版社，2007.</w:t>
            </w:r>
          </w:p>
          <w:p>
            <w:pPr>
              <w:rPr>
                <w:rFonts w:ascii="Times New Roman" w:hAnsi="Times New Roman"/>
                <w:szCs w:val="21"/>
              </w:rPr>
            </w:pPr>
            <w:r>
              <w:rPr>
                <w:rFonts w:ascii="Times New Roman" w:hAnsi="Times New Roman"/>
                <w:szCs w:val="21"/>
              </w:rPr>
              <w:t>[2] 古今数学思想，莫里斯•克莱因 著，上海科学技术出版，2013.</w:t>
            </w:r>
          </w:p>
          <w:p>
            <w:pPr>
              <w:rPr>
                <w:rFonts w:ascii="Times New Roman" w:hAnsi="Times New Roman"/>
                <w:szCs w:val="21"/>
              </w:rPr>
            </w:pPr>
            <w:r>
              <w:rPr>
                <w:rFonts w:ascii="Times New Roman" w:hAnsi="Times New Roman"/>
                <w:szCs w:val="21"/>
              </w:rPr>
              <w:t>[3] 哲学是什么，胡军，北京大学出版社，2002.</w:t>
            </w:r>
          </w:p>
          <w:p>
            <w:pPr>
              <w:rPr>
                <w:rFonts w:ascii="Times New Roman" w:hAnsi="Times New Roman"/>
                <w:szCs w:val="21"/>
              </w:rPr>
            </w:pPr>
            <w:r>
              <w:rPr>
                <w:rFonts w:ascii="Times New Roman" w:hAnsi="Times New Roman"/>
                <w:szCs w:val="21"/>
              </w:rPr>
              <w:t>[4] 数学文化学，郑毓信 著，四川教育出版社.</w:t>
            </w:r>
          </w:p>
          <w:p>
            <w:pPr>
              <w:rPr>
                <w:rFonts w:ascii="Times New Roman" w:hAnsi="Times New Roman"/>
                <w:szCs w:val="21"/>
              </w:rPr>
            </w:pPr>
            <w:r>
              <w:rPr>
                <w:rFonts w:ascii="Times New Roman" w:hAnsi="Times New Roman"/>
                <w:szCs w:val="21"/>
              </w:rPr>
              <w:t>[5] 数学哲学中革命,郑毓信 著,四川教育出版社.</w:t>
            </w:r>
          </w:p>
          <w:p>
            <w:pPr>
              <w:rPr>
                <w:rFonts w:ascii="Times New Roman" w:hAnsi="Times New Roman"/>
                <w:szCs w:val="21"/>
              </w:rPr>
            </w:pPr>
            <w:r>
              <w:rPr>
                <w:rFonts w:ascii="Times New Roman" w:hAnsi="Times New Roman"/>
                <w:szCs w:val="21"/>
              </w:rPr>
              <w:t>[6] 数学教育中的建构主义：一个哲学的审视,谢明初 著,华东师大出版社</w:t>
            </w:r>
          </w:p>
          <w:p>
            <w:pPr>
              <w:rPr>
                <w:rFonts w:ascii="Times New Roman" w:hAnsi="Times New Roman"/>
                <w:szCs w:val="21"/>
              </w:rPr>
            </w:pPr>
            <w:r>
              <w:rPr>
                <w:rFonts w:ascii="Times New Roman" w:hAnsi="Times New Roman"/>
                <w:szCs w:val="21"/>
              </w:rPr>
              <w:t>[7] Mathematics As A Cultural System. Raymond L. Wilder Pergamon Press, OxfordElmsford.</w:t>
            </w:r>
          </w:p>
          <w:p>
            <w:pPr>
              <w:rPr>
                <w:rFonts w:ascii="Times New Roman" w:hAnsi="Times New Roman"/>
                <w:szCs w:val="21"/>
              </w:rPr>
            </w:pPr>
            <w:r>
              <w:rPr>
                <w:rFonts w:ascii="Times New Roman" w:hAnsi="Times New Roman"/>
                <w:szCs w:val="21"/>
              </w:rPr>
              <w:t>[8] 数学史通论：an introduction ，（美） Victor J.Katz著，李文林等译，高等教育出版社， 2004.</w:t>
            </w:r>
          </w:p>
          <w:p>
            <w:pPr>
              <w:rPr>
                <w:rFonts w:ascii="Times New Roman" w:hAnsi="Times New Roman"/>
                <w:szCs w:val="21"/>
              </w:rPr>
            </w:pPr>
            <w:r>
              <w:rPr>
                <w:rFonts w:ascii="Times New Roman" w:hAnsi="Times New Roman"/>
                <w:szCs w:val="21"/>
              </w:rPr>
              <w:t>[9] 数学史概论，李文林著，高等教育出版社， 2002.</w:t>
            </w:r>
          </w:p>
        </w:tc>
      </w:tr>
    </w:tbl>
    <w:p>
      <w:pPr>
        <w:rPr>
          <w:rFonts w:ascii="Times New Roman" w:hAnsi="Times New Roman"/>
          <w:szCs w:val="21"/>
        </w:rPr>
      </w:pPr>
    </w:p>
    <w:p>
      <w:pPr>
        <w:snapToGrid w:val="0"/>
        <w:spacing w:line="440" w:lineRule="exact"/>
        <w:ind w:right="-13" w:rightChars="-6"/>
        <w:rPr>
          <w:rFonts w:ascii="Times New Roman" w:hAnsi="Times New Roman"/>
          <w:szCs w:val="21"/>
        </w:rPr>
      </w:pPr>
    </w:p>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《谱图论》课程简明教学大纲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pacing w:before="124" w:beforeLines="40" w:after="124" w:afterLines="40"/>
              <w:jc w:val="center"/>
              <w:rPr>
                <w:rFonts w:ascii="Times New Roman" w:hAnsi="Times New Roman"/>
                <w:szCs w:val="21"/>
              </w:rPr>
            </w:pPr>
            <w:r>
              <w:rPr>
                <w:rFonts w:ascii="Times New Roman" w:hAnsi="Times New Roman"/>
                <w:szCs w:val="21"/>
              </w:rPr>
              <w:t>谱图论</w:t>
            </w:r>
          </w:p>
          <w:p>
            <w:pPr>
              <w:snapToGrid w:val="0"/>
              <w:jc w:val="center"/>
              <w:rPr>
                <w:rFonts w:ascii="Times New Roman" w:hAnsi="Times New Roman"/>
                <w:szCs w:val="21"/>
              </w:rPr>
            </w:pPr>
            <w:r>
              <w:rPr>
                <w:rFonts w:ascii="Times New Roman" w:hAnsi="Times New Roman"/>
                <w:szCs w:val="21"/>
              </w:rPr>
              <w:t>Spectral Graph Theory</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周波、尤利华、刘岩</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周波、尤利华、刘岩、张建斌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ind w:right="-13" w:rightChars="-6"/>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2</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2</w:t>
            </w: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autoSpaceDE w:val="0"/>
              <w:autoSpaceDN w:val="0"/>
              <w:adjustRightInd w:val="0"/>
              <w:ind w:firstLine="420" w:firstLineChars="200"/>
              <w:jc w:val="left"/>
              <w:rPr>
                <w:rFonts w:ascii="Times New Roman" w:hAnsi="Times New Roman"/>
                <w:szCs w:val="21"/>
              </w:rPr>
            </w:pPr>
            <w:r>
              <w:rPr>
                <w:rFonts w:ascii="Times New Roman" w:hAnsi="Times New Roman"/>
                <w:szCs w:val="21"/>
              </w:rPr>
              <w:t>谱图论</w:t>
            </w:r>
            <w:r>
              <w:rPr>
                <w:rFonts w:ascii="Times New Roman" w:hAnsi="Times New Roman"/>
                <w:kern w:val="0"/>
                <w:szCs w:val="21"/>
              </w:rPr>
              <w:t>是组合数学与图论方向（博士）研究生教育的方向选修课程，是培养学生的创新能力的一个重要部分。目的是通过该课程的学习领会、掌握</w:t>
            </w:r>
            <w:r>
              <w:rPr>
                <w:rFonts w:ascii="Times New Roman" w:hAnsi="Times New Roman"/>
                <w:szCs w:val="21"/>
              </w:rPr>
              <w:t>谱图论理论和方法并用来解决离散数学问题。</w:t>
            </w:r>
            <w:r>
              <w:rPr>
                <w:rFonts w:ascii="Times New Roman" w:hAnsi="Times New Roman"/>
                <w:kern w:val="0"/>
                <w:szCs w:val="21"/>
              </w:rPr>
              <w:t xml:space="preserve"> 思政方面介绍中国学者的优秀成果，鼓励学生攻坚克难、勇攀科学高峰，国际化方面采用英文教材并适时邀请国外相关领域的专家学者专题讲座。</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357" w:rightChars="-170" w:firstLine="210" w:firstLineChars="100"/>
              <w:rPr>
                <w:rFonts w:ascii="Times New Roman" w:hAnsi="Times New Roman"/>
                <w:szCs w:val="21"/>
              </w:rPr>
            </w:pPr>
            <w:r>
              <w:rPr>
                <w:rFonts w:ascii="Times New Roman" w:hAnsi="Times New Roman"/>
                <w:kern w:val="0"/>
                <w:szCs w:val="21"/>
              </w:rPr>
              <w:t>第1章 Eigenvalues and the Laplacian of a Graph （8学时）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Introduction（识记、领会）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The Laplacian and Eigenvalues（领会、应用）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Basic Facts about the Spectrum of a Graph（领会、应用）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 Eigenvalues of Weighted Graphs（领会、应用）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 Eigenvalues and Random Walks（领会、应用）</w:t>
            </w:r>
          </w:p>
          <w:p>
            <w:pPr>
              <w:autoSpaceDE w:val="0"/>
              <w:autoSpaceDN w:val="0"/>
              <w:adjustRightInd w:val="0"/>
              <w:ind w:firstLine="210" w:firstLineChars="100"/>
              <w:jc w:val="left"/>
              <w:rPr>
                <w:rFonts w:ascii="Times New Roman" w:hAnsi="Times New Roman"/>
                <w:szCs w:val="21"/>
              </w:rPr>
            </w:pPr>
            <w:r>
              <w:rPr>
                <w:rFonts w:ascii="Times New Roman" w:hAnsi="Times New Roman"/>
                <w:szCs w:val="21"/>
              </w:rPr>
              <w:t>本章教学重点：</w:t>
            </w:r>
            <w:r>
              <w:rPr>
                <w:rFonts w:ascii="Times New Roman" w:hAnsi="Times New Roman"/>
                <w:kern w:val="0"/>
                <w:szCs w:val="21"/>
              </w:rPr>
              <w:t>赋权图的Laplacian特征值；</w:t>
            </w:r>
            <w:r>
              <w:rPr>
                <w:rFonts w:ascii="Times New Roman" w:hAnsi="Times New Roman"/>
                <w:szCs w:val="21"/>
              </w:rPr>
              <w:t>本章教学难点：随机途径</w:t>
            </w:r>
          </w:p>
          <w:p>
            <w:pPr>
              <w:ind w:right="-357" w:rightChars="-170" w:firstLine="210" w:firstLineChars="100"/>
              <w:rPr>
                <w:rFonts w:ascii="Times New Roman" w:hAnsi="Times New Roman"/>
                <w:kern w:val="0"/>
                <w:szCs w:val="21"/>
              </w:rPr>
            </w:pPr>
            <w:r>
              <w:rPr>
                <w:rFonts w:ascii="Times New Roman" w:hAnsi="Times New Roman"/>
                <w:kern w:val="0"/>
                <w:szCs w:val="21"/>
              </w:rPr>
              <w:t>第2章Isoperimetric Problems（8学时）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§1History（领会、应用）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§2The Cheeger Constant of a Graph（领会、应用）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The Edge Expansion of a Graph（领会、应用）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§4The Vertex Expansion of a Graph（领会、应用）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§5A Characterization of the Cheeger Constant（领会、应用）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§6 Isoperimetric Inequalities for Cartesian Products（领会、应用）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本章教学重点和难点：</w:t>
            </w:r>
            <w:r>
              <w:rPr>
                <w:rFonts w:ascii="Times New Roman" w:hAnsi="Times New Roman"/>
                <w:kern w:val="0"/>
                <w:szCs w:val="21"/>
              </w:rPr>
              <w:t>Cheeger常数</w:t>
            </w:r>
          </w:p>
          <w:p>
            <w:pPr>
              <w:ind w:right="-357" w:rightChars="-170" w:firstLine="210" w:firstLineChars="100"/>
              <w:rPr>
                <w:rFonts w:ascii="Times New Roman" w:hAnsi="Times New Roman"/>
                <w:kern w:val="0"/>
                <w:szCs w:val="21"/>
              </w:rPr>
            </w:pPr>
            <w:r>
              <w:rPr>
                <w:rFonts w:ascii="Times New Roman" w:hAnsi="Times New Roman"/>
                <w:kern w:val="0"/>
                <w:szCs w:val="21"/>
              </w:rPr>
              <w:t>第3章Diameters and Eigenvalues（</w:t>
            </w:r>
            <w:r>
              <w:rPr>
                <w:rFonts w:hint="eastAsia" w:ascii="Times New Roman" w:hAnsi="Times New Roman"/>
                <w:kern w:val="0"/>
                <w:szCs w:val="21"/>
              </w:rPr>
              <w:t>8</w:t>
            </w:r>
            <w:r>
              <w:rPr>
                <w:rFonts w:ascii="Times New Roman" w:hAnsi="Times New Roman"/>
                <w:kern w:val="0"/>
                <w:szCs w:val="21"/>
              </w:rPr>
              <w:t>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The Diameter of a Graph（领会、应用）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Eigenvalues and Distances between Two Subsets（领会、应用）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Eigenvalues and Distance among Many Subsets（领会、应用）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§4Eigenvalue Upper Bounds for Manifolds（领会、应用）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本章教学重点：直径与</w:t>
            </w:r>
            <w:r>
              <w:rPr>
                <w:rFonts w:ascii="Times New Roman" w:hAnsi="Times New Roman"/>
                <w:kern w:val="0"/>
                <w:szCs w:val="21"/>
              </w:rPr>
              <w:t>特征值的联系；</w:t>
            </w:r>
            <w:r>
              <w:rPr>
                <w:rFonts w:ascii="Times New Roman" w:hAnsi="Times New Roman"/>
                <w:szCs w:val="21"/>
              </w:rPr>
              <w:t>本章教学难点：</w:t>
            </w:r>
            <w:r>
              <w:rPr>
                <w:rFonts w:ascii="Times New Roman" w:hAnsi="Times New Roman"/>
                <w:kern w:val="0"/>
                <w:szCs w:val="21"/>
              </w:rPr>
              <w:t>极图</w:t>
            </w:r>
          </w:p>
          <w:p>
            <w:pPr>
              <w:ind w:right="-357" w:rightChars="-170" w:firstLine="210" w:firstLineChars="100"/>
              <w:rPr>
                <w:rFonts w:ascii="Times New Roman" w:hAnsi="Times New Roman"/>
                <w:kern w:val="0"/>
                <w:szCs w:val="21"/>
              </w:rPr>
            </w:pPr>
            <w:r>
              <w:rPr>
                <w:rFonts w:ascii="Times New Roman" w:hAnsi="Times New Roman"/>
                <w:kern w:val="0"/>
                <w:szCs w:val="21"/>
              </w:rPr>
              <w:t>第4章Paths, Flows, and Routing（8学时）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Paths and Sets of Paths（领会、应用）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Flows and Cheeger Constants（识记、领会）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Eigenvalues and Routes with Small Congestion（识记、领会）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§4Routing in Graphs (领会、应用）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§5Comparison Theorems（领会、应用）</w:t>
            </w:r>
          </w:p>
          <w:p>
            <w:pPr>
              <w:ind w:right="-357" w:rightChars="-170" w:firstLine="210" w:firstLineChars="100"/>
              <w:rPr>
                <w:rFonts w:ascii="Times New Roman" w:hAnsi="Times New Roman"/>
                <w:kern w:val="0"/>
                <w:szCs w:val="21"/>
              </w:rPr>
            </w:pPr>
            <w:r>
              <w:rPr>
                <w:rFonts w:ascii="Times New Roman" w:hAnsi="Times New Roman"/>
                <w:szCs w:val="21"/>
              </w:rPr>
              <w:t>本章教学重点与难点：流与</w:t>
            </w:r>
            <w:r>
              <w:rPr>
                <w:rFonts w:ascii="Times New Roman" w:hAnsi="Times New Roman"/>
                <w:kern w:val="0"/>
                <w:szCs w:val="21"/>
              </w:rPr>
              <w:t>Cheeger常数的关系</w:t>
            </w:r>
          </w:p>
          <w:p>
            <w:pPr>
              <w:ind w:right="-357" w:rightChars="-170" w:firstLine="210" w:firstLineChars="100"/>
              <w:rPr>
                <w:rFonts w:ascii="Times New Roman" w:hAnsi="Times New Roman"/>
                <w:kern w:val="0"/>
                <w:szCs w:val="21"/>
              </w:rPr>
            </w:pPr>
            <w:r>
              <w:rPr>
                <w:rFonts w:ascii="Times New Roman" w:hAnsi="Times New Roman"/>
                <w:kern w:val="0"/>
                <w:szCs w:val="21"/>
              </w:rPr>
              <w:t>第5章Eigenvalues and Quasi-Randomness（8学时）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Quasi-Randomness（领会、应用）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The Discrepancy Property（领会、应用）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The Derivation of a Graph（识记、领会）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§4Quasi-Random Graphs（领会、应用）</w:t>
            </w:r>
          </w:p>
          <w:p>
            <w:pPr>
              <w:autoSpaceDE w:val="0"/>
              <w:autoSpaceDN w:val="0"/>
              <w:adjustRightInd w:val="0"/>
              <w:ind w:firstLine="210" w:firstLineChars="100"/>
              <w:jc w:val="left"/>
              <w:rPr>
                <w:rFonts w:ascii="Times New Roman" w:hAnsi="Times New Roman"/>
                <w:szCs w:val="21"/>
              </w:rPr>
            </w:pPr>
            <w:r>
              <w:rPr>
                <w:rFonts w:ascii="Times New Roman" w:hAnsi="Times New Roman"/>
                <w:szCs w:val="21"/>
              </w:rPr>
              <w:t>本章教学重点与难点：</w:t>
            </w:r>
            <w:r>
              <w:rPr>
                <w:rFonts w:ascii="Times New Roman" w:hAnsi="Times New Roman"/>
                <w:kern w:val="0"/>
                <w:szCs w:val="21"/>
              </w:rPr>
              <w:t>拟随机图；</w:t>
            </w:r>
            <w:r>
              <w:rPr>
                <w:rFonts w:ascii="Times New Roman" w:hAnsi="Times New Roman"/>
                <w:szCs w:val="21"/>
              </w:rPr>
              <w:t>本章教学难点：</w:t>
            </w:r>
            <w:r>
              <w:rPr>
                <w:rFonts w:ascii="Times New Roman" w:hAnsi="Times New Roman"/>
                <w:kern w:val="0"/>
                <w:szCs w:val="21"/>
              </w:rPr>
              <w:t>拟随机</w:t>
            </w:r>
            <w:r>
              <w:rPr>
                <w:rFonts w:ascii="Times New Roman" w:hAnsi="Times New Roman"/>
                <w:szCs w:val="21"/>
              </w:rPr>
              <w:t>性质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第6章Expanders and Explicit Constructions（8学时）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§1Probabilistic Methods versus Explicit Constructions（领会、应用）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The Expanders（领会、应用）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Applications of Expanders in Communication Networks（识记、领会）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§4Weighted Laplacian and Lovasz’s Function（领会、应用）</w:t>
            </w:r>
          </w:p>
          <w:p>
            <w:pPr>
              <w:ind w:right="-13" w:rightChars="-6" w:firstLine="210" w:firstLineChars="100"/>
              <w:rPr>
                <w:rFonts w:ascii="Times New Roman" w:hAnsi="Times New Roman"/>
                <w:kern w:val="0"/>
                <w:szCs w:val="21"/>
              </w:rPr>
            </w:pPr>
            <w:r>
              <w:rPr>
                <w:rFonts w:ascii="Times New Roman" w:hAnsi="Times New Roman"/>
                <w:szCs w:val="21"/>
              </w:rPr>
              <w:t>本章教学重点与难点：</w:t>
            </w:r>
            <w:r>
              <w:rPr>
                <w:rFonts w:ascii="Times New Roman" w:hAnsi="Times New Roman"/>
                <w:kern w:val="0"/>
                <w:szCs w:val="21"/>
              </w:rPr>
              <w:t>概率方法的应用</w:t>
            </w:r>
          </w:p>
          <w:p>
            <w:pPr>
              <w:ind w:right="-13" w:rightChars="-6" w:firstLine="210" w:firstLineChars="100"/>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spacing w:line="400" w:lineRule="exact"/>
              <w:rPr>
                <w:rFonts w:ascii="Times New Roman" w:hAnsi="Times New Roman"/>
                <w:szCs w:val="21"/>
              </w:rPr>
            </w:pPr>
            <w:r>
              <w:rPr>
                <w:rFonts w:ascii="Times New Roman" w:hAnsi="Times New Roman"/>
                <w:kern w:val="0"/>
                <w:szCs w:val="21"/>
              </w:rPr>
              <w:t>F. R. K. Chung, Spectral Graph Theory, American Mathematical Society, Providence, 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numPr>
                <w:ilvl w:val="0"/>
                <w:numId w:val="20"/>
              </w:numPr>
              <w:ind w:right="-13" w:rightChars="-6"/>
              <w:rPr>
                <w:rFonts w:ascii="Times New Roman" w:hAnsi="Times New Roman"/>
                <w:szCs w:val="21"/>
              </w:rPr>
            </w:pPr>
            <w:r>
              <w:rPr>
                <w:rFonts w:ascii="Times New Roman" w:hAnsi="Times New Roman"/>
                <w:szCs w:val="21"/>
              </w:rPr>
              <w:t>A. E. Brouwer, W. H. Haemers, Spectra of Graphs, Springer, New York, 2012.</w:t>
            </w:r>
          </w:p>
          <w:p>
            <w:pPr>
              <w:numPr>
                <w:ilvl w:val="0"/>
                <w:numId w:val="20"/>
              </w:numPr>
              <w:ind w:right="-13" w:rightChars="-6"/>
              <w:rPr>
                <w:rFonts w:ascii="Times New Roman" w:hAnsi="Times New Roman"/>
                <w:szCs w:val="21"/>
              </w:rPr>
            </w:pPr>
            <w:r>
              <w:rPr>
                <w:rFonts w:ascii="Times New Roman" w:hAnsi="Times New Roman"/>
                <w:szCs w:val="21"/>
              </w:rPr>
              <w:t>P. V. Graph Spectra for Complex Networks, Cambridge University Press, 2011.</w:t>
            </w:r>
          </w:p>
          <w:p>
            <w:pPr>
              <w:ind w:right="-13" w:rightChars="-6"/>
              <w:rPr>
                <w:rFonts w:ascii="Times New Roman" w:hAnsi="Times New Roman"/>
                <w:szCs w:val="21"/>
              </w:rPr>
            </w:pPr>
          </w:p>
        </w:tc>
      </w:tr>
    </w:tbl>
    <w:p>
      <w:pPr>
        <w:spacing w:before="124" w:beforeLines="40" w:after="124" w:afterLines="40"/>
        <w:jc w:val="center"/>
        <w:rPr>
          <w:rFonts w:ascii="Times New Roman" w:hAnsi="Times New Roman"/>
          <w:b/>
          <w:bCs/>
          <w:szCs w:val="21"/>
        </w:rPr>
      </w:pPr>
    </w:p>
    <w:p>
      <w:pPr>
        <w:spacing w:before="124" w:beforeLines="40" w:after="124" w:afterLines="40"/>
        <w:jc w:val="center"/>
        <w:rPr>
          <w:rFonts w:ascii="Times New Roman" w:hAnsi="Times New Roman"/>
          <w:b/>
          <w:bCs/>
          <w:szCs w:val="21"/>
        </w:rPr>
      </w:pPr>
    </w:p>
    <w:p>
      <w:pPr>
        <w:spacing w:before="124" w:beforeLines="40" w:after="124" w:afterLines="40"/>
        <w:jc w:val="center"/>
        <w:rPr>
          <w:rFonts w:ascii="Times New Roman" w:hAnsi="Times New Roman"/>
          <w:b/>
          <w:bCs/>
          <w:szCs w:val="21"/>
        </w:rPr>
      </w:pPr>
    </w:p>
    <w:p>
      <w:pPr>
        <w:spacing w:before="124" w:beforeLines="40" w:after="124" w:afterLines="40"/>
        <w:jc w:val="center"/>
        <w:rPr>
          <w:rFonts w:ascii="Times New Roman" w:hAnsi="Times New Roman"/>
          <w:b/>
          <w:bCs/>
          <w:szCs w:val="21"/>
        </w:rPr>
      </w:pPr>
    </w:p>
    <w:p>
      <w:pPr>
        <w:spacing w:before="124" w:beforeLines="40" w:after="124" w:afterLines="40"/>
        <w:rPr>
          <w:rFonts w:ascii="Times New Roman" w:hAnsi="Times New Roman"/>
          <w:b/>
          <w:bCs/>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《代数组合学》简明教学大纲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76"/>
        <w:gridCol w:w="1148"/>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68" w:type="dxa"/>
            <w:gridSpan w:val="3"/>
            <w:vAlign w:val="center"/>
          </w:tcPr>
          <w:p>
            <w:pPr>
              <w:jc w:val="center"/>
              <w:rPr>
                <w:rFonts w:ascii="Times New Roman" w:hAnsi="Times New Roman"/>
                <w:szCs w:val="21"/>
              </w:rPr>
            </w:pPr>
            <w:r>
              <w:rPr>
                <w:rFonts w:ascii="Times New Roman" w:hAnsi="Times New Roman"/>
                <w:szCs w:val="21"/>
              </w:rPr>
              <w:t>代数组合学</w:t>
            </w:r>
          </w:p>
          <w:p>
            <w:pPr>
              <w:snapToGrid w:val="0"/>
              <w:rPr>
                <w:rFonts w:ascii="Times New Roman" w:hAnsi="Times New Roman"/>
                <w:szCs w:val="21"/>
              </w:rPr>
            </w:pPr>
            <w:r>
              <w:rPr>
                <w:rFonts w:ascii="Times New Roman" w:hAnsi="Times New Roman"/>
                <w:szCs w:val="21"/>
              </w:rPr>
              <w:t xml:space="preserve">Algebraic  Combinatorics </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ind w:firstLine="360" w:firstLineChars="200"/>
              <w:rPr>
                <w:rFonts w:ascii="Times New Roman" w:hAnsi="Times New Roman"/>
                <w:szCs w:val="21"/>
              </w:rPr>
            </w:pPr>
            <w:r>
              <w:rPr>
                <w:rFonts w:ascii="Tahoma" w:hAnsi="Tahoma" w:eastAsia="Tahoma" w:cs="Tahoma"/>
                <w:color w:val="000000"/>
                <w:sz w:val="18"/>
                <w:szCs w:val="18"/>
              </w:rPr>
              <w:t>1301c0017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68" w:type="dxa"/>
            <w:gridSpan w:val="3"/>
            <w:vAlign w:val="center"/>
          </w:tcPr>
          <w:p>
            <w:pPr>
              <w:snapToGrid w:val="0"/>
              <w:jc w:val="center"/>
              <w:rPr>
                <w:rFonts w:ascii="Times New Roman" w:hAnsi="Times New Roman"/>
                <w:szCs w:val="21"/>
              </w:rPr>
            </w:pPr>
            <w:r>
              <w:rPr>
                <w:rFonts w:ascii="Times New Roman" w:hAnsi="Times New Roman"/>
                <w:szCs w:val="21"/>
              </w:rPr>
              <w:t>周波、尤利华、刘岩</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33" w:type="dxa"/>
            <w:gridSpan w:val="8"/>
            <w:vAlign w:val="center"/>
          </w:tcPr>
          <w:p>
            <w:pPr>
              <w:snapToGrid w:val="0"/>
              <w:jc w:val="center"/>
              <w:rPr>
                <w:rFonts w:ascii="Times New Roman" w:hAnsi="Times New Roman"/>
                <w:szCs w:val="21"/>
              </w:rPr>
            </w:pPr>
            <w:r>
              <w:rPr>
                <w:rFonts w:ascii="Times New Roman" w:hAnsi="Times New Roman"/>
                <w:szCs w:val="21"/>
              </w:rPr>
              <w:t>周波、尤利华、刘岩、张建斌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68"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76"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48"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76" w:type="dxa"/>
            <w:vMerge w:val="continue"/>
            <w:vAlign w:val="center"/>
          </w:tcPr>
          <w:p>
            <w:pPr>
              <w:snapToGrid w:val="0"/>
              <w:jc w:val="center"/>
              <w:rPr>
                <w:rFonts w:ascii="Times New Roman" w:hAnsi="Times New Roman"/>
                <w:szCs w:val="21"/>
              </w:rPr>
            </w:pPr>
          </w:p>
        </w:tc>
        <w:tc>
          <w:tcPr>
            <w:tcW w:w="1148"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autoSpaceDE w:val="0"/>
              <w:autoSpaceDN w:val="0"/>
              <w:adjustRightInd w:val="0"/>
              <w:ind w:firstLine="420" w:firstLineChars="200"/>
              <w:jc w:val="left"/>
              <w:rPr>
                <w:rFonts w:ascii="Times New Roman" w:hAnsi="Times New Roman"/>
                <w:szCs w:val="21"/>
              </w:rPr>
            </w:pPr>
            <w:r>
              <w:rPr>
                <w:rFonts w:ascii="Times New Roman" w:hAnsi="Times New Roman"/>
                <w:kern w:val="0"/>
                <w:szCs w:val="21"/>
              </w:rPr>
              <w:t>代数</w:t>
            </w:r>
            <w:r>
              <w:rPr>
                <w:rFonts w:ascii="Times New Roman" w:hAnsi="Times New Roman"/>
                <w:szCs w:val="21"/>
              </w:rPr>
              <w:t>组合学</w:t>
            </w:r>
            <w:r>
              <w:rPr>
                <w:rFonts w:ascii="Times New Roman" w:hAnsi="Times New Roman"/>
                <w:kern w:val="0"/>
                <w:szCs w:val="21"/>
              </w:rPr>
              <w:t>（II）是组合数学与图论方向（博士）研究生教育的方向选修课程，是培养学生的创新能力的一个重要部分. 目的是通过该课程的学习领会、掌握代数学的知识在组合数学中的应用及如何利用组合数学的知识和方法解决代数学的问题。思政方面介绍中国学者的优秀成果，鼓励学生攻坚克难、勇攀科学高峰，国际化方面采用英文教材并适时邀请国外相关领域的专家学者专题讲座。</w:t>
            </w:r>
          </w:p>
          <w:p>
            <w:pPr>
              <w:autoSpaceDE w:val="0"/>
              <w:autoSpaceDN w:val="0"/>
              <w:adjustRightIn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firstLine="210" w:firstLineChars="100"/>
              <w:rPr>
                <w:rFonts w:ascii="Times New Roman" w:hAnsi="Times New Roman"/>
                <w:szCs w:val="21"/>
              </w:rPr>
            </w:pPr>
            <w:r>
              <w:rPr>
                <w:rFonts w:ascii="Times New Roman" w:hAnsi="Times New Roman"/>
                <w:kern w:val="0"/>
                <w:szCs w:val="21"/>
              </w:rPr>
              <w:t>第</w:t>
            </w:r>
            <w:r>
              <w:rPr>
                <w:rFonts w:hint="eastAsia" w:ascii="Times New Roman" w:hAnsi="Times New Roman"/>
                <w:kern w:val="0"/>
                <w:szCs w:val="21"/>
              </w:rPr>
              <w:t>1</w:t>
            </w:r>
            <w:r>
              <w:rPr>
                <w:rFonts w:ascii="Times New Roman" w:hAnsi="Times New Roman"/>
                <w:kern w:val="0"/>
                <w:szCs w:val="21"/>
              </w:rPr>
              <w:t>章 Pfaffians （5学时）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Pfaffian of Skew Symmetric Matrices（识记、领会）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Pfaffians and Determinants（领会、应用）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Row Expansions（领会、应用）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 Oriented Graphs（领会、应用）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 Orientations（领会、应用）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§6Counting Perfect Matchings（领会、应用）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w:t>
            </w:r>
            <w:r>
              <w:rPr>
                <w:rFonts w:ascii="Times New Roman" w:hAnsi="Times New Roman"/>
                <w:kern w:val="0"/>
                <w:szCs w:val="21"/>
              </w:rPr>
              <w:t>Pfaffian的应用；</w:t>
            </w:r>
            <w:r>
              <w:rPr>
                <w:rFonts w:ascii="Times New Roman" w:hAnsi="Times New Roman"/>
                <w:szCs w:val="21"/>
              </w:rPr>
              <w:t>本章教学难点：匹配计数</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2</w:t>
            </w:r>
            <w:r>
              <w:rPr>
                <w:rFonts w:ascii="Times New Roman" w:hAnsi="Times New Roman"/>
                <w:kern w:val="0"/>
                <w:szCs w:val="21"/>
              </w:rPr>
              <w:t>章 Orthogonal Polynomials （5学时）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§1Definitions（领会、应用）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Three-Term Recurrences（领会、应用）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Christoffel-Darboux Formula（领会、应用）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§4Discrete Orthogonality（领会、应用）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§5Sturm Sequences（领会、应用）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 Examples（领会、应用）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本章教学重点和难点：</w:t>
            </w:r>
            <w:r>
              <w:rPr>
                <w:rFonts w:ascii="Times New Roman" w:hAnsi="Times New Roman"/>
                <w:kern w:val="0"/>
                <w:szCs w:val="21"/>
              </w:rPr>
              <w:t>正交多项式的组合意义、应用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3</w:t>
            </w:r>
            <w:r>
              <w:rPr>
                <w:rFonts w:ascii="Times New Roman" w:hAnsi="Times New Roman"/>
                <w:kern w:val="0"/>
                <w:szCs w:val="21"/>
              </w:rPr>
              <w:t>章Moment Sequences （8学时）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Moments and Walks（领会、应用）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Moment Generating Functions （领会、应用）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Hermite and Lagruerre Polynomials（领会、应用）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§4Chebyshev Polynomials（领会、应用）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§5Charler Polynomials（领会、应用）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§6Sheffer Sequences of Polynomials（领会、应用）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§7 Polynomial of Meixner Type</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本章教学重点：矩</w:t>
            </w:r>
            <w:r>
              <w:rPr>
                <w:rFonts w:ascii="Times New Roman" w:hAnsi="Times New Roman"/>
                <w:kern w:val="0"/>
                <w:szCs w:val="21"/>
              </w:rPr>
              <w:t>生成函数；</w:t>
            </w:r>
            <w:r>
              <w:rPr>
                <w:rFonts w:ascii="Times New Roman" w:hAnsi="Times New Roman"/>
                <w:szCs w:val="21"/>
              </w:rPr>
              <w:t>本章教学难点：</w:t>
            </w:r>
            <w:r>
              <w:rPr>
                <w:rFonts w:ascii="Times New Roman" w:hAnsi="Times New Roman"/>
                <w:kern w:val="0"/>
                <w:szCs w:val="21"/>
              </w:rPr>
              <w:t>相关应用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4</w:t>
            </w:r>
            <w:r>
              <w:rPr>
                <w:rFonts w:ascii="Times New Roman" w:hAnsi="Times New Roman"/>
                <w:kern w:val="0"/>
                <w:szCs w:val="21"/>
              </w:rPr>
              <w:t>章Distance Regular Graphs（8学时）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Some Families（领会、应用）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Distance Matrices（识记、领会）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Parameters（识记、领会）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§4Quotients（领会、应用）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§5Imprimitive Distance Regular Graphs（领会、应用）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§6Codes（领会、应用）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§7Completely Regular Subsets（领会、应用）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§8 Examples（领会、应用）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本章教学重点：确定距离正则图的参数</w:t>
            </w:r>
            <w:r>
              <w:rPr>
                <w:rFonts w:ascii="Times New Roman" w:hAnsi="Times New Roman"/>
                <w:kern w:val="0"/>
                <w:szCs w:val="21"/>
              </w:rPr>
              <w:t>；</w:t>
            </w:r>
            <w:r>
              <w:rPr>
                <w:rFonts w:ascii="Times New Roman" w:hAnsi="Times New Roman"/>
                <w:szCs w:val="21"/>
              </w:rPr>
              <w:t>本章教学难点：距离正则图的代数性质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5</w:t>
            </w:r>
            <w:r>
              <w:rPr>
                <w:rFonts w:ascii="Times New Roman" w:hAnsi="Times New Roman"/>
                <w:kern w:val="0"/>
                <w:szCs w:val="21"/>
              </w:rPr>
              <w:t>章Association Schemes （10学时）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Generously Transitive Permutation Groups（领会、应用）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p’s and q’s（领会、应用）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P-,Q-Polynomial Association Schemes（识记、领会）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§4Products（领会、应用）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§5Primitivity and Imprimitivity（领会、应用）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§6Codes and Anticodes（识记、领会）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§7 Equitable Partitions of Matrices（领会、应用）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§8 Characters of Abelian Groups（识记、领会）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§9 Cayley Graphs（领会、应用）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§10 Translation Schemes and Duality（领会、应用）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本章教学重点与难点：</w:t>
            </w:r>
            <w:r>
              <w:rPr>
                <w:rFonts w:ascii="Times New Roman" w:hAnsi="Times New Roman"/>
                <w:kern w:val="0"/>
                <w:szCs w:val="21"/>
              </w:rPr>
              <w:t>结合方案的应用</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33"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33"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FC"/>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Merge w:val="continue"/>
            <w:vAlign w:val="center"/>
          </w:tcPr>
          <w:p>
            <w:pPr>
              <w:ind w:right="-13" w:rightChars="-6"/>
              <w:jc w:val="center"/>
              <w:rPr>
                <w:rFonts w:ascii="Times New Roman" w:hAnsi="Times New Roman"/>
                <w:szCs w:val="21"/>
              </w:rPr>
            </w:pPr>
          </w:p>
        </w:tc>
        <w:tc>
          <w:tcPr>
            <w:tcW w:w="7033" w:type="dxa"/>
            <w:gridSpan w:val="8"/>
          </w:tcPr>
          <w:p>
            <w:pPr>
              <w:spacing w:line="400" w:lineRule="exact"/>
              <w:rPr>
                <w:rFonts w:ascii="Times New Roman" w:hAnsi="Times New Roman"/>
                <w:szCs w:val="21"/>
              </w:rPr>
            </w:pPr>
            <w:r>
              <w:rPr>
                <w:rFonts w:ascii="Times New Roman" w:hAnsi="Times New Roman"/>
                <w:kern w:val="0"/>
                <w:szCs w:val="21"/>
              </w:rPr>
              <w:t>C.D. Godsil，Algebraic Combinatorics, Chapman &amp; Hall, New York, 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33" w:type="dxa"/>
            <w:gridSpan w:val="8"/>
          </w:tcPr>
          <w:p>
            <w:pPr>
              <w:ind w:right="-13" w:rightChars="-6"/>
              <w:rPr>
                <w:rFonts w:ascii="Times New Roman" w:hAnsi="Times New Roman"/>
                <w:szCs w:val="21"/>
              </w:rPr>
            </w:pPr>
            <w:r>
              <w:rPr>
                <w:rFonts w:ascii="Times New Roman" w:hAnsi="Times New Roman"/>
                <w:szCs w:val="21"/>
              </w:rPr>
              <w:t>P. Stanley, Algebraic Combinatorics. Walks, Trees, Tableaux, and More, Undergraduate Texts in Mathematics, Springer, New York, 2013.</w:t>
            </w:r>
          </w:p>
        </w:tc>
      </w:tr>
    </w:tbl>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《极值组合学》简明教学大纲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极值组合学</w:t>
            </w:r>
          </w:p>
          <w:p>
            <w:pPr>
              <w:snapToGrid w:val="0"/>
              <w:jc w:val="center"/>
              <w:rPr>
                <w:rFonts w:ascii="Times New Roman" w:hAnsi="Times New Roman"/>
                <w:szCs w:val="21"/>
              </w:rPr>
            </w:pPr>
            <w:r>
              <w:rPr>
                <w:rFonts w:ascii="Times New Roman" w:hAnsi="Times New Roman"/>
                <w:szCs w:val="21"/>
              </w:rPr>
              <w:t>Extremal  Combinatorics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周波、尤利华、刘岩</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周波、尤利华、刘岩、张建斌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autoSpaceDE w:val="0"/>
              <w:autoSpaceDN w:val="0"/>
              <w:adjustRightInd w:val="0"/>
              <w:ind w:firstLine="420" w:firstLineChars="200"/>
              <w:jc w:val="left"/>
              <w:rPr>
                <w:rFonts w:ascii="Times New Roman" w:hAnsi="Times New Roman"/>
                <w:szCs w:val="21"/>
              </w:rPr>
            </w:pPr>
            <w:r>
              <w:rPr>
                <w:rFonts w:ascii="Times New Roman" w:hAnsi="Times New Roman"/>
                <w:szCs w:val="21"/>
              </w:rPr>
              <w:t>极值组合学</w:t>
            </w:r>
            <w:r>
              <w:rPr>
                <w:rFonts w:ascii="Times New Roman" w:hAnsi="Times New Roman"/>
                <w:kern w:val="0"/>
                <w:szCs w:val="21"/>
              </w:rPr>
              <w:t>是组合数学与图论方向（博士）研究生教育的方向选修课程，是培养学生的创新能力的一个重要部分. 目的是通过该课程的学习领会、掌握组合数学中的</w:t>
            </w:r>
            <w:r>
              <w:rPr>
                <w:rFonts w:ascii="Times New Roman" w:hAnsi="Times New Roman"/>
                <w:szCs w:val="21"/>
              </w:rPr>
              <w:t>极值</w:t>
            </w:r>
            <w:r>
              <w:rPr>
                <w:rFonts w:ascii="Times New Roman" w:hAnsi="Times New Roman"/>
                <w:kern w:val="0"/>
                <w:szCs w:val="21"/>
              </w:rPr>
              <w:t>问题的方法和技巧。思政方面介绍中国学者如</w:t>
            </w:r>
            <w:r>
              <w:rPr>
                <w:rFonts w:ascii="Times New Roman" w:hAnsi="Times New Roman"/>
                <w:szCs w:val="21"/>
              </w:rPr>
              <w:t>Erdos、</w:t>
            </w:r>
            <w:r>
              <w:rPr>
                <w:rFonts w:ascii="Times New Roman" w:hAnsi="Times New Roman"/>
                <w:szCs w:val="21"/>
                <w:lang w:val="zh-CN"/>
              </w:rPr>
              <w:t>柯召、R.</w:t>
            </w:r>
            <w:r>
              <w:rPr>
                <w:rFonts w:ascii="Times New Roman" w:hAnsi="Times New Roman"/>
                <w:szCs w:val="21"/>
              </w:rPr>
              <w:t xml:space="preserve"> Rado</w:t>
            </w:r>
            <w:r>
              <w:rPr>
                <w:rFonts w:ascii="Times New Roman" w:hAnsi="Times New Roman"/>
                <w:kern w:val="0"/>
                <w:szCs w:val="21"/>
              </w:rPr>
              <w:t>的经典成果，鼓励学生攻坚克难、勇攀科学高峰，国际化方面采用英文教材并适时邀请国外相关领域的专家学者专题讲座。</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357" w:rightChars="-170" w:firstLine="210" w:firstLineChars="100"/>
              <w:rPr>
                <w:rFonts w:ascii="Times New Roman" w:hAnsi="Times New Roman"/>
                <w:szCs w:val="21"/>
              </w:rPr>
            </w:pPr>
            <w:r>
              <w:rPr>
                <w:rFonts w:ascii="Times New Roman" w:hAnsi="Times New Roman"/>
                <w:kern w:val="0"/>
                <w:szCs w:val="21"/>
              </w:rPr>
              <w:t>Part III. The Linear Algebra Method （5学时）</w:t>
            </w:r>
          </w:p>
          <w:p>
            <w:pPr>
              <w:ind w:right="-357" w:rightChars="-170" w:firstLine="210" w:firstLineChars="100"/>
              <w:rPr>
                <w:rFonts w:ascii="Times New Roman" w:hAnsi="Times New Roman"/>
                <w:szCs w:val="21"/>
              </w:rPr>
            </w:pPr>
            <w:r>
              <w:rPr>
                <w:rFonts w:ascii="Times New Roman" w:hAnsi="Times New Roman"/>
                <w:kern w:val="0"/>
                <w:szCs w:val="21"/>
              </w:rPr>
              <w:t>第</w:t>
            </w:r>
            <w:r>
              <w:rPr>
                <w:rFonts w:hint="eastAsia" w:ascii="Times New Roman" w:hAnsi="Times New Roman"/>
                <w:kern w:val="0"/>
                <w:szCs w:val="21"/>
              </w:rPr>
              <w:t>1</w:t>
            </w:r>
            <w:r>
              <w:rPr>
                <w:rFonts w:ascii="Times New Roman" w:hAnsi="Times New Roman"/>
                <w:kern w:val="0"/>
                <w:szCs w:val="21"/>
              </w:rPr>
              <w:t>章 The Basic Method</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The linear algebra background（识记、领会）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Spaces of incidence vectors（领会、应用）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Spaces of polynomials（领会、应用）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 Combinatorics of linear spaces（领会、应用）</w:t>
            </w:r>
          </w:p>
          <w:p>
            <w:pPr>
              <w:autoSpaceDE w:val="0"/>
              <w:autoSpaceDN w:val="0"/>
              <w:adjustRightInd w:val="0"/>
              <w:ind w:firstLine="210" w:firstLineChars="100"/>
              <w:jc w:val="left"/>
              <w:rPr>
                <w:rFonts w:ascii="Times New Roman" w:hAnsi="Times New Roman"/>
                <w:szCs w:val="21"/>
              </w:rPr>
            </w:pPr>
            <w:r>
              <w:rPr>
                <w:rFonts w:ascii="Times New Roman" w:hAnsi="Times New Roman"/>
                <w:szCs w:val="21"/>
              </w:rPr>
              <w:t>本章教学重点：</w:t>
            </w:r>
            <w:r>
              <w:rPr>
                <w:rFonts w:ascii="Times New Roman" w:hAnsi="Times New Roman"/>
                <w:kern w:val="0"/>
                <w:szCs w:val="21"/>
              </w:rPr>
              <w:t>组合意义；</w:t>
            </w:r>
            <w:r>
              <w:rPr>
                <w:rFonts w:ascii="Times New Roman" w:hAnsi="Times New Roman"/>
                <w:szCs w:val="21"/>
              </w:rPr>
              <w:t>本章教学难点：线性代数的巧妙应用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2</w:t>
            </w:r>
            <w:r>
              <w:rPr>
                <w:rFonts w:ascii="Times New Roman" w:hAnsi="Times New Roman"/>
                <w:kern w:val="0"/>
                <w:szCs w:val="21"/>
              </w:rPr>
              <w:t>章Span Programs  （5学时）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§1The model（领会、应用）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Span programs and switching networks（领会、应用）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Monotone span programs（领会、应用）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§4A general lower bound（领会、应用）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§5Explicit self-avoiding families（领会、应用）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本章教学重点和难点：</w:t>
            </w:r>
            <w:r>
              <w:rPr>
                <w:rFonts w:ascii="Times New Roman" w:hAnsi="Times New Roman"/>
                <w:kern w:val="0"/>
                <w:szCs w:val="21"/>
              </w:rPr>
              <w:t>switching networks的组合意义、应用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Part IV. The Probabilistic Method</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3</w:t>
            </w:r>
            <w:r>
              <w:rPr>
                <w:rFonts w:ascii="Times New Roman" w:hAnsi="Times New Roman"/>
                <w:kern w:val="0"/>
                <w:szCs w:val="21"/>
              </w:rPr>
              <w:t>章Basic Tools （5学时）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Probabilistic preliminaries（领会、应用）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Elementary tools （领会、应用）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Advanced tools（领会、应用）</w:t>
            </w:r>
          </w:p>
          <w:p>
            <w:pPr>
              <w:autoSpaceDE w:val="0"/>
              <w:autoSpaceDN w:val="0"/>
              <w:adjustRightInd w:val="0"/>
              <w:ind w:firstLine="210" w:firstLineChars="100"/>
              <w:jc w:val="left"/>
              <w:rPr>
                <w:rFonts w:ascii="Times New Roman" w:hAnsi="Times New Roman"/>
                <w:szCs w:val="21"/>
              </w:rPr>
            </w:pPr>
            <w:r>
              <w:rPr>
                <w:rFonts w:ascii="Times New Roman" w:hAnsi="Times New Roman"/>
                <w:szCs w:val="21"/>
              </w:rPr>
              <w:t>本章教学重点和难点：高级概率工具</w:t>
            </w:r>
          </w:p>
          <w:p>
            <w:pPr>
              <w:autoSpaceDE w:val="0"/>
              <w:autoSpaceDN w:val="0"/>
              <w:adjustRightInd w:val="0"/>
              <w:ind w:firstLine="210" w:firstLineChars="100"/>
              <w:jc w:val="left"/>
              <w:rPr>
                <w:rFonts w:ascii="Times New Roman" w:hAnsi="Times New Roman"/>
                <w:b/>
                <w:bCs/>
                <w:kern w:val="0"/>
                <w:szCs w:val="21"/>
              </w:rPr>
            </w:pPr>
            <w:r>
              <w:rPr>
                <w:rFonts w:ascii="Times New Roman" w:hAnsi="Times New Roman"/>
                <w:kern w:val="0"/>
                <w:szCs w:val="21"/>
              </w:rPr>
              <w:t>第</w:t>
            </w:r>
            <w:r>
              <w:rPr>
                <w:rFonts w:hint="eastAsia" w:ascii="Times New Roman" w:hAnsi="Times New Roman"/>
                <w:kern w:val="0"/>
                <w:szCs w:val="21"/>
              </w:rPr>
              <w:t>4</w:t>
            </w:r>
            <w:r>
              <w:rPr>
                <w:rFonts w:ascii="Times New Roman" w:hAnsi="Times New Roman"/>
                <w:kern w:val="0"/>
                <w:szCs w:val="21"/>
              </w:rPr>
              <w:t>章Counting Sieve （6学时）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Ramsey numbers（领会、应用）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Van der Waerden’s theorem（识记、领会）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Tournaments（识记、领会）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§4Property B revised（领会、应用）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§5The existence of small universal sets（领会、应用）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§6Cross-intersecting families（领会、应用）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本章教学重点：存在性质</w:t>
            </w:r>
            <w:r>
              <w:rPr>
                <w:rFonts w:ascii="Times New Roman" w:hAnsi="Times New Roman"/>
                <w:kern w:val="0"/>
                <w:szCs w:val="21"/>
              </w:rPr>
              <w:t>；</w:t>
            </w:r>
            <w:r>
              <w:rPr>
                <w:rFonts w:ascii="Times New Roman" w:hAnsi="Times New Roman"/>
                <w:szCs w:val="21"/>
              </w:rPr>
              <w:t>本章教学难点：</w:t>
            </w:r>
            <w:r>
              <w:rPr>
                <w:rFonts w:ascii="Times New Roman" w:hAnsi="Times New Roman"/>
                <w:kern w:val="0"/>
                <w:szCs w:val="21"/>
              </w:rPr>
              <w:t>Van der Waerden定理</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5</w:t>
            </w:r>
            <w:r>
              <w:rPr>
                <w:rFonts w:ascii="Times New Roman" w:hAnsi="Times New Roman"/>
                <w:kern w:val="0"/>
                <w:szCs w:val="21"/>
              </w:rPr>
              <w:t>章The Lovasz Sieve  （5学时）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The local lemma（领会、应用）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§2Counting sieve for almost independence（领会、应用）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Applications（领会、应用）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本章教学重点与难点：</w:t>
            </w:r>
            <w:r>
              <w:rPr>
                <w:rFonts w:ascii="Times New Roman" w:hAnsi="Times New Roman"/>
                <w:kern w:val="0"/>
                <w:szCs w:val="21"/>
              </w:rPr>
              <w:t>局部引理</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6</w:t>
            </w:r>
            <w:r>
              <w:rPr>
                <w:rFonts w:ascii="Times New Roman" w:hAnsi="Times New Roman"/>
                <w:kern w:val="0"/>
                <w:szCs w:val="21"/>
              </w:rPr>
              <w:t>章Linearity of Expectation （10学时）</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§1 Hamilton paths in tournaments（领会、应用）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§2 Sum-free sets（识记、领会）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§3 Dominating sets（识记、领会）</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§4The independence number（领会、应用）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§5Low degree polynomials（领会、应用）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§6Maximum satisfiability（领会、应用）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§7Hashing functions（领会、应用）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§8Submodular complexity measures（领会、应用）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kern w:val="0"/>
                <w:szCs w:val="21"/>
              </w:rPr>
              <w:t>§9Discrepancy（领会、应用）</w:t>
            </w:r>
          </w:p>
          <w:p>
            <w:pPr>
              <w:autoSpaceDE w:val="0"/>
              <w:autoSpaceDN w:val="0"/>
              <w:adjustRightInd w:val="0"/>
              <w:ind w:firstLine="210" w:firstLineChars="100"/>
              <w:jc w:val="left"/>
              <w:rPr>
                <w:rFonts w:ascii="Times New Roman" w:hAnsi="Times New Roman"/>
                <w:kern w:val="0"/>
                <w:szCs w:val="21"/>
              </w:rPr>
            </w:pPr>
            <w:r>
              <w:rPr>
                <w:rFonts w:ascii="Times New Roman" w:hAnsi="Times New Roman"/>
                <w:szCs w:val="21"/>
              </w:rPr>
              <w:t>本章教学重点：期望值的确定</w:t>
            </w:r>
            <w:r>
              <w:rPr>
                <w:rFonts w:ascii="Times New Roman" w:hAnsi="Times New Roman"/>
                <w:kern w:val="0"/>
                <w:szCs w:val="21"/>
              </w:rPr>
              <w:t>；</w:t>
            </w:r>
            <w:r>
              <w:rPr>
                <w:rFonts w:ascii="Times New Roman" w:hAnsi="Times New Roman"/>
                <w:szCs w:val="21"/>
              </w:rPr>
              <w:t>本章教学难点：概率模型的选择</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spacing w:line="400" w:lineRule="exact"/>
              <w:rPr>
                <w:rFonts w:ascii="Times New Roman" w:hAnsi="Times New Roman"/>
                <w:szCs w:val="21"/>
              </w:rPr>
            </w:pPr>
            <w:r>
              <w:rPr>
                <w:rFonts w:ascii="Times New Roman" w:hAnsi="Times New Roman"/>
                <w:kern w:val="0"/>
                <w:szCs w:val="21"/>
              </w:rPr>
              <w:t>S. Jukna，Extremal Combinatorics, Springer, New York,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B. Bollobas, Extremal Graph Theory, Academic Press, New York, 1978.</w:t>
            </w:r>
          </w:p>
        </w:tc>
      </w:tr>
    </w:tbl>
    <w:p>
      <w:pPr>
        <w:rPr>
          <w:rFonts w:ascii="Times New Roman" w:hAnsi="Times New Roman"/>
          <w:szCs w:val="21"/>
        </w:rPr>
      </w:pPr>
    </w:p>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w:t>
      </w:r>
      <w:r>
        <w:rPr>
          <w:rFonts w:hint="eastAsia" w:ascii="黑体" w:hAnsi="宋体" w:eastAsia="黑体"/>
          <w:sz w:val="32"/>
          <w:szCs w:val="32"/>
        </w:rPr>
        <w:t>匹配理论</w:t>
      </w:r>
      <w:r>
        <w:rPr>
          <w:rFonts w:ascii="黑体" w:hAnsi="宋体" w:eastAsia="黑体"/>
          <w:sz w:val="32"/>
          <w:szCs w:val="32"/>
          <w:lang w:val="zh-TW" w:eastAsia="zh-TW"/>
        </w:rPr>
        <w:t>》简明教学大纲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76"/>
        <w:gridCol w:w="1148"/>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68" w:type="dxa"/>
            <w:gridSpan w:val="3"/>
            <w:vAlign w:val="center"/>
          </w:tcPr>
          <w:p>
            <w:pPr>
              <w:jc w:val="center"/>
              <w:rPr>
                <w:rFonts w:ascii="Times New Roman" w:hAnsi="Times New Roman"/>
                <w:szCs w:val="21"/>
              </w:rPr>
            </w:pPr>
            <w:r>
              <w:rPr>
                <w:rFonts w:ascii="Times New Roman" w:hAnsi="Times New Roman"/>
                <w:szCs w:val="21"/>
              </w:rPr>
              <w:t>匹配理论</w:t>
            </w:r>
          </w:p>
          <w:p>
            <w:pPr>
              <w:snapToGrid w:val="0"/>
              <w:jc w:val="center"/>
              <w:rPr>
                <w:rFonts w:ascii="Times New Roman" w:hAnsi="Times New Roman"/>
                <w:szCs w:val="21"/>
              </w:rPr>
            </w:pPr>
            <w:r>
              <w:rPr>
                <w:rFonts w:ascii="Times New Roman" w:hAnsi="Times New Roman"/>
                <w:szCs w:val="21"/>
              </w:rPr>
              <w:t xml:space="preserve">Matching </w:t>
            </w:r>
            <w:r>
              <w:rPr>
                <w:rFonts w:hint="eastAsia" w:ascii="Times New Roman" w:hAnsi="Times New Roman"/>
                <w:szCs w:val="21"/>
              </w:rPr>
              <w:t>T</w:t>
            </w:r>
            <w:r>
              <w:rPr>
                <w:rFonts w:ascii="Times New Roman" w:hAnsi="Times New Roman"/>
                <w:szCs w:val="21"/>
              </w:rPr>
              <w:t>heory</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ind w:firstLine="360" w:firstLineChars="200"/>
              <w:rPr>
                <w:rFonts w:ascii="Times New Roman" w:hAnsi="Times New Roman"/>
                <w:szCs w:val="21"/>
              </w:rPr>
            </w:pPr>
            <w:r>
              <w:rPr>
                <w:rFonts w:ascii="Tahoma" w:hAnsi="Tahoma" w:eastAsia="Tahoma" w:cs="Tahoma"/>
                <w:color w:val="000000"/>
                <w:sz w:val="18"/>
                <w:szCs w:val="18"/>
              </w:rPr>
              <w:t>1301c0019</w:t>
            </w:r>
            <w:r>
              <w:rPr>
                <w:rFonts w:hint="eastAsia" w:ascii="Tahoma" w:hAnsi="Tahoma" w:cs="Tahoma"/>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68" w:type="dxa"/>
            <w:gridSpan w:val="3"/>
            <w:vAlign w:val="center"/>
          </w:tcPr>
          <w:p>
            <w:pPr>
              <w:snapToGrid w:val="0"/>
              <w:jc w:val="center"/>
              <w:rPr>
                <w:rFonts w:ascii="Times New Roman" w:hAnsi="Times New Roman"/>
                <w:szCs w:val="21"/>
              </w:rPr>
            </w:pPr>
            <w:r>
              <w:rPr>
                <w:rFonts w:ascii="Times New Roman" w:hAnsi="Times New Roman"/>
                <w:szCs w:val="21"/>
              </w:rPr>
              <w:t>刘岩</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33" w:type="dxa"/>
            <w:gridSpan w:val="8"/>
            <w:vAlign w:val="center"/>
          </w:tcPr>
          <w:p>
            <w:pPr>
              <w:snapToGrid w:val="0"/>
              <w:jc w:val="center"/>
              <w:rPr>
                <w:rFonts w:ascii="Times New Roman" w:hAnsi="Times New Roman"/>
                <w:szCs w:val="21"/>
              </w:rPr>
            </w:pPr>
            <w:r>
              <w:rPr>
                <w:rFonts w:ascii="Times New Roman" w:hAnsi="Times New Roman"/>
                <w:szCs w:val="21"/>
              </w:rPr>
              <w:t>刘岩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68"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76"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48"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76" w:type="dxa"/>
            <w:vMerge w:val="continue"/>
            <w:vAlign w:val="center"/>
          </w:tcPr>
          <w:p>
            <w:pPr>
              <w:snapToGrid w:val="0"/>
              <w:jc w:val="center"/>
              <w:rPr>
                <w:rFonts w:ascii="Times New Roman" w:hAnsi="Times New Roman"/>
                <w:szCs w:val="21"/>
              </w:rPr>
            </w:pPr>
          </w:p>
        </w:tc>
        <w:tc>
          <w:tcPr>
            <w:tcW w:w="1148"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autoSpaceDE w:val="0"/>
              <w:autoSpaceDN w:val="0"/>
              <w:adjustRightInd w:val="0"/>
              <w:ind w:firstLine="420" w:firstLineChars="200"/>
              <w:jc w:val="left"/>
              <w:rPr>
                <w:rFonts w:ascii="Times New Roman" w:hAnsi="Times New Roman"/>
                <w:szCs w:val="21"/>
              </w:rPr>
            </w:pPr>
            <w:r>
              <w:rPr>
                <w:rFonts w:ascii="Times New Roman" w:hAnsi="Times New Roman"/>
                <w:kern w:val="0"/>
                <w:szCs w:val="21"/>
              </w:rPr>
              <w:t>匹配理论是图论与组合最优化方向（博士）研究生教育的</w:t>
            </w:r>
            <w:r>
              <w:rPr>
                <w:rFonts w:hint="eastAsia" w:ascii="Times New Roman" w:hAnsi="Times New Roman"/>
                <w:kern w:val="0"/>
                <w:szCs w:val="21"/>
              </w:rPr>
              <w:t>选修课程</w:t>
            </w:r>
            <w:r>
              <w:rPr>
                <w:rFonts w:ascii="Times New Roman" w:hAnsi="Times New Roman"/>
                <w:kern w:val="0"/>
                <w:szCs w:val="21"/>
              </w:rPr>
              <w:t>，本课程的目的在于学习掌握匹配的基本理论和基本算法、了解匹配理论的最新发展成果，并能应用在化学与物理中与匹配相关的问题研究上</w:t>
            </w:r>
            <w:r>
              <w:rPr>
                <w:rFonts w:hint="eastAsia" w:ascii="Times New Roman" w:hAnsi="Times New Roman"/>
                <w:kern w:val="0"/>
                <w:szCs w:val="21"/>
              </w:rPr>
              <w:t>。</w:t>
            </w:r>
            <w:r>
              <w:rPr>
                <w:rFonts w:ascii="Times New Roman" w:hAnsi="Times New Roman"/>
                <w:kern w:val="0"/>
                <w:szCs w:val="21"/>
              </w:rPr>
              <w:t>教学要求是培养学生的逻辑思维与创新能力.思政方面介绍中国学者的优秀成果，鼓励学生攻坚克难、勇攀科学高峰，国际化方面采用英文教材并适时邀请国外相关领域的专家学者专题讲座。</w:t>
            </w:r>
          </w:p>
          <w:p>
            <w:pPr>
              <w:autoSpaceDE w:val="0"/>
              <w:autoSpaceDN w:val="0"/>
              <w:adjustRightIn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kern w:val="0"/>
                <w:szCs w:val="21"/>
              </w:rPr>
            </w:pPr>
            <w:r>
              <w:rPr>
                <w:rFonts w:ascii="Times New Roman" w:hAnsi="Times New Roman"/>
                <w:kern w:val="0"/>
                <w:szCs w:val="21"/>
              </w:rPr>
              <w:t>第1章Size and structure of maximum matchings（8学时）</w:t>
            </w:r>
          </w:p>
          <w:p>
            <w:pPr>
              <w:ind w:right="-13" w:rightChars="-6"/>
              <w:rPr>
                <w:rFonts w:ascii="Times New Roman" w:hAnsi="Times New Roman"/>
                <w:kern w:val="0"/>
                <w:szCs w:val="21"/>
              </w:rPr>
            </w:pPr>
            <w:r>
              <w:rPr>
                <w:rFonts w:ascii="Times New Roman" w:hAnsi="Times New Roman"/>
                <w:kern w:val="0"/>
                <w:szCs w:val="21"/>
              </w:rPr>
              <w:t>§1 Hall’s theoren, Tutte’s theorem, Gallai’s lemma and Berge’s formula  （领会、应用）</w:t>
            </w:r>
          </w:p>
          <w:p>
            <w:pPr>
              <w:ind w:right="-13" w:rightChars="-6"/>
              <w:rPr>
                <w:rFonts w:ascii="Times New Roman" w:hAnsi="Times New Roman"/>
                <w:kern w:val="0"/>
                <w:szCs w:val="21"/>
              </w:rPr>
            </w:pPr>
            <w:r>
              <w:rPr>
                <w:rFonts w:ascii="Times New Roman" w:hAnsi="Times New Roman"/>
                <w:kern w:val="0"/>
                <w:szCs w:val="21"/>
              </w:rPr>
              <w:t>§2 The Gallai-Edmonds Structure Theorem（领会、应用）</w:t>
            </w:r>
          </w:p>
          <w:p>
            <w:pPr>
              <w:ind w:right="-13" w:rightChars="-6"/>
              <w:rPr>
                <w:rFonts w:ascii="Times New Roman" w:hAnsi="Times New Roman"/>
                <w:kern w:val="0"/>
                <w:szCs w:val="21"/>
              </w:rPr>
            </w:pPr>
            <w:r>
              <w:rPr>
                <w:rFonts w:ascii="Times New Roman" w:hAnsi="Times New Roman"/>
                <w:kern w:val="0"/>
                <w:szCs w:val="21"/>
              </w:rPr>
              <w:t>§3 Toward a calculus of barriers（识记、领会）</w:t>
            </w:r>
          </w:p>
          <w:p>
            <w:pPr>
              <w:ind w:right="-13" w:rightChars="-6"/>
              <w:rPr>
                <w:rFonts w:ascii="Times New Roman" w:hAnsi="Times New Roman"/>
                <w:kern w:val="0"/>
                <w:szCs w:val="21"/>
              </w:rPr>
            </w:pPr>
            <w:r>
              <w:rPr>
                <w:rFonts w:ascii="Times New Roman" w:hAnsi="Times New Roman"/>
                <w:kern w:val="0"/>
                <w:szCs w:val="21"/>
              </w:rPr>
              <w:t>§4 Elementary graphs and their ear structure（识记、领会）</w:t>
            </w:r>
          </w:p>
          <w:p>
            <w:pPr>
              <w:ind w:right="-13" w:rightChars="-6"/>
              <w:rPr>
                <w:rFonts w:ascii="Times New Roman" w:hAnsi="Times New Roman"/>
                <w:kern w:val="0"/>
                <w:szCs w:val="21"/>
              </w:rPr>
            </w:pPr>
            <w:r>
              <w:rPr>
                <w:rFonts w:ascii="Times New Roman" w:hAnsi="Times New Roman"/>
                <w:kern w:val="0"/>
                <w:szCs w:val="21"/>
              </w:rPr>
              <w:t>§5 The canonical partition P(G)（领会、应用）</w:t>
            </w:r>
          </w:p>
          <w:p>
            <w:pPr>
              <w:ind w:right="-13" w:rightChars="-6"/>
              <w:rPr>
                <w:rFonts w:ascii="Times New Roman" w:hAnsi="Times New Roman"/>
                <w:kern w:val="0"/>
                <w:szCs w:val="21"/>
              </w:rPr>
            </w:pPr>
            <w:r>
              <w:rPr>
                <w:rFonts w:ascii="Times New Roman" w:hAnsi="Times New Roman"/>
                <w:kern w:val="0"/>
                <w:szCs w:val="21"/>
              </w:rPr>
              <w:t>§6 Saturated graphs and cathedrals（领会、应用）</w:t>
            </w:r>
          </w:p>
          <w:p>
            <w:pPr>
              <w:ind w:right="-13" w:rightChars="-6"/>
              <w:rPr>
                <w:rFonts w:ascii="Times New Roman" w:hAnsi="Times New Roman"/>
                <w:kern w:val="0"/>
                <w:szCs w:val="21"/>
              </w:rPr>
            </w:pPr>
            <w:r>
              <w:rPr>
                <w:rFonts w:ascii="Times New Roman" w:hAnsi="Times New Roman"/>
                <w:kern w:val="0"/>
                <w:szCs w:val="21"/>
              </w:rPr>
              <w:t>§7 More about factor-critical and bicritical graphs（领会、应用）</w:t>
            </w:r>
          </w:p>
          <w:p>
            <w:pPr>
              <w:ind w:right="-13" w:rightChars="-6"/>
              <w:rPr>
                <w:rFonts w:ascii="Times New Roman" w:hAnsi="Times New Roman"/>
                <w:kern w:val="0"/>
                <w:szCs w:val="21"/>
              </w:rPr>
            </w:pPr>
            <w:r>
              <w:rPr>
                <w:rFonts w:ascii="Times New Roman" w:hAnsi="Times New Roman"/>
                <w:kern w:val="0"/>
                <w:szCs w:val="21"/>
              </w:rPr>
              <w:t>本章教学重点：The Gallai-Edmonds Structure Theorem；本章教学难点：The canonical partition</w:t>
            </w:r>
          </w:p>
          <w:p>
            <w:pPr>
              <w:ind w:right="-13" w:rightChars="-6"/>
              <w:rPr>
                <w:rFonts w:ascii="Times New Roman" w:hAnsi="Times New Roman"/>
                <w:kern w:val="0"/>
                <w:szCs w:val="21"/>
              </w:rPr>
            </w:pPr>
            <w:r>
              <w:rPr>
                <w:rFonts w:ascii="Times New Roman" w:hAnsi="Times New Roman"/>
                <w:kern w:val="0"/>
                <w:szCs w:val="21"/>
              </w:rPr>
              <w:t>第2章  Some generalized matchings（</w:t>
            </w:r>
            <w:r>
              <w:rPr>
                <w:rFonts w:hint="eastAsia" w:ascii="Times New Roman" w:hAnsi="Times New Roman"/>
                <w:kern w:val="0"/>
                <w:szCs w:val="21"/>
              </w:rPr>
              <w:t>12</w:t>
            </w:r>
            <w:r>
              <w:rPr>
                <w:rFonts w:ascii="Times New Roman" w:hAnsi="Times New Roman"/>
                <w:kern w:val="0"/>
                <w:szCs w:val="21"/>
              </w:rPr>
              <w:t>学时）</w:t>
            </w:r>
          </w:p>
          <w:p>
            <w:pPr>
              <w:ind w:right="-13" w:rightChars="-6"/>
              <w:rPr>
                <w:rFonts w:ascii="Times New Roman" w:hAnsi="Times New Roman"/>
                <w:kern w:val="0"/>
                <w:szCs w:val="21"/>
              </w:rPr>
            </w:pPr>
            <w:r>
              <w:rPr>
                <w:rFonts w:ascii="Times New Roman" w:hAnsi="Times New Roman"/>
                <w:kern w:val="0"/>
                <w:szCs w:val="21"/>
              </w:rPr>
              <w:t>§1 Fractional matchings （领会、应用）</w:t>
            </w:r>
          </w:p>
          <w:p>
            <w:pPr>
              <w:ind w:right="-13" w:rightChars="-6"/>
              <w:rPr>
                <w:rFonts w:ascii="Times New Roman" w:hAnsi="Times New Roman"/>
                <w:kern w:val="0"/>
                <w:szCs w:val="21"/>
              </w:rPr>
            </w:pPr>
            <w:r>
              <w:rPr>
                <w:rFonts w:ascii="Times New Roman" w:hAnsi="Times New Roman"/>
                <w:kern w:val="0"/>
                <w:szCs w:val="21"/>
              </w:rPr>
              <w:t>§2 2-matchings and 2-covers（领会、应用）</w:t>
            </w:r>
          </w:p>
          <w:p>
            <w:pPr>
              <w:ind w:right="-13" w:rightChars="-6"/>
              <w:rPr>
                <w:rFonts w:ascii="Times New Roman" w:hAnsi="Times New Roman"/>
                <w:kern w:val="0"/>
                <w:szCs w:val="21"/>
              </w:rPr>
            </w:pPr>
            <w:r>
              <w:rPr>
                <w:rFonts w:ascii="Times New Roman" w:hAnsi="Times New Roman"/>
                <w:kern w:val="0"/>
                <w:szCs w:val="21"/>
              </w:rPr>
              <w:t>§3 2-bicritical and regularizable graphs（领会、应用）</w:t>
            </w:r>
          </w:p>
          <w:p>
            <w:pPr>
              <w:ind w:right="-13" w:rightChars="-6"/>
              <w:rPr>
                <w:rFonts w:ascii="Times New Roman" w:hAnsi="Times New Roman"/>
                <w:kern w:val="0"/>
                <w:szCs w:val="21"/>
              </w:rPr>
            </w:pPr>
            <w:r>
              <w:rPr>
                <w:rFonts w:ascii="Times New Roman" w:hAnsi="Times New Roman"/>
                <w:kern w:val="0"/>
                <w:szCs w:val="21"/>
              </w:rPr>
              <w:t>§4 Matchings, 2-matchings and the Konig Property（领会、应用）</w:t>
            </w:r>
          </w:p>
          <w:p>
            <w:pPr>
              <w:ind w:right="-13" w:rightChars="-6"/>
              <w:rPr>
                <w:rFonts w:ascii="Times New Roman" w:hAnsi="Times New Roman"/>
                <w:kern w:val="0"/>
                <w:szCs w:val="21"/>
              </w:rPr>
            </w:pPr>
            <w:r>
              <w:rPr>
                <w:rFonts w:ascii="Times New Roman" w:hAnsi="Times New Roman"/>
                <w:kern w:val="0"/>
                <w:szCs w:val="21"/>
              </w:rPr>
              <w:t>§5 Integer k-matchings（识记、领会）</w:t>
            </w:r>
          </w:p>
          <w:p>
            <w:pPr>
              <w:ind w:right="-13" w:rightChars="-6"/>
              <w:rPr>
                <w:rFonts w:ascii="Times New Roman" w:hAnsi="Times New Roman"/>
                <w:kern w:val="0"/>
                <w:szCs w:val="21"/>
              </w:rPr>
            </w:pPr>
            <w:r>
              <w:rPr>
                <w:rFonts w:ascii="Times New Roman" w:hAnsi="Times New Roman"/>
                <w:kern w:val="0"/>
                <w:szCs w:val="21"/>
              </w:rPr>
              <w:t>§6 Semi-matchings on bipartite graphs（识记、领会）</w:t>
            </w:r>
          </w:p>
          <w:p>
            <w:pPr>
              <w:ind w:right="-13" w:rightChars="-6"/>
              <w:rPr>
                <w:rFonts w:ascii="Times New Roman" w:hAnsi="Times New Roman"/>
                <w:kern w:val="0"/>
                <w:szCs w:val="21"/>
              </w:rPr>
            </w:pPr>
            <w:r>
              <w:rPr>
                <w:rFonts w:ascii="Times New Roman" w:hAnsi="Times New Roman"/>
                <w:kern w:val="0"/>
                <w:szCs w:val="21"/>
              </w:rPr>
              <w:t>§7 The f-factor problem（识记、领会）</w:t>
            </w:r>
          </w:p>
          <w:p>
            <w:pPr>
              <w:ind w:right="-13" w:rightChars="-6"/>
              <w:rPr>
                <w:rFonts w:ascii="Times New Roman" w:hAnsi="Times New Roman"/>
                <w:kern w:val="0"/>
                <w:szCs w:val="21"/>
              </w:rPr>
            </w:pPr>
            <w:r>
              <w:rPr>
                <w:rFonts w:ascii="Times New Roman" w:hAnsi="Times New Roman"/>
                <w:kern w:val="0"/>
                <w:szCs w:val="21"/>
              </w:rPr>
              <w:t>本章教学重点和难点：分数匹配理论及其应用</w:t>
            </w:r>
          </w:p>
          <w:p>
            <w:pPr>
              <w:ind w:right="-13" w:rightChars="-6"/>
              <w:rPr>
                <w:rFonts w:ascii="Times New Roman" w:hAnsi="Times New Roman"/>
                <w:kern w:val="0"/>
                <w:szCs w:val="21"/>
              </w:rPr>
            </w:pPr>
            <w:r>
              <w:rPr>
                <w:rFonts w:ascii="Times New Roman" w:hAnsi="Times New Roman"/>
                <w:kern w:val="0"/>
                <w:szCs w:val="21"/>
              </w:rPr>
              <w:t>第3章 Matching and linear programming（</w:t>
            </w:r>
            <w:r>
              <w:rPr>
                <w:rFonts w:hint="eastAsia" w:ascii="Times New Roman" w:hAnsi="Times New Roman"/>
                <w:kern w:val="0"/>
                <w:szCs w:val="21"/>
              </w:rPr>
              <w:t>12</w:t>
            </w:r>
            <w:r>
              <w:rPr>
                <w:rFonts w:ascii="Times New Roman" w:hAnsi="Times New Roman"/>
                <w:kern w:val="0"/>
                <w:szCs w:val="21"/>
              </w:rPr>
              <w:t>学时）</w:t>
            </w:r>
          </w:p>
          <w:p>
            <w:pPr>
              <w:ind w:right="-13" w:rightChars="-6"/>
              <w:rPr>
                <w:rFonts w:ascii="Times New Roman" w:hAnsi="Times New Roman"/>
                <w:kern w:val="0"/>
                <w:szCs w:val="21"/>
              </w:rPr>
            </w:pPr>
            <w:r>
              <w:rPr>
                <w:rFonts w:ascii="Times New Roman" w:hAnsi="Times New Roman"/>
                <w:kern w:val="0"/>
                <w:szCs w:val="21"/>
              </w:rPr>
              <w:t>§1 Cones, polytopes and polyhedra, and other preliminaries from linear programming（识记、领会）</w:t>
            </w:r>
          </w:p>
          <w:p>
            <w:pPr>
              <w:ind w:right="-13" w:rightChars="-6"/>
              <w:rPr>
                <w:rFonts w:ascii="Times New Roman" w:hAnsi="Times New Roman"/>
                <w:kern w:val="0"/>
                <w:szCs w:val="21"/>
              </w:rPr>
            </w:pPr>
            <w:r>
              <w:rPr>
                <w:rFonts w:ascii="Times New Roman" w:hAnsi="Times New Roman"/>
                <w:kern w:val="0"/>
                <w:szCs w:val="21"/>
              </w:rPr>
              <w:t>§2 The Hoffman-Kruskal Theorem and other conditions of integrality（领会、应用）</w:t>
            </w:r>
          </w:p>
          <w:p>
            <w:pPr>
              <w:ind w:right="-13" w:rightChars="-6"/>
              <w:rPr>
                <w:rFonts w:ascii="Times New Roman" w:hAnsi="Times New Roman"/>
                <w:kern w:val="0"/>
                <w:szCs w:val="21"/>
              </w:rPr>
            </w:pPr>
            <w:r>
              <w:rPr>
                <w:rFonts w:ascii="Times New Roman" w:hAnsi="Times New Roman"/>
                <w:kern w:val="0"/>
                <w:szCs w:val="21"/>
              </w:rPr>
              <w:t>§3 The matching polytope（领会、应用）</w:t>
            </w:r>
          </w:p>
          <w:p>
            <w:pPr>
              <w:ind w:right="-13" w:rightChars="-6"/>
              <w:rPr>
                <w:rFonts w:ascii="Times New Roman" w:hAnsi="Times New Roman"/>
                <w:kern w:val="0"/>
                <w:szCs w:val="21"/>
              </w:rPr>
            </w:pPr>
            <w:r>
              <w:rPr>
                <w:rFonts w:ascii="Times New Roman" w:hAnsi="Times New Roman"/>
                <w:kern w:val="0"/>
                <w:szCs w:val="21"/>
              </w:rPr>
              <w:t>§4 F’ractional matching polytopes and cover polyhedra（领会、应用）</w:t>
            </w:r>
          </w:p>
          <w:p>
            <w:pPr>
              <w:ind w:right="-13" w:rightChars="-6"/>
              <w:rPr>
                <w:rFonts w:ascii="Times New Roman" w:hAnsi="Times New Roman"/>
                <w:kern w:val="0"/>
                <w:szCs w:val="21"/>
              </w:rPr>
            </w:pPr>
            <w:r>
              <w:rPr>
                <w:rFonts w:ascii="Times New Roman" w:hAnsi="Times New Roman"/>
                <w:kern w:val="0"/>
                <w:szCs w:val="21"/>
              </w:rPr>
              <w:t>§5 The dimension of the perfect matching polytope（领会、应用）</w:t>
            </w:r>
          </w:p>
          <w:p>
            <w:pPr>
              <w:ind w:right="-13" w:rightChars="-6"/>
              <w:rPr>
                <w:rFonts w:ascii="Times New Roman" w:hAnsi="Times New Roman"/>
                <w:kern w:val="0"/>
                <w:szCs w:val="21"/>
              </w:rPr>
            </w:pPr>
            <w:r>
              <w:rPr>
                <w:rFonts w:ascii="Times New Roman" w:hAnsi="Times New Roman"/>
                <w:kern w:val="0"/>
                <w:szCs w:val="21"/>
              </w:rPr>
              <w:t>本章教学重点：匹配多面体；本章教学难点：匹配多面体的维数</w:t>
            </w:r>
          </w:p>
          <w:p>
            <w:pPr>
              <w:ind w:right="-13" w:rightChars="-6"/>
              <w:rPr>
                <w:rFonts w:ascii="Times New Roman" w:hAnsi="Times New Roman"/>
                <w:kern w:val="0"/>
                <w:szCs w:val="21"/>
              </w:rPr>
            </w:pPr>
            <w:r>
              <w:rPr>
                <w:rFonts w:ascii="Times New Roman" w:hAnsi="Times New Roman"/>
                <w:kern w:val="0"/>
                <w:szCs w:val="21"/>
              </w:rPr>
              <w:t>第4章 Determinants and matchings（</w:t>
            </w:r>
            <w:r>
              <w:rPr>
                <w:rFonts w:hint="eastAsia" w:ascii="Times New Roman" w:hAnsi="Times New Roman"/>
                <w:kern w:val="0"/>
                <w:szCs w:val="21"/>
              </w:rPr>
              <w:t>8</w:t>
            </w:r>
            <w:r>
              <w:rPr>
                <w:rFonts w:ascii="Times New Roman" w:hAnsi="Times New Roman"/>
                <w:kern w:val="0"/>
                <w:szCs w:val="21"/>
              </w:rPr>
              <w:t>学时）</w:t>
            </w:r>
          </w:p>
          <w:p>
            <w:pPr>
              <w:ind w:right="-13" w:rightChars="-6"/>
              <w:rPr>
                <w:rFonts w:ascii="Times New Roman" w:hAnsi="Times New Roman"/>
                <w:kern w:val="0"/>
                <w:szCs w:val="21"/>
              </w:rPr>
            </w:pPr>
            <w:r>
              <w:rPr>
                <w:rFonts w:ascii="Times New Roman" w:hAnsi="Times New Roman"/>
                <w:kern w:val="0"/>
                <w:szCs w:val="21"/>
              </w:rPr>
              <w:t>§1 Permanents and the method of variables（识记、领会）</w:t>
            </w:r>
          </w:p>
          <w:p>
            <w:pPr>
              <w:ind w:right="-13" w:rightChars="-6"/>
              <w:rPr>
                <w:rFonts w:ascii="Times New Roman" w:hAnsi="Times New Roman"/>
                <w:kern w:val="0"/>
                <w:szCs w:val="21"/>
              </w:rPr>
            </w:pPr>
            <w:r>
              <w:rPr>
                <w:rFonts w:ascii="Times New Roman" w:hAnsi="Times New Roman"/>
                <w:kern w:val="0"/>
                <w:szCs w:val="21"/>
              </w:rPr>
              <w:t>§2 The Pfaffian and the number of perfect matchings（领会、应用）</w:t>
            </w:r>
          </w:p>
          <w:p>
            <w:pPr>
              <w:ind w:right="-13" w:rightChars="-6"/>
              <w:rPr>
                <w:rFonts w:ascii="Times New Roman" w:hAnsi="Times New Roman"/>
                <w:kern w:val="0"/>
                <w:szCs w:val="21"/>
              </w:rPr>
            </w:pPr>
            <w:r>
              <w:rPr>
                <w:rFonts w:ascii="Times New Roman" w:hAnsi="Times New Roman"/>
                <w:kern w:val="0"/>
                <w:szCs w:val="21"/>
              </w:rPr>
              <w:t>§3 Matching polynomials（识记、领会）</w:t>
            </w:r>
          </w:p>
          <w:p>
            <w:pPr>
              <w:ind w:right="-13" w:rightChars="-6"/>
              <w:rPr>
                <w:rFonts w:ascii="Times New Roman" w:hAnsi="Times New Roman"/>
                <w:kern w:val="0"/>
                <w:szCs w:val="21"/>
              </w:rPr>
            </w:pPr>
            <w:r>
              <w:rPr>
                <w:rFonts w:ascii="Times New Roman" w:hAnsi="Times New Roman"/>
                <w:kern w:val="0"/>
                <w:szCs w:val="21"/>
              </w:rPr>
              <w:t>§4 Two applications to physical science（领会、应用）</w:t>
            </w:r>
          </w:p>
          <w:p>
            <w:pPr>
              <w:ind w:right="-13" w:rightChars="-6"/>
              <w:rPr>
                <w:rFonts w:ascii="Times New Roman" w:hAnsi="Times New Roman"/>
                <w:kern w:val="0"/>
                <w:szCs w:val="21"/>
              </w:rPr>
            </w:pPr>
            <w:r>
              <w:rPr>
                <w:rFonts w:ascii="Times New Roman" w:hAnsi="Times New Roman"/>
                <w:kern w:val="0"/>
                <w:szCs w:val="21"/>
              </w:rPr>
              <w:t>本章教学重点：Pfaffian定向；本章教学难点：匹配多项式的代数性质</w:t>
            </w:r>
          </w:p>
          <w:p>
            <w:pPr>
              <w:ind w:right="-13" w:rightChars="-6"/>
              <w:rPr>
                <w:rFonts w:ascii="Times New Roman" w:hAnsi="Times New Roman"/>
                <w:kern w:val="0"/>
                <w:szCs w:val="21"/>
              </w:rPr>
            </w:pPr>
            <w:r>
              <w:rPr>
                <w:rFonts w:ascii="Times New Roman" w:hAnsi="Times New Roman"/>
                <w:kern w:val="0"/>
                <w:szCs w:val="21"/>
              </w:rPr>
              <w:t>第5章 Matroid matching（</w:t>
            </w:r>
            <w:r>
              <w:rPr>
                <w:rFonts w:hint="eastAsia" w:ascii="Times New Roman" w:hAnsi="Times New Roman"/>
                <w:kern w:val="0"/>
                <w:szCs w:val="21"/>
              </w:rPr>
              <w:t>8</w:t>
            </w:r>
            <w:r>
              <w:rPr>
                <w:rFonts w:ascii="Times New Roman" w:hAnsi="Times New Roman"/>
                <w:kern w:val="0"/>
                <w:szCs w:val="21"/>
              </w:rPr>
              <w:t>学时）</w:t>
            </w:r>
          </w:p>
          <w:p>
            <w:pPr>
              <w:ind w:right="-13" w:rightChars="-6"/>
              <w:rPr>
                <w:rFonts w:ascii="Times New Roman" w:hAnsi="Times New Roman"/>
                <w:kern w:val="0"/>
                <w:szCs w:val="21"/>
              </w:rPr>
            </w:pPr>
            <w:r>
              <w:rPr>
                <w:rFonts w:ascii="Times New Roman" w:hAnsi="Times New Roman"/>
                <w:kern w:val="0"/>
                <w:szCs w:val="21"/>
              </w:rPr>
              <w:t>§1 Formulations of the Matroid Matching Problem（领会、应用）</w:t>
            </w:r>
          </w:p>
          <w:p>
            <w:pPr>
              <w:ind w:right="-13" w:rightChars="-6"/>
              <w:rPr>
                <w:rFonts w:ascii="Times New Roman" w:hAnsi="Times New Roman"/>
                <w:kern w:val="0"/>
                <w:szCs w:val="21"/>
              </w:rPr>
            </w:pPr>
            <w:r>
              <w:rPr>
                <w:rFonts w:ascii="Times New Roman" w:hAnsi="Times New Roman"/>
                <w:kern w:val="0"/>
                <w:szCs w:val="21"/>
              </w:rPr>
              <w:t>§2 The main theorem of polymatroid matching（领会、应用）</w:t>
            </w:r>
          </w:p>
          <w:p>
            <w:pPr>
              <w:ind w:right="-13" w:rightChars="-6"/>
              <w:rPr>
                <w:rFonts w:ascii="Times New Roman" w:hAnsi="Times New Roman"/>
                <w:kern w:val="0"/>
                <w:szCs w:val="21"/>
              </w:rPr>
            </w:pPr>
            <w:r>
              <w:rPr>
                <w:rFonts w:ascii="Times New Roman" w:hAnsi="Times New Roman"/>
                <w:kern w:val="0"/>
                <w:szCs w:val="21"/>
              </w:rPr>
              <w:t>§3 Matching in special polymatroids（识记、领会）</w:t>
            </w:r>
          </w:p>
          <w:p>
            <w:pPr>
              <w:ind w:right="-13" w:rightChars="-6"/>
              <w:rPr>
                <w:rFonts w:ascii="Times New Roman" w:hAnsi="Times New Roman"/>
                <w:kern w:val="0"/>
                <w:szCs w:val="21"/>
              </w:rPr>
            </w:pPr>
            <w:r>
              <w:rPr>
                <w:rFonts w:ascii="Times New Roman" w:hAnsi="Times New Roman"/>
                <w:kern w:val="0"/>
                <w:szCs w:val="21"/>
              </w:rPr>
              <w:t>§4 Hypergraph matching .（识记、领会）</w:t>
            </w:r>
          </w:p>
          <w:p>
            <w:pPr>
              <w:ind w:right="-13" w:rightChars="-6"/>
              <w:rPr>
                <w:rFonts w:ascii="Times New Roman" w:hAnsi="Times New Roman"/>
                <w:szCs w:val="21"/>
              </w:rPr>
            </w:pPr>
            <w:r>
              <w:rPr>
                <w:rFonts w:ascii="Times New Roman" w:hAnsi="Times New Roman"/>
                <w:kern w:val="0"/>
                <w:szCs w:val="21"/>
              </w:rPr>
              <w:t>本章教学重点与难点：拟阵匹配问题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33"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33"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Merge w:val="continue"/>
            <w:vAlign w:val="center"/>
          </w:tcPr>
          <w:p>
            <w:pPr>
              <w:ind w:right="-13" w:rightChars="-6"/>
              <w:jc w:val="center"/>
              <w:rPr>
                <w:rFonts w:ascii="Times New Roman" w:hAnsi="Times New Roman"/>
                <w:szCs w:val="21"/>
              </w:rPr>
            </w:pPr>
          </w:p>
        </w:tc>
        <w:tc>
          <w:tcPr>
            <w:tcW w:w="7033" w:type="dxa"/>
            <w:gridSpan w:val="8"/>
          </w:tcPr>
          <w:p>
            <w:pPr>
              <w:rPr>
                <w:rFonts w:ascii="Times New Roman" w:hAnsi="Times New Roman"/>
                <w:szCs w:val="21"/>
              </w:rPr>
            </w:pPr>
            <w:r>
              <w:rPr>
                <w:rFonts w:ascii="Times New Roman" w:hAnsi="Times New Roman"/>
                <w:szCs w:val="21"/>
              </w:rPr>
              <w:t>L. Lovász，M. D. Plummer. MATCHING THEORY. ELSEVIER SCIENCE PUBLISHERS, 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33" w:type="dxa"/>
            <w:gridSpan w:val="8"/>
          </w:tcPr>
          <w:p>
            <w:pPr>
              <w:ind w:right="-13" w:rightChars="-6"/>
              <w:rPr>
                <w:rFonts w:ascii="Times New Roman" w:hAnsi="Times New Roman"/>
                <w:szCs w:val="21"/>
              </w:rPr>
            </w:pPr>
            <w:r>
              <w:rPr>
                <w:rFonts w:ascii="Times New Roman" w:hAnsi="Times New Roman"/>
                <w:szCs w:val="21"/>
              </w:rPr>
              <w:t>R.Zass,A.Shashua, Probabilistic Graph and Hypergraph Matching, ResearchGate, IEEE, 2008.</w:t>
            </w:r>
          </w:p>
        </w:tc>
      </w:tr>
    </w:tbl>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w:t>
      </w:r>
      <w:r>
        <w:rPr>
          <w:rFonts w:hint="eastAsia" w:ascii="黑体" w:hAnsi="宋体" w:eastAsia="黑体"/>
          <w:sz w:val="32"/>
          <w:szCs w:val="32"/>
        </w:rPr>
        <w:t>随机图</w:t>
      </w:r>
      <w:r>
        <w:rPr>
          <w:rFonts w:ascii="黑体" w:hAnsi="宋体" w:eastAsia="黑体"/>
          <w:sz w:val="32"/>
          <w:szCs w:val="32"/>
          <w:lang w:val="zh-TW" w:eastAsia="zh-TW"/>
        </w:rPr>
        <w:t>》简明教学大纲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76"/>
        <w:gridCol w:w="1148"/>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68" w:type="dxa"/>
            <w:gridSpan w:val="3"/>
            <w:vAlign w:val="center"/>
          </w:tcPr>
          <w:p>
            <w:pPr>
              <w:jc w:val="center"/>
              <w:rPr>
                <w:rFonts w:ascii="Times New Roman" w:hAnsi="Times New Roman"/>
                <w:szCs w:val="21"/>
              </w:rPr>
            </w:pPr>
            <w:r>
              <w:rPr>
                <w:rFonts w:ascii="Times New Roman" w:hAnsi="Times New Roman"/>
                <w:szCs w:val="21"/>
              </w:rPr>
              <w:t>随机图</w:t>
            </w:r>
          </w:p>
          <w:p>
            <w:pPr>
              <w:snapToGrid w:val="0"/>
              <w:jc w:val="center"/>
              <w:rPr>
                <w:rFonts w:ascii="Times New Roman" w:hAnsi="Times New Roman"/>
                <w:szCs w:val="21"/>
              </w:rPr>
            </w:pPr>
            <w:r>
              <w:rPr>
                <w:rFonts w:ascii="Times New Roman" w:hAnsi="Times New Roman"/>
                <w:szCs w:val="21"/>
              </w:rPr>
              <w:t>Random Graphs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ind w:firstLine="180" w:firstLineChars="100"/>
              <w:rPr>
                <w:rFonts w:ascii="Times New Roman" w:hAnsi="Times New Roman"/>
                <w:szCs w:val="21"/>
              </w:rPr>
            </w:pPr>
            <w:r>
              <w:rPr>
                <w:rFonts w:ascii="Tahoma" w:hAnsi="Tahoma" w:eastAsia="Tahoma" w:cs="Tahoma"/>
                <w:color w:val="000000"/>
                <w:sz w:val="18"/>
                <w:szCs w:val="18"/>
              </w:rPr>
              <w:t>1301c0020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68" w:type="dxa"/>
            <w:gridSpan w:val="3"/>
            <w:vAlign w:val="center"/>
          </w:tcPr>
          <w:p>
            <w:pPr>
              <w:snapToGrid w:val="0"/>
              <w:jc w:val="center"/>
              <w:rPr>
                <w:rFonts w:ascii="Times New Roman" w:hAnsi="Times New Roman"/>
                <w:szCs w:val="21"/>
              </w:rPr>
            </w:pPr>
            <w:r>
              <w:rPr>
                <w:rFonts w:ascii="Times New Roman" w:hAnsi="Times New Roman"/>
                <w:szCs w:val="21"/>
              </w:rPr>
              <w:t>刘岩</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33" w:type="dxa"/>
            <w:gridSpan w:val="8"/>
            <w:vAlign w:val="center"/>
          </w:tcPr>
          <w:p>
            <w:pPr>
              <w:snapToGrid w:val="0"/>
              <w:jc w:val="center"/>
              <w:rPr>
                <w:rFonts w:ascii="Times New Roman" w:hAnsi="Times New Roman"/>
                <w:szCs w:val="21"/>
              </w:rPr>
            </w:pPr>
            <w:r>
              <w:rPr>
                <w:rFonts w:ascii="Times New Roman" w:hAnsi="Times New Roman"/>
                <w:szCs w:val="21"/>
              </w:rPr>
              <w:t>刘岩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76"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68"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76"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48"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76" w:type="dxa"/>
            <w:vMerge w:val="continue"/>
            <w:vAlign w:val="center"/>
          </w:tcPr>
          <w:p>
            <w:pPr>
              <w:snapToGrid w:val="0"/>
              <w:jc w:val="center"/>
              <w:rPr>
                <w:rFonts w:ascii="Times New Roman" w:hAnsi="Times New Roman"/>
                <w:szCs w:val="21"/>
              </w:rPr>
            </w:pPr>
          </w:p>
        </w:tc>
        <w:tc>
          <w:tcPr>
            <w:tcW w:w="1148"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autoSpaceDE w:val="0"/>
              <w:autoSpaceDN w:val="0"/>
              <w:adjustRightInd w:val="0"/>
              <w:ind w:firstLine="420" w:firstLineChars="200"/>
              <w:jc w:val="left"/>
              <w:rPr>
                <w:rFonts w:ascii="Times New Roman" w:hAnsi="Times New Roman"/>
                <w:szCs w:val="21"/>
              </w:rPr>
            </w:pPr>
            <w:r>
              <w:rPr>
                <w:rFonts w:ascii="Times New Roman" w:hAnsi="Times New Roman"/>
                <w:kern w:val="0"/>
                <w:szCs w:val="21"/>
              </w:rPr>
              <w:t>随机图是图论与组合最优化方向（博士）研究生教育的</w:t>
            </w:r>
            <w:r>
              <w:rPr>
                <w:rFonts w:hint="eastAsia" w:ascii="Times New Roman" w:hAnsi="Times New Roman"/>
                <w:kern w:val="0"/>
                <w:szCs w:val="21"/>
              </w:rPr>
              <w:t>选修</w:t>
            </w:r>
            <w:r>
              <w:rPr>
                <w:rFonts w:ascii="Times New Roman" w:hAnsi="Times New Roman"/>
                <w:kern w:val="0"/>
                <w:szCs w:val="21"/>
              </w:rPr>
              <w:t>课程，本课程的目的在于学习掌握随机图的基本理论和基本算法、了解对随机图研究的最新发展成果，并能应用在与随机图相关的问题研究上</w:t>
            </w:r>
            <w:r>
              <w:rPr>
                <w:rFonts w:hint="eastAsia" w:ascii="Times New Roman" w:hAnsi="Times New Roman"/>
                <w:kern w:val="0"/>
                <w:szCs w:val="21"/>
              </w:rPr>
              <w:t>。</w:t>
            </w:r>
            <w:r>
              <w:rPr>
                <w:rFonts w:ascii="Times New Roman" w:hAnsi="Times New Roman"/>
                <w:kern w:val="0"/>
                <w:szCs w:val="21"/>
              </w:rPr>
              <w:t>教学要求是培养学生的逻辑思维与创新能力</w:t>
            </w:r>
            <w:r>
              <w:rPr>
                <w:rFonts w:hint="eastAsia" w:ascii="Times New Roman" w:hAnsi="Times New Roman"/>
                <w:kern w:val="0"/>
                <w:szCs w:val="21"/>
              </w:rPr>
              <w:t>。</w:t>
            </w:r>
            <w:r>
              <w:rPr>
                <w:rFonts w:ascii="Times New Roman" w:hAnsi="Times New Roman"/>
                <w:kern w:val="0"/>
                <w:szCs w:val="21"/>
              </w:rPr>
              <w:t>思政方面介绍中国学者的优秀成果，鼓励学生攻坚克难、勇攀科学高峰，国际化方面采用英文教材并适时邀请国外相关领域的专家学者专题讲座。</w:t>
            </w:r>
          </w:p>
          <w:p>
            <w:pPr>
              <w:autoSpaceDE w:val="0"/>
              <w:autoSpaceDN w:val="0"/>
              <w:adjustRightInd w:val="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kern w:val="0"/>
                <w:szCs w:val="21"/>
              </w:rPr>
            </w:pPr>
            <w:r>
              <w:rPr>
                <w:rFonts w:ascii="Times New Roman" w:hAnsi="Times New Roman"/>
                <w:kern w:val="0"/>
                <w:szCs w:val="21"/>
              </w:rPr>
              <w:t>第1章Probability Theoretic Preliminaries</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Notation and Basic Facts （识记、领会）</w:t>
            </w:r>
          </w:p>
          <w:p>
            <w:pPr>
              <w:ind w:right="-13" w:rightChars="-6"/>
              <w:rPr>
                <w:rFonts w:ascii="Times New Roman" w:hAnsi="Times New Roman"/>
                <w:kern w:val="0"/>
                <w:szCs w:val="21"/>
              </w:rPr>
            </w:pPr>
            <w:r>
              <w:rPr>
                <w:rFonts w:ascii="Times New Roman" w:hAnsi="Times New Roman"/>
                <w:kern w:val="0"/>
                <w:szCs w:val="21"/>
              </w:rPr>
              <w:t>§2 Some Basic Distributions（识记、领会）</w:t>
            </w:r>
          </w:p>
          <w:p>
            <w:pPr>
              <w:ind w:right="-13" w:rightChars="-6"/>
              <w:rPr>
                <w:rFonts w:ascii="Times New Roman" w:hAnsi="Times New Roman"/>
                <w:kern w:val="0"/>
                <w:szCs w:val="21"/>
              </w:rPr>
            </w:pPr>
            <w:r>
              <w:rPr>
                <w:rFonts w:ascii="Times New Roman" w:hAnsi="Times New Roman"/>
                <w:kern w:val="0"/>
                <w:szCs w:val="21"/>
              </w:rPr>
              <w:t>§3 Normal Approximation（领会、应用）</w:t>
            </w:r>
          </w:p>
          <w:p>
            <w:pPr>
              <w:ind w:right="-13" w:rightChars="-6"/>
              <w:rPr>
                <w:rFonts w:ascii="Times New Roman" w:hAnsi="Times New Roman"/>
                <w:kern w:val="0"/>
                <w:szCs w:val="21"/>
              </w:rPr>
            </w:pPr>
            <w:r>
              <w:rPr>
                <w:rFonts w:ascii="Times New Roman" w:hAnsi="Times New Roman"/>
                <w:kern w:val="0"/>
                <w:szCs w:val="21"/>
              </w:rPr>
              <w:t>§4 Inequalities（领会、应用）</w:t>
            </w:r>
          </w:p>
          <w:p>
            <w:pPr>
              <w:ind w:right="-13" w:rightChars="-6"/>
              <w:rPr>
                <w:rFonts w:ascii="Times New Roman" w:hAnsi="Times New Roman"/>
                <w:kern w:val="0"/>
                <w:szCs w:val="21"/>
              </w:rPr>
            </w:pPr>
            <w:r>
              <w:rPr>
                <w:rFonts w:ascii="Times New Roman" w:hAnsi="Times New Roman"/>
                <w:kern w:val="0"/>
                <w:szCs w:val="21"/>
              </w:rPr>
              <w:t>§5 Convergence in Distribution（领会、应用）</w:t>
            </w:r>
          </w:p>
          <w:p>
            <w:pPr>
              <w:ind w:right="-13" w:rightChars="-6"/>
              <w:rPr>
                <w:rFonts w:ascii="Times New Roman" w:hAnsi="Times New Roman"/>
                <w:kern w:val="0"/>
                <w:szCs w:val="21"/>
              </w:rPr>
            </w:pPr>
            <w:r>
              <w:rPr>
                <w:rFonts w:ascii="Times New Roman" w:hAnsi="Times New Roman"/>
                <w:kern w:val="0"/>
                <w:szCs w:val="21"/>
              </w:rPr>
              <w:t>本章教学重点：Basic Distributions；难点：Normal Approximation.</w:t>
            </w:r>
          </w:p>
          <w:p>
            <w:pPr>
              <w:ind w:right="-13" w:rightChars="-6"/>
              <w:rPr>
                <w:rFonts w:ascii="Times New Roman" w:hAnsi="Times New Roman"/>
                <w:kern w:val="0"/>
                <w:szCs w:val="21"/>
              </w:rPr>
            </w:pPr>
            <w:r>
              <w:rPr>
                <w:rFonts w:ascii="Times New Roman" w:hAnsi="Times New Roman"/>
                <w:kern w:val="0"/>
                <w:szCs w:val="21"/>
              </w:rPr>
              <w:t>第2章 Models of Radom Graphs</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The Basic Models（领会、应用）</w:t>
            </w:r>
          </w:p>
          <w:p>
            <w:pPr>
              <w:ind w:right="-13" w:rightChars="-6"/>
              <w:rPr>
                <w:rFonts w:ascii="Times New Roman" w:hAnsi="Times New Roman"/>
                <w:kern w:val="0"/>
                <w:szCs w:val="21"/>
              </w:rPr>
            </w:pPr>
            <w:r>
              <w:rPr>
                <w:rFonts w:ascii="Times New Roman" w:hAnsi="Times New Roman"/>
                <w:kern w:val="0"/>
                <w:szCs w:val="21"/>
              </w:rPr>
              <w:t>§2 Properties of Almost All Graphs（领会、应用）</w:t>
            </w:r>
          </w:p>
          <w:p>
            <w:pPr>
              <w:ind w:right="-13" w:rightChars="-6"/>
              <w:rPr>
                <w:rFonts w:ascii="Times New Roman" w:hAnsi="Times New Roman"/>
                <w:kern w:val="0"/>
                <w:szCs w:val="21"/>
              </w:rPr>
            </w:pPr>
            <w:r>
              <w:rPr>
                <w:rFonts w:ascii="Times New Roman" w:hAnsi="Times New Roman"/>
                <w:kern w:val="0"/>
                <w:szCs w:val="21"/>
              </w:rPr>
              <w:t>§3 Large Subsets of Vertices（领会、应用）</w:t>
            </w:r>
          </w:p>
          <w:p>
            <w:pPr>
              <w:ind w:right="-13" w:rightChars="-6"/>
              <w:rPr>
                <w:rFonts w:ascii="Times New Roman" w:hAnsi="Times New Roman"/>
                <w:kern w:val="0"/>
                <w:szCs w:val="21"/>
              </w:rPr>
            </w:pPr>
            <w:r>
              <w:rPr>
                <w:rFonts w:ascii="Times New Roman" w:hAnsi="Times New Roman"/>
                <w:kern w:val="0"/>
                <w:szCs w:val="21"/>
              </w:rPr>
              <w:t>§4 Random Regular Graphs（领会、应用）</w:t>
            </w:r>
          </w:p>
          <w:p>
            <w:pPr>
              <w:ind w:right="-13" w:rightChars="-6"/>
              <w:rPr>
                <w:rFonts w:ascii="Times New Roman" w:hAnsi="Times New Roman"/>
                <w:kern w:val="0"/>
                <w:szCs w:val="21"/>
              </w:rPr>
            </w:pPr>
            <w:r>
              <w:rPr>
                <w:rFonts w:ascii="Times New Roman" w:hAnsi="Times New Roman"/>
                <w:kern w:val="0"/>
                <w:szCs w:val="21"/>
              </w:rPr>
              <w:t>本章教学重点：Properties of Almost All Graphs；难点：Large Subsets of Vertices.</w:t>
            </w:r>
          </w:p>
          <w:p>
            <w:pPr>
              <w:ind w:right="-13" w:rightChars="-6"/>
              <w:rPr>
                <w:rFonts w:ascii="Times New Roman" w:hAnsi="Times New Roman"/>
                <w:kern w:val="0"/>
                <w:szCs w:val="21"/>
              </w:rPr>
            </w:pPr>
            <w:r>
              <w:rPr>
                <w:rFonts w:ascii="Times New Roman" w:hAnsi="Times New Roman"/>
                <w:kern w:val="0"/>
                <w:szCs w:val="21"/>
              </w:rPr>
              <w:t>第3章 Ｔhe Degree Sequence</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The Distribution of an Element of the Degree Sequence（领会、应用）</w:t>
            </w:r>
          </w:p>
          <w:p>
            <w:pPr>
              <w:ind w:right="-13" w:rightChars="-6"/>
              <w:rPr>
                <w:rFonts w:ascii="Times New Roman" w:hAnsi="Times New Roman"/>
                <w:kern w:val="0"/>
                <w:szCs w:val="21"/>
              </w:rPr>
            </w:pPr>
            <w:r>
              <w:rPr>
                <w:rFonts w:ascii="Times New Roman" w:hAnsi="Times New Roman"/>
                <w:kern w:val="0"/>
                <w:szCs w:val="21"/>
              </w:rPr>
              <w:t>§2 Almost Determined Degrees（领会、应用）</w:t>
            </w:r>
          </w:p>
          <w:p>
            <w:pPr>
              <w:ind w:right="-13" w:rightChars="-6"/>
              <w:rPr>
                <w:rFonts w:ascii="Times New Roman" w:hAnsi="Times New Roman"/>
                <w:kern w:val="0"/>
                <w:szCs w:val="21"/>
              </w:rPr>
            </w:pPr>
            <w:r>
              <w:rPr>
                <w:rFonts w:ascii="Times New Roman" w:hAnsi="Times New Roman"/>
                <w:kern w:val="0"/>
                <w:szCs w:val="21"/>
              </w:rPr>
              <w:t>§3 The Shape of the Degree Sequence（领会、应用）</w:t>
            </w:r>
          </w:p>
          <w:p>
            <w:pPr>
              <w:ind w:right="-13" w:rightChars="-6"/>
              <w:rPr>
                <w:rFonts w:ascii="Times New Roman" w:hAnsi="Times New Roman"/>
                <w:kern w:val="0"/>
                <w:szCs w:val="21"/>
              </w:rPr>
            </w:pPr>
            <w:r>
              <w:rPr>
                <w:rFonts w:ascii="Times New Roman" w:hAnsi="Times New Roman"/>
                <w:kern w:val="0"/>
                <w:szCs w:val="21"/>
              </w:rPr>
              <w:t>§4 Jumps and Repeated Values（识记、领会）</w:t>
            </w:r>
          </w:p>
          <w:p>
            <w:pPr>
              <w:ind w:right="-13" w:rightChars="-6"/>
              <w:rPr>
                <w:rFonts w:ascii="Times New Roman" w:hAnsi="Times New Roman"/>
                <w:kern w:val="0"/>
                <w:szCs w:val="21"/>
              </w:rPr>
            </w:pPr>
            <w:r>
              <w:rPr>
                <w:rFonts w:ascii="Times New Roman" w:hAnsi="Times New Roman"/>
                <w:kern w:val="0"/>
                <w:szCs w:val="21"/>
              </w:rPr>
              <w:t>§5 Fast Algorithms for the Graph Isomorphism Problem（识记、领会）</w:t>
            </w:r>
          </w:p>
          <w:p>
            <w:pPr>
              <w:ind w:right="-13" w:rightChars="-6"/>
              <w:rPr>
                <w:rFonts w:ascii="Times New Roman" w:hAnsi="Times New Roman"/>
                <w:kern w:val="0"/>
                <w:szCs w:val="21"/>
              </w:rPr>
            </w:pPr>
            <w:r>
              <w:rPr>
                <w:rFonts w:ascii="Times New Roman" w:hAnsi="Times New Roman"/>
                <w:kern w:val="0"/>
                <w:szCs w:val="21"/>
              </w:rPr>
              <w:t>本章教学重点：Almost Determined Degrees；难点：The Shape of the Degree Sequence．</w:t>
            </w:r>
          </w:p>
          <w:p>
            <w:pPr>
              <w:ind w:right="-13" w:rightChars="-6"/>
              <w:rPr>
                <w:rFonts w:ascii="Times New Roman" w:hAnsi="Times New Roman"/>
                <w:kern w:val="0"/>
                <w:szCs w:val="21"/>
              </w:rPr>
            </w:pPr>
            <w:r>
              <w:rPr>
                <w:rFonts w:ascii="Times New Roman" w:hAnsi="Times New Roman"/>
                <w:kern w:val="0"/>
                <w:szCs w:val="21"/>
              </w:rPr>
              <w:t>第4章 Small Subgraphs</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Strictly Balanced Graphs（领会、应用）</w:t>
            </w:r>
          </w:p>
          <w:p>
            <w:pPr>
              <w:ind w:right="-13" w:rightChars="-6"/>
              <w:rPr>
                <w:rFonts w:ascii="Times New Roman" w:hAnsi="Times New Roman"/>
                <w:kern w:val="0"/>
                <w:szCs w:val="21"/>
              </w:rPr>
            </w:pPr>
            <w:r>
              <w:rPr>
                <w:rFonts w:ascii="Times New Roman" w:hAnsi="Times New Roman"/>
                <w:kern w:val="0"/>
                <w:szCs w:val="21"/>
              </w:rPr>
              <w:t>§2 Arbitrary Subgraphs（领会、应用）</w:t>
            </w:r>
          </w:p>
          <w:p>
            <w:pPr>
              <w:ind w:right="-13" w:rightChars="-6"/>
              <w:rPr>
                <w:rFonts w:ascii="Times New Roman" w:hAnsi="Times New Roman"/>
                <w:kern w:val="0"/>
                <w:szCs w:val="21"/>
              </w:rPr>
            </w:pPr>
            <w:r>
              <w:rPr>
                <w:rFonts w:ascii="Times New Roman" w:hAnsi="Times New Roman"/>
                <w:kern w:val="0"/>
                <w:szCs w:val="21"/>
              </w:rPr>
              <w:t>§3 Poisson Approximation（领会、应用）</w:t>
            </w:r>
          </w:p>
          <w:p>
            <w:pPr>
              <w:ind w:right="-13" w:rightChars="-6"/>
              <w:rPr>
                <w:rFonts w:ascii="Times New Roman" w:hAnsi="Times New Roman"/>
                <w:kern w:val="0"/>
                <w:szCs w:val="21"/>
              </w:rPr>
            </w:pPr>
            <w:r>
              <w:rPr>
                <w:rFonts w:ascii="Times New Roman" w:hAnsi="Times New Roman"/>
                <w:kern w:val="0"/>
                <w:szCs w:val="21"/>
              </w:rPr>
              <w:t>本章教学重点：Arbitrary Subgraphs；难点：Poisson Approximation．</w:t>
            </w:r>
          </w:p>
          <w:p>
            <w:pPr>
              <w:ind w:right="-13" w:rightChars="-6"/>
              <w:rPr>
                <w:rFonts w:ascii="Times New Roman" w:hAnsi="Times New Roman"/>
                <w:kern w:val="0"/>
                <w:szCs w:val="21"/>
              </w:rPr>
            </w:pPr>
            <w:r>
              <w:rPr>
                <w:rFonts w:ascii="Times New Roman" w:hAnsi="Times New Roman"/>
                <w:kern w:val="0"/>
                <w:szCs w:val="21"/>
              </w:rPr>
              <w:t>第5章 The Evolution of Random Graphs—Sparse Components</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Trees of Given Size As Components（领会、应用）</w:t>
            </w:r>
          </w:p>
          <w:p>
            <w:pPr>
              <w:ind w:right="-13" w:rightChars="-6"/>
              <w:rPr>
                <w:rFonts w:ascii="Times New Roman" w:hAnsi="Times New Roman"/>
                <w:kern w:val="0"/>
                <w:szCs w:val="21"/>
              </w:rPr>
            </w:pPr>
            <w:r>
              <w:rPr>
                <w:rFonts w:ascii="Times New Roman" w:hAnsi="Times New Roman"/>
                <w:kern w:val="0"/>
                <w:szCs w:val="21"/>
              </w:rPr>
              <w:t>§2 The Number of Vertices on Tree Components（领会、应用）</w:t>
            </w:r>
          </w:p>
          <w:p>
            <w:pPr>
              <w:ind w:right="-13" w:rightChars="-6"/>
              <w:rPr>
                <w:rFonts w:ascii="Times New Roman" w:hAnsi="Times New Roman"/>
                <w:kern w:val="0"/>
                <w:szCs w:val="21"/>
              </w:rPr>
            </w:pPr>
            <w:r>
              <w:rPr>
                <w:rFonts w:ascii="Times New Roman" w:hAnsi="Times New Roman"/>
                <w:kern w:val="0"/>
                <w:szCs w:val="21"/>
              </w:rPr>
              <w:t>§3 The Largest Tree Components（领会、应用）</w:t>
            </w:r>
          </w:p>
          <w:p>
            <w:pPr>
              <w:ind w:right="-13" w:rightChars="-6"/>
              <w:rPr>
                <w:rFonts w:ascii="Times New Roman" w:hAnsi="Times New Roman"/>
                <w:kern w:val="0"/>
                <w:szCs w:val="21"/>
              </w:rPr>
            </w:pPr>
            <w:r>
              <w:rPr>
                <w:rFonts w:ascii="Times New Roman" w:hAnsi="Times New Roman"/>
                <w:kern w:val="0"/>
                <w:szCs w:val="21"/>
              </w:rPr>
              <w:t>§4 Components Containing Cycles（识记、领会）</w:t>
            </w:r>
          </w:p>
          <w:p>
            <w:pPr>
              <w:ind w:right="-13" w:rightChars="-6"/>
              <w:rPr>
                <w:rFonts w:ascii="Times New Roman" w:hAnsi="Times New Roman"/>
                <w:kern w:val="0"/>
                <w:szCs w:val="21"/>
              </w:rPr>
            </w:pPr>
            <w:r>
              <w:rPr>
                <w:rFonts w:ascii="Times New Roman" w:hAnsi="Times New Roman"/>
                <w:kern w:val="0"/>
                <w:szCs w:val="21"/>
              </w:rPr>
              <w:t>本章教学重点：The Number of Vertices on Tree Components；难点：The Largest Tree Components．</w:t>
            </w:r>
          </w:p>
          <w:p>
            <w:pPr>
              <w:ind w:right="-13" w:rightChars="-6"/>
              <w:rPr>
                <w:rFonts w:ascii="Times New Roman" w:hAnsi="Times New Roman"/>
                <w:kern w:val="0"/>
                <w:szCs w:val="21"/>
              </w:rPr>
            </w:pPr>
            <w:r>
              <w:rPr>
                <w:rFonts w:ascii="Times New Roman" w:hAnsi="Times New Roman"/>
                <w:kern w:val="0"/>
                <w:szCs w:val="21"/>
              </w:rPr>
              <w:t>第6章 The Evolution of Radom Graphs—the Giant Component</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A Gap in the Sequence of Components（领会、应用）</w:t>
            </w:r>
          </w:p>
          <w:p>
            <w:pPr>
              <w:ind w:right="-13" w:rightChars="-6"/>
              <w:rPr>
                <w:rFonts w:ascii="Times New Roman" w:hAnsi="Times New Roman"/>
                <w:kern w:val="0"/>
                <w:szCs w:val="21"/>
              </w:rPr>
            </w:pPr>
            <w:r>
              <w:rPr>
                <w:rFonts w:ascii="Times New Roman" w:hAnsi="Times New Roman"/>
                <w:kern w:val="0"/>
                <w:szCs w:val="21"/>
              </w:rPr>
              <w:t>§2 The Emergence of the Giant Component（领会、应用）</w:t>
            </w:r>
          </w:p>
          <w:p>
            <w:pPr>
              <w:ind w:right="-13" w:rightChars="-6"/>
              <w:rPr>
                <w:rFonts w:ascii="Times New Roman" w:hAnsi="Times New Roman"/>
                <w:kern w:val="0"/>
                <w:szCs w:val="21"/>
              </w:rPr>
            </w:pPr>
            <w:r>
              <w:rPr>
                <w:rFonts w:ascii="Times New Roman" w:hAnsi="Times New Roman"/>
                <w:kern w:val="0"/>
                <w:szCs w:val="21"/>
              </w:rPr>
              <w:t>§3 Small Components after Time n/2（领会、应用）</w:t>
            </w:r>
          </w:p>
          <w:p>
            <w:pPr>
              <w:ind w:right="-13" w:rightChars="-6"/>
              <w:rPr>
                <w:rFonts w:ascii="Times New Roman" w:hAnsi="Times New Roman"/>
                <w:kern w:val="0"/>
                <w:szCs w:val="21"/>
              </w:rPr>
            </w:pPr>
            <w:r>
              <w:rPr>
                <w:rFonts w:ascii="Times New Roman" w:hAnsi="Times New Roman"/>
                <w:kern w:val="0"/>
                <w:szCs w:val="21"/>
              </w:rPr>
              <w:t>§4 Further Results（识记、领会）</w:t>
            </w:r>
          </w:p>
          <w:p>
            <w:pPr>
              <w:ind w:right="-13" w:rightChars="-6"/>
              <w:rPr>
                <w:rFonts w:ascii="Times New Roman" w:hAnsi="Times New Roman"/>
                <w:kern w:val="0"/>
                <w:szCs w:val="21"/>
              </w:rPr>
            </w:pPr>
            <w:r>
              <w:rPr>
                <w:rFonts w:ascii="Times New Roman" w:hAnsi="Times New Roman"/>
                <w:kern w:val="0"/>
                <w:szCs w:val="21"/>
              </w:rPr>
              <w:t>§5 Two applications（识记、领会）</w:t>
            </w:r>
          </w:p>
          <w:p>
            <w:pPr>
              <w:ind w:right="-13" w:rightChars="-6"/>
              <w:rPr>
                <w:rFonts w:ascii="Times New Roman" w:hAnsi="Times New Roman"/>
                <w:kern w:val="0"/>
                <w:szCs w:val="21"/>
              </w:rPr>
            </w:pPr>
            <w:r>
              <w:rPr>
                <w:rFonts w:ascii="Times New Roman" w:hAnsi="Times New Roman"/>
                <w:kern w:val="0"/>
                <w:szCs w:val="21"/>
              </w:rPr>
              <w:t>本章教学重点：The Emergence of the Giant Component；难点：Small Components after Time n/2．</w:t>
            </w:r>
          </w:p>
          <w:p>
            <w:pPr>
              <w:ind w:right="-13" w:rightChars="-6"/>
              <w:rPr>
                <w:rFonts w:ascii="Times New Roman" w:hAnsi="Times New Roman"/>
                <w:kern w:val="0"/>
                <w:szCs w:val="21"/>
              </w:rPr>
            </w:pPr>
            <w:r>
              <w:rPr>
                <w:rFonts w:ascii="Times New Roman" w:hAnsi="Times New Roman"/>
                <w:kern w:val="0"/>
                <w:szCs w:val="21"/>
              </w:rPr>
              <w:t>第7章 Connectivity and Matchings</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The Connectedness of Random Graphs（领会、应用）</w:t>
            </w:r>
          </w:p>
          <w:p>
            <w:pPr>
              <w:ind w:right="-13" w:rightChars="-6"/>
              <w:rPr>
                <w:rFonts w:ascii="Times New Roman" w:hAnsi="Times New Roman"/>
                <w:kern w:val="0"/>
                <w:szCs w:val="21"/>
              </w:rPr>
            </w:pPr>
            <w:r>
              <w:rPr>
                <w:rFonts w:ascii="Times New Roman" w:hAnsi="Times New Roman"/>
                <w:kern w:val="0"/>
                <w:szCs w:val="21"/>
              </w:rPr>
              <w:t>§2 The k- Connectedness of Random Graphs（领会、应用）</w:t>
            </w:r>
          </w:p>
          <w:p>
            <w:pPr>
              <w:ind w:right="-13" w:rightChars="-6"/>
              <w:rPr>
                <w:rFonts w:ascii="Times New Roman" w:hAnsi="Times New Roman"/>
                <w:kern w:val="0"/>
                <w:szCs w:val="21"/>
              </w:rPr>
            </w:pPr>
            <w:r>
              <w:rPr>
                <w:rFonts w:ascii="Times New Roman" w:hAnsi="Times New Roman"/>
                <w:kern w:val="0"/>
                <w:szCs w:val="21"/>
              </w:rPr>
              <w:t>§3 Matchings in Bipartite Graphs（领会、应用）</w:t>
            </w:r>
          </w:p>
          <w:p>
            <w:pPr>
              <w:ind w:right="-13" w:rightChars="-6"/>
              <w:rPr>
                <w:rFonts w:ascii="Times New Roman" w:hAnsi="Times New Roman"/>
                <w:kern w:val="0"/>
                <w:szCs w:val="21"/>
              </w:rPr>
            </w:pPr>
            <w:r>
              <w:rPr>
                <w:rFonts w:ascii="Times New Roman" w:hAnsi="Times New Roman"/>
                <w:kern w:val="0"/>
                <w:szCs w:val="21"/>
              </w:rPr>
              <w:t>§4  Matchings in Random Graphs（领会、应用）</w:t>
            </w:r>
          </w:p>
          <w:p>
            <w:pPr>
              <w:ind w:right="-13" w:rightChars="-6"/>
              <w:rPr>
                <w:rFonts w:ascii="Times New Roman" w:hAnsi="Times New Roman"/>
                <w:kern w:val="0"/>
                <w:szCs w:val="21"/>
              </w:rPr>
            </w:pPr>
            <w:r>
              <w:rPr>
                <w:rFonts w:ascii="Times New Roman" w:hAnsi="Times New Roman"/>
                <w:kern w:val="0"/>
                <w:szCs w:val="21"/>
              </w:rPr>
              <w:t>§5 Reliable Networks（识记、领会）</w:t>
            </w:r>
          </w:p>
          <w:p>
            <w:pPr>
              <w:ind w:right="-13" w:rightChars="-6"/>
              <w:rPr>
                <w:rFonts w:ascii="Times New Roman" w:hAnsi="Times New Roman"/>
                <w:kern w:val="0"/>
                <w:szCs w:val="21"/>
              </w:rPr>
            </w:pPr>
            <w:r>
              <w:rPr>
                <w:rFonts w:ascii="Times New Roman" w:hAnsi="Times New Roman"/>
                <w:kern w:val="0"/>
                <w:szCs w:val="21"/>
              </w:rPr>
              <w:t>§6 Random Regular Graphs（识记、领会）</w:t>
            </w:r>
          </w:p>
          <w:p>
            <w:pPr>
              <w:ind w:right="-13" w:rightChars="-6"/>
              <w:rPr>
                <w:rFonts w:ascii="Times New Roman" w:hAnsi="Times New Roman"/>
                <w:kern w:val="0"/>
                <w:szCs w:val="21"/>
              </w:rPr>
            </w:pPr>
            <w:r>
              <w:rPr>
                <w:rFonts w:ascii="Times New Roman" w:hAnsi="Times New Roman"/>
                <w:kern w:val="0"/>
                <w:szCs w:val="21"/>
              </w:rPr>
              <w:t>本章教学重点：The k- Connectedness of Random Graphs；难点： Matchings in Bipartite and Random Graphs．</w:t>
            </w:r>
          </w:p>
          <w:p>
            <w:pPr>
              <w:ind w:right="-13" w:rightChars="-6"/>
              <w:rPr>
                <w:rFonts w:ascii="Times New Roman" w:hAnsi="Times New Roman"/>
                <w:kern w:val="0"/>
                <w:szCs w:val="21"/>
              </w:rPr>
            </w:pPr>
            <w:r>
              <w:rPr>
                <w:rFonts w:ascii="Times New Roman" w:hAnsi="Times New Roman"/>
                <w:kern w:val="0"/>
                <w:szCs w:val="21"/>
              </w:rPr>
              <w:t>第8章 Long Paths and Cycles</w:t>
            </w:r>
            <w:r>
              <w:rPr>
                <w:rFonts w:hint="eastAsia" w:ascii="Times New Roman" w:hAnsi="Times New Roman"/>
                <w:kern w:val="0"/>
                <w:szCs w:val="21"/>
              </w:rPr>
              <w:t>（8学时）</w:t>
            </w:r>
          </w:p>
          <w:p>
            <w:pPr>
              <w:ind w:right="-13" w:rightChars="-6"/>
              <w:rPr>
                <w:rFonts w:ascii="Times New Roman" w:hAnsi="Times New Roman"/>
                <w:kern w:val="0"/>
                <w:szCs w:val="21"/>
              </w:rPr>
            </w:pPr>
            <w:r>
              <w:rPr>
                <w:rFonts w:ascii="Times New Roman" w:hAnsi="Times New Roman"/>
                <w:kern w:val="0"/>
                <w:szCs w:val="21"/>
              </w:rPr>
              <w:t>§1 Long Paths in --First Approach（领会、应用）</w:t>
            </w:r>
          </w:p>
          <w:p>
            <w:pPr>
              <w:ind w:right="-13" w:rightChars="-6"/>
              <w:rPr>
                <w:rFonts w:ascii="Times New Roman" w:hAnsi="Times New Roman"/>
                <w:kern w:val="0"/>
                <w:szCs w:val="21"/>
              </w:rPr>
            </w:pPr>
            <w:r>
              <w:rPr>
                <w:rFonts w:ascii="Times New Roman" w:hAnsi="Times New Roman"/>
                <w:kern w:val="0"/>
                <w:szCs w:val="21"/>
              </w:rPr>
              <w:t>§2 Hamilton Cycles—First Approach（领会、应用）</w:t>
            </w:r>
          </w:p>
          <w:p>
            <w:pPr>
              <w:ind w:right="-13" w:rightChars="-6"/>
              <w:rPr>
                <w:rFonts w:ascii="Times New Roman" w:hAnsi="Times New Roman"/>
                <w:kern w:val="0"/>
                <w:szCs w:val="21"/>
              </w:rPr>
            </w:pPr>
            <w:r>
              <w:rPr>
                <w:rFonts w:ascii="Times New Roman" w:hAnsi="Times New Roman"/>
                <w:kern w:val="0"/>
                <w:szCs w:val="21"/>
              </w:rPr>
              <w:t>§3 Hamilton Cycles—Second Approach（领会、应用）</w:t>
            </w:r>
          </w:p>
          <w:p>
            <w:pPr>
              <w:ind w:right="-13" w:rightChars="-6"/>
              <w:rPr>
                <w:rFonts w:ascii="Times New Roman" w:hAnsi="Times New Roman"/>
                <w:kern w:val="0"/>
                <w:szCs w:val="21"/>
              </w:rPr>
            </w:pPr>
            <w:r>
              <w:rPr>
                <w:rFonts w:ascii="Times New Roman" w:hAnsi="Times New Roman"/>
                <w:kern w:val="0"/>
                <w:szCs w:val="21"/>
              </w:rPr>
              <w:t>§4  Long Paths in --Second Approach（领会、应用）</w:t>
            </w:r>
          </w:p>
          <w:p>
            <w:pPr>
              <w:ind w:right="-13" w:rightChars="-6"/>
              <w:rPr>
                <w:rFonts w:ascii="Times New Roman" w:hAnsi="Times New Roman"/>
                <w:kern w:val="0"/>
                <w:szCs w:val="21"/>
              </w:rPr>
            </w:pPr>
            <w:r>
              <w:rPr>
                <w:rFonts w:ascii="Times New Roman" w:hAnsi="Times New Roman"/>
                <w:kern w:val="0"/>
                <w:szCs w:val="21"/>
              </w:rPr>
              <w:t>§5 Hamilton Cycles in Regular Graphs—First Approach（领会、应用）</w:t>
            </w:r>
          </w:p>
          <w:p>
            <w:pPr>
              <w:ind w:right="-13" w:rightChars="-6"/>
              <w:rPr>
                <w:rFonts w:ascii="Times New Roman" w:hAnsi="Times New Roman"/>
                <w:kern w:val="0"/>
                <w:szCs w:val="21"/>
              </w:rPr>
            </w:pPr>
            <w:r>
              <w:rPr>
                <w:rFonts w:ascii="Times New Roman" w:hAnsi="Times New Roman"/>
                <w:kern w:val="0"/>
                <w:szCs w:val="21"/>
              </w:rPr>
              <w:t>§5 Hamilton Cycles in Regular Graphs—Second Approach（领会、应用）</w:t>
            </w:r>
          </w:p>
          <w:p>
            <w:pPr>
              <w:ind w:right="-13" w:rightChars="-6"/>
              <w:rPr>
                <w:rFonts w:ascii="Times New Roman" w:hAnsi="Times New Roman"/>
                <w:kern w:val="0"/>
                <w:szCs w:val="21"/>
              </w:rPr>
            </w:pPr>
            <w:r>
              <w:rPr>
                <w:rFonts w:ascii="Times New Roman" w:hAnsi="Times New Roman"/>
                <w:kern w:val="0"/>
                <w:szCs w:val="21"/>
              </w:rPr>
              <w:t>本章教学重点：Hamilton Cycles—First and Second Approach；难点：Hamilton Cycles in Regular Graphs—First and Second Approach．</w:t>
            </w:r>
          </w:p>
          <w:p>
            <w:pPr>
              <w:ind w:right="-13" w:rightChars="-6"/>
              <w:rPr>
                <w:rFonts w:ascii="Times New Roman" w:hAnsi="Times New Roman"/>
                <w:kern w:val="0"/>
                <w:szCs w:val="21"/>
              </w:rPr>
            </w:pPr>
            <w:r>
              <w:rPr>
                <w:rFonts w:ascii="Times New Roman" w:hAnsi="Times New Roman"/>
                <w:kern w:val="0"/>
                <w:szCs w:val="21"/>
              </w:rPr>
              <w:t>第9章 The Diameter</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Large Graphs of Small Diameter（领会、应用）</w:t>
            </w:r>
          </w:p>
          <w:p>
            <w:pPr>
              <w:ind w:right="-13" w:rightChars="-6"/>
              <w:rPr>
                <w:rFonts w:ascii="Times New Roman" w:hAnsi="Times New Roman"/>
                <w:kern w:val="0"/>
                <w:szCs w:val="21"/>
              </w:rPr>
            </w:pPr>
            <w:r>
              <w:rPr>
                <w:rFonts w:ascii="Times New Roman" w:hAnsi="Times New Roman"/>
                <w:kern w:val="0"/>
                <w:szCs w:val="21"/>
              </w:rPr>
              <w:t>§2 The Diameter of （领会、应用）</w:t>
            </w:r>
          </w:p>
          <w:p>
            <w:pPr>
              <w:ind w:right="-13" w:rightChars="-6"/>
              <w:rPr>
                <w:rFonts w:ascii="Times New Roman" w:hAnsi="Times New Roman"/>
                <w:kern w:val="0"/>
                <w:szCs w:val="21"/>
              </w:rPr>
            </w:pPr>
            <w:r>
              <w:rPr>
                <w:rFonts w:ascii="Times New Roman" w:hAnsi="Times New Roman"/>
                <w:kern w:val="0"/>
                <w:szCs w:val="21"/>
              </w:rPr>
              <w:t>§3 The Diameter of Random Regular Graphs（领会、应用）</w:t>
            </w:r>
          </w:p>
          <w:p>
            <w:pPr>
              <w:ind w:right="-13" w:rightChars="-6"/>
              <w:rPr>
                <w:rFonts w:ascii="Times New Roman" w:hAnsi="Times New Roman"/>
                <w:kern w:val="0"/>
                <w:szCs w:val="21"/>
              </w:rPr>
            </w:pPr>
            <w:r>
              <w:rPr>
                <w:rFonts w:ascii="Times New Roman" w:hAnsi="Times New Roman"/>
                <w:kern w:val="0"/>
                <w:szCs w:val="21"/>
              </w:rPr>
              <w:t>§4 Graph Processes（识记、领会）</w:t>
            </w:r>
          </w:p>
          <w:p>
            <w:pPr>
              <w:ind w:right="-13" w:rightChars="-6"/>
              <w:rPr>
                <w:rFonts w:ascii="Times New Roman" w:hAnsi="Times New Roman"/>
                <w:kern w:val="0"/>
                <w:szCs w:val="21"/>
              </w:rPr>
            </w:pPr>
            <w:r>
              <w:rPr>
                <w:rFonts w:ascii="Times New Roman" w:hAnsi="Times New Roman"/>
                <w:kern w:val="0"/>
                <w:szCs w:val="21"/>
              </w:rPr>
              <w:t>§5 Related Results（识记、领会）</w:t>
            </w:r>
          </w:p>
          <w:p>
            <w:pPr>
              <w:ind w:right="-13" w:rightChars="-6"/>
              <w:rPr>
                <w:rFonts w:ascii="Times New Roman" w:hAnsi="Times New Roman"/>
                <w:kern w:val="0"/>
                <w:szCs w:val="21"/>
              </w:rPr>
            </w:pPr>
            <w:r>
              <w:rPr>
                <w:rFonts w:ascii="Times New Roman" w:hAnsi="Times New Roman"/>
                <w:kern w:val="0"/>
                <w:szCs w:val="21"/>
              </w:rPr>
              <w:t>§6 Small Worlds（识记、领会）</w:t>
            </w:r>
          </w:p>
          <w:p>
            <w:pPr>
              <w:ind w:right="-13" w:rightChars="-6"/>
              <w:rPr>
                <w:rFonts w:ascii="Times New Roman" w:hAnsi="Times New Roman"/>
                <w:kern w:val="0"/>
                <w:szCs w:val="21"/>
              </w:rPr>
            </w:pPr>
            <w:r>
              <w:rPr>
                <w:rFonts w:ascii="Times New Roman" w:hAnsi="Times New Roman"/>
                <w:kern w:val="0"/>
                <w:szCs w:val="21"/>
              </w:rPr>
              <w:t>本章教学重点：The Diameter of ；难点：The Diameter of Random Regular Graphs．</w:t>
            </w:r>
          </w:p>
          <w:p>
            <w:pPr>
              <w:ind w:right="-13" w:rightChars="-6"/>
              <w:rPr>
                <w:rFonts w:ascii="Times New Roman" w:hAnsi="Times New Roman"/>
                <w:kern w:val="0"/>
                <w:szCs w:val="21"/>
              </w:rPr>
            </w:pPr>
            <w:r>
              <w:rPr>
                <w:rFonts w:ascii="Times New Roman" w:hAnsi="Times New Roman"/>
                <w:kern w:val="0"/>
                <w:szCs w:val="21"/>
              </w:rPr>
              <w:t>第10章 Cliques, Independent Sets and Colouring</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Cliques in （领会、应用）</w:t>
            </w:r>
          </w:p>
          <w:p>
            <w:pPr>
              <w:ind w:right="-13" w:rightChars="-6"/>
              <w:rPr>
                <w:rFonts w:ascii="Times New Roman" w:hAnsi="Times New Roman"/>
                <w:kern w:val="0"/>
                <w:szCs w:val="21"/>
              </w:rPr>
            </w:pPr>
            <w:r>
              <w:rPr>
                <w:rFonts w:ascii="Times New Roman" w:hAnsi="Times New Roman"/>
                <w:kern w:val="0"/>
                <w:szCs w:val="21"/>
              </w:rPr>
              <w:t>§2 Poisson Approximation（领会、应用）</w:t>
            </w:r>
          </w:p>
          <w:p>
            <w:pPr>
              <w:ind w:right="-13" w:rightChars="-6"/>
              <w:rPr>
                <w:rFonts w:ascii="Times New Roman" w:hAnsi="Times New Roman"/>
                <w:kern w:val="0"/>
                <w:szCs w:val="21"/>
              </w:rPr>
            </w:pPr>
            <w:r>
              <w:rPr>
                <w:rFonts w:ascii="Times New Roman" w:hAnsi="Times New Roman"/>
                <w:kern w:val="0"/>
                <w:szCs w:val="21"/>
              </w:rPr>
              <w:t>§3 Greedy Colouring of Random Graphs（领会、应用）</w:t>
            </w:r>
          </w:p>
          <w:p>
            <w:pPr>
              <w:ind w:right="-13" w:rightChars="-6"/>
              <w:rPr>
                <w:rFonts w:ascii="Times New Roman" w:hAnsi="Times New Roman"/>
                <w:kern w:val="0"/>
                <w:szCs w:val="21"/>
              </w:rPr>
            </w:pPr>
            <w:r>
              <w:rPr>
                <w:rFonts w:ascii="Times New Roman" w:hAnsi="Times New Roman"/>
                <w:kern w:val="0"/>
                <w:szCs w:val="21"/>
              </w:rPr>
              <w:t>§4 The Chromatic Number of Random Graphs（识记、领会）</w:t>
            </w:r>
          </w:p>
          <w:p>
            <w:pPr>
              <w:ind w:right="-13" w:rightChars="-6"/>
              <w:rPr>
                <w:rFonts w:ascii="Times New Roman" w:hAnsi="Times New Roman"/>
                <w:kern w:val="0"/>
                <w:szCs w:val="21"/>
              </w:rPr>
            </w:pPr>
            <w:r>
              <w:rPr>
                <w:rFonts w:ascii="Times New Roman" w:hAnsi="Times New Roman"/>
                <w:kern w:val="0"/>
                <w:szCs w:val="21"/>
              </w:rPr>
              <w:t>§5 Sparse Graphs（识记、领会）</w:t>
            </w:r>
          </w:p>
          <w:p>
            <w:pPr>
              <w:ind w:right="-13" w:rightChars="-6"/>
              <w:rPr>
                <w:rFonts w:ascii="Times New Roman" w:hAnsi="Times New Roman"/>
                <w:kern w:val="0"/>
                <w:szCs w:val="21"/>
              </w:rPr>
            </w:pPr>
            <w:r>
              <w:rPr>
                <w:rFonts w:ascii="Times New Roman" w:hAnsi="Times New Roman"/>
                <w:kern w:val="0"/>
                <w:szCs w:val="21"/>
              </w:rPr>
              <w:t>本章教学重点：Poisson Approximation；难点：Greedy Colouring of Random Graphs．</w:t>
            </w:r>
          </w:p>
          <w:p>
            <w:pPr>
              <w:ind w:right="-13" w:rightChars="-6"/>
              <w:rPr>
                <w:rFonts w:ascii="Times New Roman" w:hAnsi="Times New Roman"/>
                <w:kern w:val="0"/>
                <w:szCs w:val="21"/>
              </w:rPr>
            </w:pPr>
            <w:r>
              <w:rPr>
                <w:rFonts w:ascii="Times New Roman" w:hAnsi="Times New Roman"/>
                <w:kern w:val="0"/>
                <w:szCs w:val="21"/>
              </w:rPr>
              <w:t>第</w:t>
            </w:r>
            <w:r>
              <w:rPr>
                <w:rFonts w:hint="eastAsia" w:ascii="Times New Roman" w:hAnsi="Times New Roman"/>
                <w:kern w:val="0"/>
                <w:szCs w:val="21"/>
              </w:rPr>
              <w:t>11</w:t>
            </w:r>
            <w:r>
              <w:rPr>
                <w:rFonts w:ascii="Times New Roman" w:hAnsi="Times New Roman"/>
                <w:kern w:val="0"/>
                <w:szCs w:val="21"/>
              </w:rPr>
              <w:t>章 Ramsey Theory</w:t>
            </w:r>
            <w:r>
              <w:rPr>
                <w:rFonts w:hint="eastAsia" w:ascii="Times New Roman" w:hAnsi="Times New Roman"/>
                <w:kern w:val="0"/>
                <w:szCs w:val="21"/>
              </w:rPr>
              <w:t>（4学时）</w:t>
            </w:r>
          </w:p>
          <w:p>
            <w:pPr>
              <w:ind w:right="-13" w:rightChars="-6"/>
              <w:rPr>
                <w:rFonts w:ascii="Times New Roman" w:hAnsi="Times New Roman"/>
                <w:kern w:val="0"/>
                <w:szCs w:val="21"/>
              </w:rPr>
            </w:pPr>
            <w:r>
              <w:rPr>
                <w:rFonts w:ascii="Times New Roman" w:hAnsi="Times New Roman"/>
                <w:kern w:val="0"/>
                <w:szCs w:val="21"/>
              </w:rPr>
              <w:t>§1 Bounds on R(s)（领会、应用）</w:t>
            </w:r>
          </w:p>
          <w:p>
            <w:pPr>
              <w:ind w:right="-13" w:rightChars="-6"/>
              <w:rPr>
                <w:rFonts w:ascii="Times New Roman" w:hAnsi="Times New Roman"/>
                <w:kern w:val="0"/>
                <w:szCs w:val="21"/>
              </w:rPr>
            </w:pPr>
            <w:r>
              <w:rPr>
                <w:rFonts w:ascii="Times New Roman" w:hAnsi="Times New Roman"/>
                <w:kern w:val="0"/>
                <w:szCs w:val="21"/>
              </w:rPr>
              <w:t>§2 off-Diagonal Ramsey Numbers（领会、应用）</w:t>
            </w:r>
          </w:p>
          <w:p>
            <w:pPr>
              <w:ind w:right="-13" w:rightChars="-6"/>
              <w:rPr>
                <w:rFonts w:ascii="Times New Roman" w:hAnsi="Times New Roman"/>
                <w:kern w:val="0"/>
                <w:szCs w:val="21"/>
              </w:rPr>
            </w:pPr>
            <w:r>
              <w:rPr>
                <w:rFonts w:ascii="Times New Roman" w:hAnsi="Times New Roman"/>
                <w:kern w:val="0"/>
                <w:szCs w:val="21"/>
              </w:rPr>
              <w:t>§3 Triangle-Free Graphs（领会、应用）</w:t>
            </w:r>
          </w:p>
          <w:p>
            <w:pPr>
              <w:ind w:right="-13" w:rightChars="-6"/>
              <w:rPr>
                <w:rFonts w:ascii="Times New Roman" w:hAnsi="Times New Roman"/>
                <w:kern w:val="0"/>
                <w:szCs w:val="21"/>
              </w:rPr>
            </w:pPr>
            <w:r>
              <w:rPr>
                <w:rFonts w:ascii="Times New Roman" w:hAnsi="Times New Roman"/>
                <w:kern w:val="0"/>
                <w:szCs w:val="21"/>
              </w:rPr>
              <w:t>§4 Dense Subgraphs（识记、领会）</w:t>
            </w:r>
          </w:p>
          <w:p>
            <w:pPr>
              <w:ind w:right="-13" w:rightChars="-6"/>
              <w:rPr>
                <w:rFonts w:ascii="Times New Roman" w:hAnsi="Times New Roman"/>
                <w:kern w:val="0"/>
                <w:szCs w:val="21"/>
              </w:rPr>
            </w:pPr>
            <w:r>
              <w:rPr>
                <w:rFonts w:ascii="Times New Roman" w:hAnsi="Times New Roman"/>
                <w:kern w:val="0"/>
                <w:szCs w:val="21"/>
              </w:rPr>
              <w:t>§5 Sparse Graphs（识记、领会）</w:t>
            </w:r>
          </w:p>
          <w:p>
            <w:pPr>
              <w:ind w:right="-13" w:rightChars="-6"/>
              <w:rPr>
                <w:rFonts w:ascii="Times New Roman" w:hAnsi="Times New Roman"/>
                <w:szCs w:val="21"/>
              </w:rPr>
            </w:pPr>
            <w:r>
              <w:rPr>
                <w:rFonts w:ascii="Times New Roman" w:hAnsi="Times New Roman"/>
                <w:kern w:val="0"/>
                <w:szCs w:val="21"/>
              </w:rPr>
              <w:t>本章教学重点：off-Diagonal Ramsey Numbers；难点：Triangle-Free Graphs．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33" w:type="dxa"/>
            <w:gridSpan w:val="8"/>
          </w:tcPr>
          <w:p>
            <w:pPr>
              <w:ind w:right="-13" w:rightChars="-6"/>
              <w:jc w:val="center"/>
              <w:rPr>
                <w:rFonts w:ascii="Times New Roman" w:hAnsi="Times New Roman"/>
                <w:szCs w:val="21"/>
              </w:rPr>
            </w:pPr>
            <w:r>
              <w:rPr>
                <w:rFonts w:hint="eastAsia" w:ascii="Times New Roman" w:hAnsi="Times New Roman"/>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33"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Merge w:val="continue"/>
            <w:vAlign w:val="center"/>
          </w:tcPr>
          <w:p>
            <w:pPr>
              <w:ind w:right="-13" w:rightChars="-6"/>
              <w:jc w:val="center"/>
              <w:rPr>
                <w:rFonts w:ascii="Times New Roman" w:hAnsi="Times New Roman"/>
                <w:szCs w:val="21"/>
              </w:rPr>
            </w:pPr>
          </w:p>
        </w:tc>
        <w:tc>
          <w:tcPr>
            <w:tcW w:w="7033" w:type="dxa"/>
            <w:gridSpan w:val="8"/>
          </w:tcPr>
          <w:p>
            <w:pPr>
              <w:rPr>
                <w:rFonts w:ascii="Times New Roman" w:hAnsi="Times New Roman"/>
                <w:szCs w:val="21"/>
              </w:rPr>
            </w:pPr>
            <w:r>
              <w:rPr>
                <w:rFonts w:ascii="Times New Roman" w:hAnsi="Times New Roman"/>
                <w:szCs w:val="21"/>
              </w:rPr>
              <w:t>Bela Bollobas, Random Graphs, Second Edition, Cambridge studies in advanced mathematics, 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76"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33" w:type="dxa"/>
            <w:gridSpan w:val="8"/>
          </w:tcPr>
          <w:p>
            <w:pPr>
              <w:ind w:right="-13" w:rightChars="-6"/>
              <w:rPr>
                <w:rFonts w:ascii="Times New Roman" w:hAnsi="Times New Roman"/>
                <w:szCs w:val="21"/>
              </w:rPr>
            </w:pPr>
            <w:r>
              <w:rPr>
                <w:rFonts w:ascii="Times New Roman" w:hAnsi="Times New Roman"/>
                <w:szCs w:val="21"/>
              </w:rPr>
              <w:t>Pierre Brémaud, Discrete Probability Models and Methods, Springer, Cham, 2017.</w:t>
            </w:r>
          </w:p>
        </w:tc>
      </w:tr>
    </w:tbl>
    <w:p/>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rPr>
      </w:pPr>
      <w:r>
        <w:rPr>
          <w:rFonts w:hint="eastAsia" w:ascii="黑体" w:hAnsi="宋体" w:eastAsia="黑体"/>
          <w:sz w:val="32"/>
          <w:szCs w:val="32"/>
        </w:rPr>
        <w:t>《张量与矩阵分析论题》课程简明教学大纲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890"/>
        <w:gridCol w:w="1021"/>
        <w:gridCol w:w="8"/>
        <w:gridCol w:w="1196"/>
        <w:gridCol w:w="77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宋体" w:hAnsi="宋体"/>
                <w:sz w:val="24"/>
                <w:szCs w:val="24"/>
              </w:rPr>
            </w:pPr>
            <w:r>
              <w:rPr>
                <w:rFonts w:hint="eastAsia" w:ascii="宋体" w:hAnsi="宋体"/>
                <w:sz w:val="24"/>
                <w:szCs w:val="24"/>
              </w:rPr>
              <w:t>课程名称</w:t>
            </w:r>
          </w:p>
        </w:tc>
        <w:tc>
          <w:tcPr>
            <w:tcW w:w="2989" w:type="dxa"/>
            <w:gridSpan w:val="3"/>
            <w:vAlign w:val="center"/>
          </w:tcPr>
          <w:p>
            <w:pPr>
              <w:snapToGrid w:val="0"/>
              <w:jc w:val="center"/>
              <w:rPr>
                <w:rFonts w:ascii="宋体" w:hAnsi="宋体"/>
                <w:sz w:val="24"/>
                <w:szCs w:val="24"/>
              </w:rPr>
            </w:pPr>
            <w:r>
              <w:rPr>
                <w:rFonts w:hint="eastAsia" w:ascii="宋体" w:hAnsi="宋体"/>
                <w:sz w:val="24"/>
                <w:szCs w:val="24"/>
              </w:rPr>
              <w:t>张量与矩阵分析论题</w:t>
            </w:r>
          </w:p>
          <w:p>
            <w:pPr>
              <w:snapToGrid w:val="0"/>
              <w:jc w:val="center"/>
              <w:rPr>
                <w:rFonts w:ascii="宋体" w:hAnsi="宋体"/>
                <w:sz w:val="24"/>
                <w:szCs w:val="24"/>
              </w:rPr>
            </w:pPr>
            <w:r>
              <w:rPr>
                <w:rFonts w:hint="eastAsia" w:ascii="宋体" w:hAnsi="宋体"/>
                <w:sz w:val="24"/>
                <w:szCs w:val="24"/>
              </w:rPr>
              <w:t>Topics in Tensor and Matrix Analysis</w:t>
            </w:r>
          </w:p>
        </w:tc>
        <w:tc>
          <w:tcPr>
            <w:tcW w:w="2225" w:type="dxa"/>
            <w:gridSpan w:val="3"/>
            <w:vAlign w:val="center"/>
          </w:tcPr>
          <w:p>
            <w:pPr>
              <w:snapToGrid w:val="0"/>
              <w:jc w:val="center"/>
              <w:rPr>
                <w:rFonts w:ascii="宋体" w:hAnsi="宋体"/>
                <w:sz w:val="24"/>
                <w:szCs w:val="24"/>
              </w:rPr>
            </w:pPr>
            <w:r>
              <w:rPr>
                <w:rFonts w:hint="eastAsia" w:ascii="宋体" w:hAnsi="宋体"/>
                <w:sz w:val="24"/>
                <w:szCs w:val="24"/>
              </w:rPr>
              <w:t>课程编号</w:t>
            </w:r>
          </w:p>
        </w:tc>
        <w:tc>
          <w:tcPr>
            <w:tcW w:w="1810" w:type="dxa"/>
            <w:gridSpan w:val="2"/>
            <w:vAlign w:val="center"/>
          </w:tcPr>
          <w:p>
            <w:pPr>
              <w:snapToGrid w:val="0"/>
              <w:jc w:val="center"/>
              <w:rPr>
                <w:rFonts w:ascii="宋体" w:hAnsi="宋体"/>
                <w:sz w:val="24"/>
                <w:szCs w:val="24"/>
              </w:rPr>
            </w:pPr>
            <w:r>
              <w:rPr>
                <w:rFonts w:ascii="Tahoma" w:hAnsi="Tahoma" w:eastAsia="Tahoma" w:cs="Tahoma"/>
                <w:color w:val="000000"/>
                <w:sz w:val="18"/>
                <w:szCs w:val="18"/>
              </w:rPr>
              <w:t>1301c00</w:t>
            </w:r>
            <w:r>
              <w:rPr>
                <w:rFonts w:hint="eastAsia" w:ascii="Tahoma" w:hAnsi="Tahoma" w:cs="Tahoma"/>
                <w:color w:val="00000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宋体" w:hAnsi="宋体"/>
                <w:sz w:val="24"/>
                <w:szCs w:val="24"/>
              </w:rPr>
            </w:pPr>
            <w:r>
              <w:rPr>
                <w:rFonts w:hint="eastAsia" w:ascii="宋体" w:hAnsi="宋体"/>
                <w:sz w:val="24"/>
                <w:szCs w:val="24"/>
              </w:rPr>
              <w:t>课程负责人</w:t>
            </w:r>
          </w:p>
        </w:tc>
        <w:tc>
          <w:tcPr>
            <w:tcW w:w="2989" w:type="dxa"/>
            <w:gridSpan w:val="3"/>
            <w:vAlign w:val="center"/>
          </w:tcPr>
          <w:p>
            <w:pPr>
              <w:snapToGrid w:val="0"/>
              <w:jc w:val="center"/>
              <w:rPr>
                <w:rFonts w:ascii="宋体" w:hAnsi="宋体"/>
                <w:sz w:val="24"/>
                <w:szCs w:val="24"/>
              </w:rPr>
            </w:pPr>
            <w:r>
              <w:rPr>
                <w:rFonts w:hint="eastAsia" w:ascii="宋体" w:hAnsi="宋体"/>
                <w:sz w:val="24"/>
                <w:szCs w:val="24"/>
              </w:rPr>
              <w:t>黎稳</w:t>
            </w:r>
          </w:p>
        </w:tc>
        <w:tc>
          <w:tcPr>
            <w:tcW w:w="2225" w:type="dxa"/>
            <w:gridSpan w:val="3"/>
            <w:vAlign w:val="center"/>
          </w:tcPr>
          <w:p>
            <w:pPr>
              <w:snapToGrid w:val="0"/>
              <w:jc w:val="center"/>
              <w:rPr>
                <w:rFonts w:ascii="宋体" w:hAnsi="宋体"/>
                <w:sz w:val="24"/>
                <w:szCs w:val="24"/>
              </w:rPr>
            </w:pPr>
            <w:r>
              <w:rPr>
                <w:rFonts w:hint="eastAsia" w:ascii="宋体" w:hAnsi="宋体"/>
                <w:sz w:val="24"/>
                <w:szCs w:val="24"/>
              </w:rPr>
              <w:t>课程负责人所在单位</w:t>
            </w:r>
          </w:p>
        </w:tc>
        <w:tc>
          <w:tcPr>
            <w:tcW w:w="1810" w:type="dxa"/>
            <w:gridSpan w:val="2"/>
            <w:vAlign w:val="center"/>
          </w:tcPr>
          <w:p>
            <w:pPr>
              <w:snapToGrid w:val="0"/>
              <w:jc w:val="center"/>
              <w:rPr>
                <w:rFonts w:ascii="宋体" w:hAnsi="宋体"/>
                <w:sz w:val="24"/>
                <w:szCs w:val="24"/>
              </w:rPr>
            </w:pPr>
            <w:r>
              <w:rPr>
                <w:rFonts w:hint="eastAsia" w:ascii="宋体" w:hAnsi="宋体"/>
                <w:sz w:val="24"/>
                <w:szCs w:val="24"/>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宋体" w:hAnsi="宋体"/>
                <w:sz w:val="24"/>
                <w:szCs w:val="24"/>
              </w:rPr>
            </w:pPr>
            <w:r>
              <w:rPr>
                <w:rFonts w:hint="eastAsia" w:ascii="宋体" w:hAnsi="宋体"/>
                <w:sz w:val="24"/>
                <w:szCs w:val="24"/>
              </w:rPr>
              <w:t>教学团队成员</w:t>
            </w:r>
          </w:p>
        </w:tc>
        <w:tc>
          <w:tcPr>
            <w:tcW w:w="7024" w:type="dxa"/>
            <w:gridSpan w:val="8"/>
            <w:vAlign w:val="center"/>
          </w:tcPr>
          <w:p>
            <w:pPr>
              <w:snapToGrid w:val="0"/>
              <w:jc w:val="center"/>
              <w:rPr>
                <w:rFonts w:ascii="宋体" w:hAnsi="宋体"/>
                <w:sz w:val="24"/>
                <w:szCs w:val="24"/>
              </w:rPr>
            </w:pPr>
            <w:r>
              <w:rPr>
                <w:rFonts w:hint="eastAsia" w:ascii="宋体" w:hAnsi="宋体"/>
                <w:sz w:val="24"/>
                <w:szCs w:val="24"/>
              </w:rPr>
              <w:t>黎稳/陈小山/彭小飞/陈艳男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宋体" w:hAnsi="宋体"/>
                <w:szCs w:val="21"/>
              </w:rPr>
            </w:pPr>
            <w:r>
              <w:rPr>
                <w:rFonts w:hint="eastAsia" w:ascii="宋体" w:hAnsi="宋体"/>
                <w:sz w:val="24"/>
                <w:szCs w:val="24"/>
              </w:rPr>
              <w:t>课程类别</w:t>
            </w:r>
          </w:p>
        </w:tc>
        <w:tc>
          <w:tcPr>
            <w:tcW w:w="2989" w:type="dxa"/>
            <w:gridSpan w:val="3"/>
            <w:vAlign w:val="center"/>
          </w:tcPr>
          <w:p>
            <w:pPr>
              <w:snapToGrid w:val="0"/>
              <w:jc w:val="center"/>
              <w:rPr>
                <w:rFonts w:ascii="宋体" w:hAnsi="宋体"/>
                <w:sz w:val="24"/>
                <w:szCs w:val="24"/>
              </w:rPr>
            </w:pPr>
            <w:r>
              <w:rPr>
                <w:rFonts w:ascii="Times New Roman" w:hAnsi="Times New Roman"/>
                <w:szCs w:val="21"/>
              </w:rPr>
              <w:t>选修课</w:t>
            </w:r>
            <w:r>
              <w:rPr>
                <w:rFonts w:hint="eastAsia" w:ascii="Times New Roman" w:hAnsi="Times New Roman"/>
                <w:szCs w:val="21"/>
              </w:rPr>
              <w:t>程</w:t>
            </w:r>
          </w:p>
        </w:tc>
        <w:tc>
          <w:tcPr>
            <w:tcW w:w="1021" w:type="dxa"/>
            <w:vAlign w:val="center"/>
          </w:tcPr>
          <w:p>
            <w:pPr>
              <w:snapToGrid w:val="0"/>
              <w:jc w:val="center"/>
              <w:rPr>
                <w:rFonts w:ascii="宋体" w:hAnsi="宋体"/>
                <w:sz w:val="24"/>
                <w:szCs w:val="24"/>
              </w:rPr>
            </w:pPr>
            <w:r>
              <w:rPr>
                <w:rFonts w:hint="eastAsia" w:ascii="宋体" w:hAnsi="宋体"/>
                <w:sz w:val="24"/>
                <w:szCs w:val="24"/>
              </w:rPr>
              <w:t>学时</w:t>
            </w:r>
          </w:p>
        </w:tc>
        <w:tc>
          <w:tcPr>
            <w:tcW w:w="1204" w:type="dxa"/>
            <w:gridSpan w:val="2"/>
            <w:vAlign w:val="center"/>
          </w:tcPr>
          <w:p>
            <w:pPr>
              <w:snapToGrid w:val="0"/>
              <w:jc w:val="center"/>
              <w:rPr>
                <w:rFonts w:ascii="宋体" w:hAnsi="宋体"/>
                <w:sz w:val="24"/>
                <w:szCs w:val="24"/>
              </w:rPr>
            </w:pPr>
            <w:r>
              <w:rPr>
                <w:rFonts w:hint="eastAsia" w:ascii="宋体" w:hAnsi="宋体"/>
                <w:sz w:val="24"/>
                <w:szCs w:val="24"/>
              </w:rPr>
              <w:t>48</w:t>
            </w:r>
          </w:p>
        </w:tc>
        <w:tc>
          <w:tcPr>
            <w:tcW w:w="770" w:type="dxa"/>
            <w:vAlign w:val="center"/>
          </w:tcPr>
          <w:p>
            <w:pPr>
              <w:snapToGrid w:val="0"/>
              <w:jc w:val="center"/>
              <w:rPr>
                <w:rFonts w:ascii="宋体" w:hAnsi="宋体"/>
                <w:sz w:val="24"/>
                <w:szCs w:val="24"/>
              </w:rPr>
            </w:pPr>
            <w:r>
              <w:rPr>
                <w:rFonts w:hint="eastAsia" w:ascii="宋体" w:hAnsi="宋体"/>
                <w:sz w:val="24"/>
                <w:szCs w:val="24"/>
              </w:rPr>
              <w:t>学分</w:t>
            </w:r>
          </w:p>
        </w:tc>
        <w:tc>
          <w:tcPr>
            <w:tcW w:w="1040" w:type="dxa"/>
            <w:vAlign w:val="center"/>
          </w:tcPr>
          <w:p>
            <w:pPr>
              <w:snapToGrid w:val="0"/>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宋体" w:hAnsi="宋体"/>
                <w:sz w:val="24"/>
                <w:szCs w:val="24"/>
              </w:rPr>
            </w:pPr>
            <w:r>
              <w:rPr>
                <w:rFonts w:hint="eastAsia" w:ascii="宋体" w:hAnsi="宋体"/>
                <w:sz w:val="24"/>
                <w:szCs w:val="24"/>
              </w:rPr>
              <w:t>授课方式及</w:t>
            </w:r>
          </w:p>
          <w:p>
            <w:pPr>
              <w:snapToGrid w:val="0"/>
              <w:jc w:val="center"/>
              <w:rPr>
                <w:rFonts w:ascii="宋体" w:hAnsi="宋体"/>
                <w:szCs w:val="21"/>
              </w:rPr>
            </w:pPr>
            <w:r>
              <w:rPr>
                <w:rFonts w:hint="eastAsia" w:ascii="宋体" w:hAnsi="宋体"/>
                <w:sz w:val="24"/>
                <w:szCs w:val="24"/>
              </w:rPr>
              <w:t>时数分配</w:t>
            </w:r>
          </w:p>
        </w:tc>
        <w:tc>
          <w:tcPr>
            <w:tcW w:w="1139" w:type="dxa"/>
            <w:vAlign w:val="center"/>
          </w:tcPr>
          <w:p>
            <w:pPr>
              <w:snapToGrid w:val="0"/>
              <w:jc w:val="center"/>
              <w:rPr>
                <w:rFonts w:ascii="宋体" w:hAnsi="宋体"/>
                <w:szCs w:val="21"/>
              </w:rPr>
            </w:pPr>
            <w:r>
              <w:rPr>
                <w:rFonts w:hint="eastAsia" w:ascii="宋体" w:hAnsi="宋体"/>
                <w:szCs w:val="21"/>
              </w:rPr>
              <w:t>集中讲授</w:t>
            </w:r>
          </w:p>
        </w:tc>
        <w:tc>
          <w:tcPr>
            <w:tcW w:w="960" w:type="dxa"/>
            <w:vAlign w:val="center"/>
          </w:tcPr>
          <w:p>
            <w:pPr>
              <w:snapToGrid w:val="0"/>
              <w:jc w:val="center"/>
              <w:rPr>
                <w:rFonts w:ascii="宋体" w:hAnsi="宋体"/>
                <w:szCs w:val="21"/>
              </w:rPr>
            </w:pPr>
            <w:r>
              <w:rPr>
                <w:rFonts w:hint="eastAsia" w:ascii="宋体" w:hAnsi="宋体"/>
                <w:szCs w:val="21"/>
              </w:rPr>
              <w:t>组织研讨</w:t>
            </w:r>
          </w:p>
        </w:tc>
        <w:tc>
          <w:tcPr>
            <w:tcW w:w="890" w:type="dxa"/>
            <w:vAlign w:val="center"/>
          </w:tcPr>
          <w:p>
            <w:pPr>
              <w:snapToGrid w:val="0"/>
              <w:jc w:val="center"/>
              <w:rPr>
                <w:rFonts w:ascii="宋体" w:hAnsi="宋体"/>
                <w:szCs w:val="21"/>
              </w:rPr>
            </w:pPr>
            <w:r>
              <w:rPr>
                <w:rFonts w:hint="eastAsia" w:ascii="宋体" w:hAnsi="宋体"/>
                <w:szCs w:val="21"/>
              </w:rPr>
              <w:t>实验分析</w:t>
            </w:r>
          </w:p>
        </w:tc>
        <w:tc>
          <w:tcPr>
            <w:tcW w:w="1029" w:type="dxa"/>
            <w:gridSpan w:val="2"/>
            <w:vAlign w:val="center"/>
          </w:tcPr>
          <w:p>
            <w:pPr>
              <w:snapToGrid w:val="0"/>
              <w:jc w:val="center"/>
              <w:rPr>
                <w:rFonts w:ascii="宋体" w:hAnsi="宋体"/>
                <w:szCs w:val="21"/>
              </w:rPr>
            </w:pPr>
            <w:r>
              <w:rPr>
                <w:rFonts w:hint="eastAsia" w:ascii="宋体" w:hAnsi="宋体"/>
                <w:szCs w:val="21"/>
              </w:rPr>
              <w:t>读书指导</w:t>
            </w:r>
          </w:p>
        </w:tc>
        <w:tc>
          <w:tcPr>
            <w:tcW w:w="1196" w:type="dxa"/>
            <w:vAlign w:val="center"/>
          </w:tcPr>
          <w:p>
            <w:pPr>
              <w:snapToGrid w:val="0"/>
              <w:jc w:val="center"/>
              <w:rPr>
                <w:rFonts w:ascii="宋体" w:hAnsi="宋体"/>
                <w:szCs w:val="21"/>
              </w:rPr>
            </w:pPr>
            <w:r>
              <w:rPr>
                <w:rFonts w:hint="eastAsia" w:ascii="宋体" w:hAnsi="宋体"/>
                <w:szCs w:val="21"/>
              </w:rPr>
              <w:t>实地调研</w:t>
            </w:r>
          </w:p>
        </w:tc>
        <w:tc>
          <w:tcPr>
            <w:tcW w:w="770" w:type="dxa"/>
            <w:vAlign w:val="center"/>
          </w:tcPr>
          <w:p>
            <w:pPr>
              <w:snapToGrid w:val="0"/>
              <w:jc w:val="center"/>
              <w:rPr>
                <w:rFonts w:ascii="宋体" w:hAnsi="宋体"/>
                <w:szCs w:val="21"/>
              </w:rPr>
            </w:pPr>
            <w:r>
              <w:rPr>
                <w:rFonts w:hint="eastAsia" w:ascii="宋体" w:hAnsi="宋体"/>
                <w:szCs w:val="21"/>
              </w:rPr>
              <w:t>自主学习</w:t>
            </w:r>
          </w:p>
        </w:tc>
        <w:tc>
          <w:tcPr>
            <w:tcW w:w="1040" w:type="dxa"/>
            <w:vAlign w:val="center"/>
          </w:tcPr>
          <w:p>
            <w:pPr>
              <w:snapToGrid w:val="0"/>
              <w:jc w:val="center"/>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宋体" w:hAnsi="宋体"/>
                <w:szCs w:val="21"/>
              </w:rPr>
            </w:pPr>
          </w:p>
        </w:tc>
        <w:tc>
          <w:tcPr>
            <w:tcW w:w="1139" w:type="dxa"/>
            <w:vAlign w:val="center"/>
          </w:tcPr>
          <w:p>
            <w:pPr>
              <w:snapToGrid w:val="0"/>
              <w:jc w:val="center"/>
              <w:rPr>
                <w:rFonts w:ascii="宋体" w:hAnsi="宋体"/>
                <w:szCs w:val="21"/>
              </w:rPr>
            </w:pPr>
            <w:r>
              <w:rPr>
                <w:rFonts w:hint="eastAsia" w:ascii="宋体" w:hAnsi="宋体"/>
                <w:szCs w:val="21"/>
              </w:rPr>
              <w:t>48</w:t>
            </w:r>
          </w:p>
        </w:tc>
        <w:tc>
          <w:tcPr>
            <w:tcW w:w="960" w:type="dxa"/>
            <w:vAlign w:val="center"/>
          </w:tcPr>
          <w:p>
            <w:pPr>
              <w:snapToGrid w:val="0"/>
              <w:jc w:val="center"/>
              <w:rPr>
                <w:rFonts w:ascii="宋体" w:hAnsi="宋体"/>
                <w:szCs w:val="21"/>
              </w:rPr>
            </w:pPr>
          </w:p>
        </w:tc>
        <w:tc>
          <w:tcPr>
            <w:tcW w:w="890" w:type="dxa"/>
            <w:vAlign w:val="center"/>
          </w:tcPr>
          <w:p>
            <w:pPr>
              <w:snapToGrid w:val="0"/>
              <w:jc w:val="center"/>
              <w:rPr>
                <w:rFonts w:ascii="宋体" w:hAnsi="宋体"/>
                <w:szCs w:val="21"/>
              </w:rPr>
            </w:pPr>
          </w:p>
        </w:tc>
        <w:tc>
          <w:tcPr>
            <w:tcW w:w="1029" w:type="dxa"/>
            <w:gridSpan w:val="2"/>
            <w:vAlign w:val="center"/>
          </w:tcPr>
          <w:p>
            <w:pPr>
              <w:snapToGrid w:val="0"/>
              <w:jc w:val="center"/>
              <w:rPr>
                <w:rFonts w:ascii="宋体" w:hAnsi="宋体"/>
                <w:szCs w:val="21"/>
              </w:rPr>
            </w:pPr>
          </w:p>
        </w:tc>
        <w:tc>
          <w:tcPr>
            <w:tcW w:w="1196" w:type="dxa"/>
            <w:vAlign w:val="center"/>
          </w:tcPr>
          <w:p>
            <w:pPr>
              <w:snapToGrid w:val="0"/>
              <w:jc w:val="center"/>
              <w:rPr>
                <w:rFonts w:ascii="宋体" w:hAnsi="宋体"/>
                <w:szCs w:val="21"/>
              </w:rPr>
            </w:pPr>
          </w:p>
        </w:tc>
        <w:tc>
          <w:tcPr>
            <w:tcW w:w="770" w:type="dxa"/>
            <w:vAlign w:val="center"/>
          </w:tcPr>
          <w:p>
            <w:pPr>
              <w:snapToGrid w:val="0"/>
              <w:jc w:val="center"/>
              <w:rPr>
                <w:rFonts w:ascii="宋体" w:hAnsi="宋体"/>
                <w:szCs w:val="21"/>
              </w:rPr>
            </w:pPr>
          </w:p>
        </w:tc>
        <w:tc>
          <w:tcPr>
            <w:tcW w:w="104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宋体" w:hAnsi="宋体"/>
                <w:sz w:val="24"/>
                <w:szCs w:val="24"/>
              </w:rPr>
            </w:pPr>
            <w:r>
              <w:rPr>
                <w:rFonts w:hint="eastAsia" w:ascii="宋体" w:hAnsi="宋体"/>
                <w:sz w:val="24"/>
                <w:szCs w:val="24"/>
              </w:rPr>
              <w:t>课程定位、教学目的及要求、教学成效（请注明课程思政与国际化元素和方式）</w:t>
            </w:r>
          </w:p>
          <w:p>
            <w:pPr>
              <w:ind w:right="-13" w:rightChars="-6" w:firstLine="420" w:firstLineChars="200"/>
              <w:rPr>
                <w:rFonts w:ascii="宋体" w:hAnsi="宋体" w:cs="宋体"/>
                <w:szCs w:val="21"/>
              </w:rPr>
            </w:pPr>
          </w:p>
          <w:p>
            <w:pPr>
              <w:ind w:right="-13" w:rightChars="-6" w:firstLine="420" w:firstLineChars="200"/>
              <w:rPr>
                <w:rFonts w:ascii="宋体" w:hAnsi="宋体" w:cs="宋体"/>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w:t>
            </w:r>
            <w:r>
              <w:rPr>
                <w:rFonts w:hint="eastAsia" w:ascii="宋体" w:hAnsi="宋体" w:cs="宋体"/>
                <w:szCs w:val="21"/>
              </w:rPr>
              <w:t>要求学生掌握数据科学、计算数学及其相关领域有关张量与矩阵分析方面的基础，并能熟练的运用有关技巧进行推导，能了解最新的张量与矩阵分析方面的进展，培养学生对矩阵和张量计算问题的理论进行研究探讨的能力，为其将来从事数据科学和计算数学领域的理论和算法研究打下坚实的基础。教学过程中将适时融入数学史，注重矩阵经典理论的起源与发展，结合张量最新的研究结果，注重理论与实际应用结合，并介绍中外数学家在矩阵理论创立、发展和推动实际应用中的伟大贡献和追求真理上的坚韧不拔、求实创新，培养学生的科学精神、数学文化素养，激发学生勇于挑战、攻坚克难的品质和服务社会的责任感；教学中将融入最新研究成果，邀请境外和国外专家学者做专题报告，师生共同探讨，以培养具有国际化视野，专业素养高、基础厚实、具有科学研究精神的应用型创新人才。</w:t>
            </w:r>
          </w:p>
          <w:p>
            <w:pPr>
              <w:ind w:right="-13" w:rightChars="-6"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609" w:type="dxa"/>
            <w:gridSpan w:val="9"/>
          </w:tcPr>
          <w:p>
            <w:pPr>
              <w:ind w:right="-13" w:rightChars="-6"/>
              <w:rPr>
                <w:rFonts w:ascii="宋体" w:hAnsi="宋体" w:cs="宋体"/>
                <w:sz w:val="24"/>
                <w:szCs w:val="24"/>
              </w:rPr>
            </w:pPr>
            <w:r>
              <w:rPr>
                <w:rFonts w:hint="eastAsia" w:ascii="宋体" w:hAnsi="宋体" w:cs="宋体"/>
                <w:sz w:val="24"/>
                <w:szCs w:val="24"/>
              </w:rPr>
              <w:t>教学内容及安排（请注明各章节及学时）</w:t>
            </w:r>
          </w:p>
          <w:p>
            <w:pPr>
              <w:ind w:right="-13" w:rightChars="-6"/>
              <w:rPr>
                <w:rFonts w:ascii="宋体" w:hAnsi="宋体" w:cs="宋体"/>
                <w:sz w:val="24"/>
                <w:szCs w:val="24"/>
              </w:rPr>
            </w:pPr>
          </w:p>
          <w:p>
            <w:pPr>
              <w:rPr>
                <w:rFonts w:ascii="宋体" w:hAnsi="宋体" w:cs="宋体"/>
                <w:b/>
                <w:szCs w:val="21"/>
              </w:rPr>
            </w:pPr>
            <w:r>
              <w:rPr>
                <w:rFonts w:hint="eastAsia" w:ascii="宋体" w:hAnsi="宋体" w:cs="宋体"/>
                <w:b/>
                <w:szCs w:val="21"/>
              </w:rPr>
              <w:t>第一章：范数及其不等式</w:t>
            </w:r>
            <w:r>
              <w:rPr>
                <w:rFonts w:hint="eastAsia" w:ascii="宋体" w:hAnsi="宋体" w:cs="宋体"/>
                <w:szCs w:val="21"/>
              </w:rPr>
              <w:t>（</w:t>
            </w:r>
            <w:r>
              <w:rPr>
                <w:rFonts w:ascii="宋体" w:hAnsi="宋体" w:cs="宋体"/>
                <w:szCs w:val="21"/>
              </w:rPr>
              <w:t>6</w:t>
            </w:r>
            <w:r>
              <w:rPr>
                <w:rFonts w:hint="eastAsia" w:ascii="宋体" w:hAnsi="宋体" w:cs="宋体"/>
                <w:szCs w:val="21"/>
              </w:rPr>
              <w:t>学时）</w:t>
            </w:r>
          </w:p>
          <w:p>
            <w:pPr>
              <w:rPr>
                <w:rFonts w:ascii="宋体" w:hAnsi="宋体" w:cs="宋体"/>
                <w:szCs w:val="21"/>
              </w:rPr>
            </w:pPr>
            <w:r>
              <w:rPr>
                <w:rFonts w:hint="eastAsia" w:ascii="宋体" w:hAnsi="宋体" w:cs="宋体"/>
                <w:szCs w:val="21"/>
              </w:rPr>
              <w:t>§1.1 向量与矩阵范数（识记）</w:t>
            </w:r>
          </w:p>
          <w:p>
            <w:pPr>
              <w:rPr>
                <w:rFonts w:ascii="宋体" w:hAnsi="宋体" w:cs="宋体"/>
                <w:szCs w:val="21"/>
              </w:rPr>
            </w:pPr>
            <w:r>
              <w:rPr>
                <w:rFonts w:hint="eastAsia" w:ascii="宋体" w:hAnsi="宋体" w:cs="宋体"/>
                <w:szCs w:val="21"/>
              </w:rPr>
              <w:t>§1.2 一些范数不等式（应用）</w:t>
            </w:r>
          </w:p>
          <w:p>
            <w:pPr>
              <w:rPr>
                <w:rFonts w:ascii="宋体" w:hAnsi="宋体" w:cs="宋体"/>
                <w:szCs w:val="21"/>
              </w:rPr>
            </w:pPr>
          </w:p>
          <w:p>
            <w:pPr>
              <w:rPr>
                <w:rFonts w:ascii="宋体" w:hAnsi="宋体" w:cs="宋体"/>
                <w:szCs w:val="21"/>
              </w:rPr>
            </w:pPr>
            <w:r>
              <w:rPr>
                <w:rFonts w:hint="eastAsia" w:ascii="宋体" w:hAnsi="宋体" w:cs="宋体"/>
                <w:szCs w:val="21"/>
              </w:rPr>
              <w:t>本章教学重点及难点：掌握范数的基本概念与不等式。</w:t>
            </w:r>
          </w:p>
          <w:p>
            <w:pPr>
              <w:rPr>
                <w:rFonts w:ascii="宋体" w:hAnsi="宋体" w:cs="宋体"/>
                <w:szCs w:val="21"/>
              </w:rPr>
            </w:pPr>
          </w:p>
          <w:p>
            <w:pPr>
              <w:rPr>
                <w:rFonts w:ascii="宋体" w:hAnsi="宋体" w:cs="宋体"/>
                <w:b/>
                <w:szCs w:val="21"/>
              </w:rPr>
            </w:pPr>
            <w:r>
              <w:rPr>
                <w:rFonts w:hint="eastAsia" w:ascii="宋体" w:hAnsi="宋体" w:cs="宋体"/>
                <w:b/>
                <w:szCs w:val="21"/>
              </w:rPr>
              <w:t>第二章：特殊矩阵与张量</w:t>
            </w:r>
            <w:r>
              <w:rPr>
                <w:rFonts w:hint="eastAsia" w:ascii="宋体" w:hAnsi="宋体" w:cs="宋体"/>
                <w:szCs w:val="21"/>
              </w:rPr>
              <w:t>（12学时）</w:t>
            </w:r>
          </w:p>
          <w:p>
            <w:pPr>
              <w:rPr>
                <w:rFonts w:ascii="宋体" w:hAnsi="宋体" w:cs="宋体"/>
                <w:szCs w:val="21"/>
              </w:rPr>
            </w:pPr>
            <w:r>
              <w:rPr>
                <w:rFonts w:hint="eastAsia" w:ascii="宋体" w:hAnsi="宋体" w:cs="宋体"/>
                <w:szCs w:val="21"/>
              </w:rPr>
              <w:t>§2.1 张量 （识记）</w:t>
            </w:r>
          </w:p>
          <w:p>
            <w:pPr>
              <w:ind w:firstLine="420" w:firstLineChars="200"/>
              <w:rPr>
                <w:rFonts w:ascii="宋体" w:hAnsi="宋体" w:cs="宋体"/>
                <w:szCs w:val="21"/>
              </w:rPr>
            </w:pPr>
            <w:r>
              <w:rPr>
                <w:rFonts w:hint="eastAsia" w:ascii="宋体" w:hAnsi="宋体" w:cs="宋体"/>
                <w:szCs w:val="21"/>
              </w:rPr>
              <w:t>1定义与运算</w:t>
            </w:r>
          </w:p>
          <w:p>
            <w:pPr>
              <w:ind w:firstLine="420" w:firstLineChars="200"/>
              <w:rPr>
                <w:rFonts w:ascii="宋体" w:hAnsi="宋体" w:cs="宋体"/>
                <w:szCs w:val="21"/>
              </w:rPr>
            </w:pPr>
            <w:r>
              <w:rPr>
                <w:rFonts w:hint="eastAsia" w:ascii="宋体" w:hAnsi="宋体" w:cs="宋体"/>
                <w:szCs w:val="21"/>
              </w:rPr>
              <w:t>2 特征值与奇异值</w:t>
            </w:r>
          </w:p>
          <w:p>
            <w:pPr>
              <w:rPr>
                <w:rFonts w:ascii="宋体" w:hAnsi="宋体" w:cs="宋体"/>
                <w:szCs w:val="21"/>
              </w:rPr>
            </w:pPr>
            <w:r>
              <w:rPr>
                <w:rFonts w:hint="eastAsia" w:ascii="宋体" w:hAnsi="宋体" w:cs="宋体"/>
                <w:szCs w:val="21"/>
              </w:rPr>
              <w:t>§2.2 正规矩阵与Hermite 矩阵（领会、应用）</w:t>
            </w:r>
          </w:p>
          <w:p>
            <w:pPr>
              <w:rPr>
                <w:rFonts w:ascii="宋体" w:hAnsi="宋体" w:cs="宋体"/>
                <w:szCs w:val="21"/>
              </w:rPr>
            </w:pPr>
            <w:r>
              <w:rPr>
                <w:rFonts w:hint="eastAsia" w:ascii="宋体" w:hAnsi="宋体" w:cs="宋体"/>
                <w:szCs w:val="21"/>
              </w:rPr>
              <w:t xml:space="preserve">    1 正规矩阵定义与等价条件</w:t>
            </w:r>
          </w:p>
          <w:p>
            <w:pPr>
              <w:rPr>
                <w:rFonts w:ascii="宋体" w:hAnsi="宋体" w:cs="宋体"/>
                <w:szCs w:val="21"/>
              </w:rPr>
            </w:pPr>
            <w:r>
              <w:rPr>
                <w:rFonts w:hint="eastAsia" w:ascii="宋体" w:hAnsi="宋体" w:cs="宋体"/>
                <w:szCs w:val="21"/>
              </w:rPr>
              <w:t xml:space="preserve">    2 Hermite 矩阵及其谱性质</w:t>
            </w:r>
          </w:p>
          <w:p>
            <w:pPr>
              <w:rPr>
                <w:rFonts w:ascii="宋体" w:hAnsi="宋体" w:cs="宋体"/>
                <w:szCs w:val="21"/>
              </w:rPr>
            </w:pPr>
            <w:r>
              <w:rPr>
                <w:rFonts w:hint="eastAsia" w:ascii="宋体" w:hAnsi="宋体" w:cs="宋体"/>
                <w:szCs w:val="21"/>
              </w:rPr>
              <w:t>§2.3 正定矩阵（领会、应用）</w:t>
            </w:r>
          </w:p>
          <w:p>
            <w:pPr>
              <w:rPr>
                <w:rFonts w:ascii="宋体" w:hAnsi="宋体" w:cs="宋体"/>
                <w:szCs w:val="21"/>
              </w:rPr>
            </w:pPr>
            <w:r>
              <w:rPr>
                <w:rFonts w:hint="eastAsia" w:ascii="宋体" w:hAnsi="宋体" w:cs="宋体"/>
                <w:szCs w:val="21"/>
              </w:rPr>
              <w:t xml:space="preserve">   1 定义与性质</w:t>
            </w:r>
          </w:p>
          <w:p>
            <w:pPr>
              <w:rPr>
                <w:rFonts w:ascii="宋体" w:hAnsi="宋体" w:cs="宋体"/>
                <w:szCs w:val="21"/>
              </w:rPr>
            </w:pPr>
            <w:r>
              <w:rPr>
                <w:rFonts w:hint="eastAsia" w:ascii="宋体" w:hAnsi="宋体" w:cs="宋体"/>
                <w:szCs w:val="21"/>
              </w:rPr>
              <w:t xml:space="preserve">   2 等价条件</w:t>
            </w:r>
          </w:p>
          <w:p>
            <w:pPr>
              <w:rPr>
                <w:rFonts w:ascii="宋体" w:hAnsi="宋体" w:cs="宋体"/>
                <w:szCs w:val="21"/>
              </w:rPr>
            </w:pPr>
            <w:r>
              <w:rPr>
                <w:rFonts w:hint="eastAsia" w:ascii="宋体" w:hAnsi="宋体" w:cs="宋体"/>
                <w:szCs w:val="21"/>
              </w:rPr>
              <w:t>§2.4 非负矩阵理论（领会、应用）</w:t>
            </w:r>
          </w:p>
          <w:p>
            <w:pPr>
              <w:rPr>
                <w:rFonts w:ascii="宋体" w:hAnsi="宋体" w:cs="宋体"/>
                <w:szCs w:val="21"/>
              </w:rPr>
            </w:pPr>
            <w:r>
              <w:rPr>
                <w:rFonts w:hint="eastAsia" w:ascii="宋体" w:hAnsi="宋体" w:cs="宋体"/>
                <w:szCs w:val="21"/>
              </w:rPr>
              <w:t>*§2.5 非负张量理论（领会、应用）</w:t>
            </w:r>
          </w:p>
          <w:p>
            <w:pPr>
              <w:rPr>
                <w:rFonts w:ascii="宋体" w:hAnsi="宋体" w:cs="宋体"/>
                <w:szCs w:val="21"/>
              </w:rPr>
            </w:pPr>
            <w:r>
              <w:rPr>
                <w:rFonts w:hint="eastAsia" w:ascii="宋体" w:hAnsi="宋体" w:cs="宋体"/>
                <w:szCs w:val="21"/>
              </w:rPr>
              <w:t>*§2.6  Toeplitz矩阵与Toeplitz张量（领会、应用）</w:t>
            </w:r>
          </w:p>
          <w:p>
            <w:pPr>
              <w:rPr>
                <w:rFonts w:ascii="宋体" w:hAnsi="宋体" w:cs="宋体"/>
                <w:szCs w:val="21"/>
              </w:rPr>
            </w:pPr>
          </w:p>
          <w:p>
            <w:pPr>
              <w:rPr>
                <w:rFonts w:ascii="宋体" w:hAnsi="宋体" w:cs="宋体"/>
                <w:szCs w:val="21"/>
              </w:rPr>
            </w:pPr>
            <w:r>
              <w:rPr>
                <w:rFonts w:hint="eastAsia" w:ascii="宋体" w:hAnsi="宋体" w:cs="宋体"/>
                <w:szCs w:val="21"/>
              </w:rPr>
              <w:t>本章教学重点及难点：重点是掌握这些张量与特殊矩阵的基本性质与运算；难点：利用给出的性质解决实际问题。</w:t>
            </w:r>
          </w:p>
          <w:p>
            <w:pPr>
              <w:rPr>
                <w:rFonts w:ascii="宋体" w:hAnsi="宋体" w:cs="宋体"/>
                <w:szCs w:val="21"/>
              </w:rPr>
            </w:pPr>
          </w:p>
          <w:p>
            <w:pPr>
              <w:rPr>
                <w:rFonts w:ascii="宋体" w:hAnsi="宋体" w:cs="宋体"/>
                <w:b/>
                <w:szCs w:val="21"/>
              </w:rPr>
            </w:pPr>
            <w:r>
              <w:rPr>
                <w:rFonts w:hint="eastAsia" w:ascii="宋体" w:hAnsi="宋体" w:cs="宋体"/>
                <w:b/>
                <w:szCs w:val="21"/>
              </w:rPr>
              <w:t>第三章：张量与矩阵特征值与奇异值</w:t>
            </w:r>
            <w:r>
              <w:rPr>
                <w:rFonts w:hint="eastAsia" w:ascii="宋体" w:hAnsi="宋体" w:cs="宋体"/>
                <w:szCs w:val="21"/>
              </w:rPr>
              <w:t>（12学时）</w:t>
            </w:r>
          </w:p>
          <w:p>
            <w:pPr>
              <w:rPr>
                <w:rFonts w:ascii="宋体" w:hAnsi="宋体" w:cs="宋体"/>
                <w:szCs w:val="21"/>
              </w:rPr>
            </w:pPr>
            <w:r>
              <w:rPr>
                <w:rFonts w:hint="eastAsia" w:ascii="宋体" w:hAnsi="宋体" w:cs="宋体"/>
                <w:szCs w:val="21"/>
              </w:rPr>
              <w:t>§3.1  Hermite 矩阵的特征值的刻画（领会、应用）</w:t>
            </w:r>
          </w:p>
          <w:p>
            <w:pPr>
              <w:rPr>
                <w:rFonts w:ascii="宋体" w:hAnsi="宋体" w:cs="宋体"/>
                <w:szCs w:val="21"/>
              </w:rPr>
            </w:pPr>
            <w:r>
              <w:rPr>
                <w:rFonts w:hint="eastAsia" w:ascii="宋体" w:hAnsi="宋体" w:cs="宋体"/>
                <w:szCs w:val="21"/>
              </w:rPr>
              <w:t>§3.2 矩阵奇异值的刻画（领会、应用）</w:t>
            </w:r>
          </w:p>
          <w:p>
            <w:pPr>
              <w:rPr>
                <w:rFonts w:ascii="宋体" w:hAnsi="宋体" w:cs="宋体"/>
                <w:szCs w:val="21"/>
              </w:rPr>
            </w:pPr>
            <w:r>
              <w:rPr>
                <w:rFonts w:hint="eastAsia" w:ascii="宋体" w:hAnsi="宋体" w:cs="宋体"/>
                <w:szCs w:val="21"/>
              </w:rPr>
              <w:t>§3.3 矩阵特征值与奇异值的定位（领会、应用）</w:t>
            </w:r>
          </w:p>
          <w:p>
            <w:pPr>
              <w:rPr>
                <w:rFonts w:ascii="宋体" w:hAnsi="宋体" w:cs="宋体"/>
                <w:szCs w:val="21"/>
              </w:rPr>
            </w:pPr>
            <w:r>
              <w:rPr>
                <w:rFonts w:hint="eastAsia" w:ascii="宋体" w:hAnsi="宋体" w:cs="宋体"/>
                <w:szCs w:val="21"/>
              </w:rPr>
              <w:t>§3.4 矩阵的特征值与奇异值不等式（领会、应用）</w:t>
            </w:r>
          </w:p>
          <w:p>
            <w:pPr>
              <w:rPr>
                <w:rFonts w:ascii="宋体" w:hAnsi="宋体" w:cs="宋体"/>
                <w:szCs w:val="21"/>
              </w:rPr>
            </w:pPr>
            <w:r>
              <w:rPr>
                <w:rFonts w:hint="eastAsia" w:ascii="宋体" w:hAnsi="宋体" w:cs="宋体"/>
                <w:szCs w:val="21"/>
              </w:rPr>
              <w:t>*§3.5 张量的特征值与奇异值（领会、应用）</w:t>
            </w:r>
          </w:p>
          <w:p>
            <w:pPr>
              <w:rPr>
                <w:rFonts w:ascii="宋体" w:hAnsi="宋体" w:cs="宋体"/>
                <w:szCs w:val="21"/>
              </w:rPr>
            </w:pPr>
            <w:r>
              <w:rPr>
                <w:rFonts w:hint="eastAsia" w:ascii="宋体" w:hAnsi="宋体" w:cs="宋体"/>
                <w:szCs w:val="21"/>
              </w:rPr>
              <w:t>本章教学重点及难点：Hermite 矩阵的特征值的最大最小定理，张量与矩阵奇异值的刻画等等</w:t>
            </w:r>
          </w:p>
          <w:p>
            <w:pPr>
              <w:rPr>
                <w:rFonts w:ascii="宋体" w:hAnsi="宋体" w:cs="宋体"/>
                <w:b/>
                <w:szCs w:val="21"/>
              </w:rPr>
            </w:pPr>
          </w:p>
          <w:p>
            <w:pPr>
              <w:rPr>
                <w:rFonts w:ascii="宋体" w:hAnsi="宋体" w:cs="宋体"/>
                <w:b/>
                <w:szCs w:val="21"/>
              </w:rPr>
            </w:pPr>
            <w:r>
              <w:rPr>
                <w:rFonts w:hint="eastAsia" w:ascii="宋体" w:hAnsi="宋体" w:cs="宋体"/>
                <w:b/>
                <w:szCs w:val="21"/>
              </w:rPr>
              <w:t>第四章：稳定矩阵</w:t>
            </w:r>
            <w:r>
              <w:rPr>
                <w:rFonts w:hint="eastAsia" w:ascii="宋体" w:hAnsi="宋体" w:cs="宋体"/>
                <w:szCs w:val="21"/>
              </w:rPr>
              <w:t>（6学时）</w:t>
            </w:r>
          </w:p>
          <w:p>
            <w:pPr>
              <w:rPr>
                <w:rFonts w:ascii="宋体" w:hAnsi="宋体" w:cs="宋体"/>
                <w:szCs w:val="21"/>
              </w:rPr>
            </w:pPr>
            <w:r>
              <w:rPr>
                <w:rFonts w:hint="eastAsia" w:ascii="宋体" w:hAnsi="宋体" w:cs="宋体"/>
                <w:szCs w:val="21"/>
              </w:rPr>
              <w:t>§4.1 Lyapunov 定理（领会）</w:t>
            </w:r>
          </w:p>
          <w:p>
            <w:pPr>
              <w:rPr>
                <w:rFonts w:ascii="宋体" w:hAnsi="宋体" w:cs="宋体"/>
                <w:szCs w:val="21"/>
              </w:rPr>
            </w:pPr>
            <w:r>
              <w:rPr>
                <w:rFonts w:hint="eastAsia" w:ascii="宋体" w:hAnsi="宋体" w:cs="宋体"/>
                <w:szCs w:val="21"/>
              </w:rPr>
              <w:t>§4.2 M-张量与M-矩阵（识记、领会）</w:t>
            </w:r>
          </w:p>
          <w:p>
            <w:pPr>
              <w:rPr>
                <w:rFonts w:ascii="宋体" w:hAnsi="宋体" w:cs="宋体"/>
                <w:szCs w:val="21"/>
              </w:rPr>
            </w:pPr>
            <w:r>
              <w:rPr>
                <w:rFonts w:hint="eastAsia" w:ascii="宋体" w:hAnsi="宋体" w:cs="宋体"/>
                <w:szCs w:val="21"/>
              </w:rPr>
              <w:t>本章教学重点及难点：Lyapunov 定理及M-张量与矩阵的一系列等价条件</w:t>
            </w:r>
          </w:p>
          <w:p>
            <w:pPr>
              <w:rPr>
                <w:rFonts w:ascii="宋体" w:hAnsi="宋体" w:cs="宋体"/>
                <w:b/>
                <w:szCs w:val="21"/>
              </w:rPr>
            </w:pPr>
          </w:p>
          <w:p>
            <w:pPr>
              <w:rPr>
                <w:rFonts w:ascii="宋体" w:hAnsi="宋体" w:cs="宋体"/>
                <w:b/>
                <w:szCs w:val="21"/>
              </w:rPr>
            </w:pPr>
            <w:r>
              <w:rPr>
                <w:rFonts w:hint="eastAsia" w:ascii="宋体" w:hAnsi="宋体" w:cs="宋体"/>
                <w:b/>
                <w:szCs w:val="21"/>
              </w:rPr>
              <w:t>第五章：张量与矩阵运算</w:t>
            </w:r>
            <w:r>
              <w:rPr>
                <w:rFonts w:hint="eastAsia" w:ascii="宋体" w:hAnsi="宋体" w:cs="宋体"/>
                <w:szCs w:val="21"/>
              </w:rPr>
              <w:t>（12学时）</w:t>
            </w:r>
          </w:p>
          <w:p>
            <w:pPr>
              <w:rPr>
                <w:rFonts w:ascii="宋体" w:hAnsi="宋体" w:cs="宋体"/>
                <w:szCs w:val="21"/>
              </w:rPr>
            </w:pPr>
            <w:r>
              <w:rPr>
                <w:rFonts w:hint="eastAsia" w:ascii="宋体" w:hAnsi="宋体" w:cs="宋体"/>
                <w:szCs w:val="21"/>
              </w:rPr>
              <w:t>§5.1 矩阵的Kronecher积（识记、领会与应用）</w:t>
            </w:r>
          </w:p>
          <w:p>
            <w:pPr>
              <w:rPr>
                <w:rFonts w:ascii="宋体" w:hAnsi="宋体" w:cs="宋体"/>
                <w:szCs w:val="21"/>
              </w:rPr>
            </w:pPr>
            <w:r>
              <w:rPr>
                <w:rFonts w:hint="eastAsia" w:ascii="宋体" w:hAnsi="宋体" w:cs="宋体"/>
                <w:szCs w:val="21"/>
              </w:rPr>
              <w:t>§5.2 Hadamard积（识记、领会与应用）</w:t>
            </w:r>
          </w:p>
          <w:p>
            <w:pPr>
              <w:rPr>
                <w:rFonts w:ascii="宋体" w:hAnsi="宋体" w:cs="宋体"/>
                <w:szCs w:val="21"/>
              </w:rPr>
            </w:pPr>
            <w:r>
              <w:rPr>
                <w:rFonts w:hint="eastAsia" w:ascii="宋体" w:hAnsi="宋体" w:cs="宋体"/>
                <w:szCs w:val="21"/>
              </w:rPr>
              <w:t>§5.3 张量各种积及其性质（领会与应用）</w:t>
            </w:r>
          </w:p>
          <w:p>
            <w:pPr>
              <w:rPr>
                <w:rFonts w:ascii="宋体" w:hAnsi="宋体" w:cs="宋体"/>
                <w:szCs w:val="21"/>
              </w:rPr>
            </w:pPr>
            <w:r>
              <w:rPr>
                <w:rFonts w:hint="eastAsia" w:ascii="宋体" w:hAnsi="宋体" w:cs="宋体"/>
                <w:szCs w:val="21"/>
              </w:rPr>
              <w:t>本章教学重点及难点：掌握张量积与矩阵的特殊积的基本性质，特别是谱性质并熟练运用。</w:t>
            </w:r>
          </w:p>
          <w:p>
            <w:pPr>
              <w:rPr>
                <w:rFonts w:ascii="宋体" w:hAnsi="宋体" w:cs="宋体"/>
                <w:b/>
                <w:szCs w:val="21"/>
              </w:rPr>
            </w:pPr>
          </w:p>
          <w:p>
            <w:pPr>
              <w:rPr>
                <w:rFonts w:ascii="宋体" w:hAnsi="宋体"/>
                <w:sz w:val="24"/>
                <w:szCs w:val="24"/>
              </w:rPr>
            </w:pPr>
            <w:r>
              <w:rPr>
                <w:rFonts w:hint="eastAsia" w:ascii="宋体" w:hAnsi="宋体" w:cs="宋体"/>
                <w:szCs w:val="21"/>
              </w:rPr>
              <w:t>有*号的内容仅对博士研究生要求。</w:t>
            </w:r>
          </w:p>
          <w:p>
            <w:pPr>
              <w:ind w:right="-13" w:rightChars="-6"/>
              <w:rPr>
                <w:rFonts w:ascii="宋体" w:hAnsi="宋体"/>
                <w:sz w:val="24"/>
                <w:szCs w:val="24"/>
              </w:rPr>
            </w:pPr>
          </w:p>
          <w:p>
            <w:pPr>
              <w:ind w:right="-13" w:rightChars="-6"/>
              <w:rPr>
                <w:rFonts w:ascii="宋体" w:hAnsi="宋体"/>
                <w:sz w:val="24"/>
                <w:szCs w:val="24"/>
              </w:rPr>
            </w:pPr>
          </w:p>
          <w:p>
            <w:pPr>
              <w:ind w:right="-13" w:rightChars="-6"/>
              <w:rPr>
                <w:rFonts w:ascii="宋体" w:hAnsi="宋体"/>
                <w:sz w:val="24"/>
                <w:szCs w:val="24"/>
              </w:rPr>
            </w:pPr>
          </w:p>
          <w:p>
            <w:pPr>
              <w:ind w:right="-13" w:rightChars="-6"/>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宋体" w:hAnsi="宋体" w:cs="宋体"/>
                <w:sz w:val="24"/>
                <w:szCs w:val="24"/>
              </w:rPr>
            </w:pPr>
            <w:r>
              <w:rPr>
                <w:rFonts w:hint="eastAsia" w:ascii="宋体" w:hAnsi="宋体" w:cs="宋体"/>
                <w:sz w:val="24"/>
                <w:szCs w:val="24"/>
              </w:rPr>
              <w:t>考核方式</w:t>
            </w:r>
          </w:p>
        </w:tc>
        <w:tc>
          <w:tcPr>
            <w:tcW w:w="7024" w:type="dxa"/>
            <w:gridSpan w:val="8"/>
          </w:tcPr>
          <w:p>
            <w:pPr>
              <w:ind w:right="-13" w:rightChars="-6"/>
              <w:jc w:val="center"/>
              <w:rPr>
                <w:rFonts w:ascii="宋体" w:hAnsi="宋体" w:cs="宋体"/>
                <w:sz w:val="24"/>
                <w:szCs w:val="24"/>
              </w:rPr>
            </w:pPr>
            <w:r>
              <w:rPr>
                <w:rFonts w:hint="eastAsia" w:ascii="宋体" w:hAnsi="宋体" w:cs="宋体"/>
                <w:sz w:val="24"/>
                <w:szCs w:val="24"/>
              </w:rPr>
              <w:t>考查（开卷与写作）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宋体" w:hAnsi="宋体" w:cs="宋体"/>
                <w:sz w:val="24"/>
                <w:szCs w:val="24"/>
              </w:rPr>
            </w:pPr>
            <w:r>
              <w:rPr>
                <w:rFonts w:hint="eastAsia" w:ascii="宋体" w:hAnsi="宋体" w:cs="宋体"/>
                <w:sz w:val="24"/>
                <w:szCs w:val="24"/>
              </w:rPr>
              <w:t>使用教材</w:t>
            </w:r>
          </w:p>
        </w:tc>
        <w:tc>
          <w:tcPr>
            <w:tcW w:w="7024" w:type="dxa"/>
            <w:gridSpan w:val="8"/>
          </w:tcPr>
          <w:p>
            <w:pPr>
              <w:ind w:right="-13" w:rightChars="-6"/>
              <w:rPr>
                <w:rFonts w:ascii="宋体" w:hAnsi="宋体" w:cs="宋体"/>
                <w:sz w:val="24"/>
                <w:szCs w:val="24"/>
              </w:rPr>
            </w:pPr>
            <w:r>
              <w:rPr>
                <w:rFonts w:hint="eastAsia" w:ascii="宋体" w:hAnsi="宋体" w:cs="宋体"/>
                <w:sz w:val="24"/>
                <w:szCs w:val="24"/>
              </w:rPr>
              <w:sym w:font="Wingdings" w:char="00A8"/>
            </w:r>
            <w:r>
              <w:rPr>
                <w:rFonts w:hint="eastAsia" w:ascii="宋体" w:hAnsi="宋体" w:cs="宋体"/>
                <w:sz w:val="24"/>
                <w:szCs w:val="24"/>
              </w:rPr>
              <w:t xml:space="preserve"> 自编讲义  </w:t>
            </w:r>
            <w:r>
              <w:rPr>
                <w:rFonts w:hint="eastAsia" w:ascii="宋体" w:hAnsi="宋体" w:cs="宋体"/>
                <w:sz w:val="24"/>
                <w:szCs w:val="24"/>
              </w:rPr>
              <w:sym w:font="Wingdings" w:char="F06F"/>
            </w:r>
            <w:r>
              <w:rPr>
                <w:rFonts w:hint="eastAsia" w:ascii="宋体" w:hAnsi="宋体" w:cs="宋体"/>
                <w:sz w:val="24"/>
                <w:szCs w:val="24"/>
              </w:rPr>
              <w:t xml:space="preserve"> 已出版的自编教材  </w:t>
            </w:r>
            <w:r>
              <w:rPr>
                <w:rFonts w:hint="eastAsia" w:ascii="宋体" w:hAnsi="宋体" w:cs="宋体"/>
                <w:sz w:val="24"/>
                <w:szCs w:val="24"/>
              </w:rPr>
              <w:sym w:font="Wingdings" w:char="00FE"/>
            </w:r>
            <w:r>
              <w:rPr>
                <w:rFonts w:hint="eastAsia" w:ascii="宋体" w:hAnsi="宋体" w:cs="宋体"/>
                <w:sz w:val="24"/>
                <w:szCs w:val="24"/>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 w:hRule="atLeast"/>
          <w:jc w:val="center"/>
        </w:trPr>
        <w:tc>
          <w:tcPr>
            <w:tcW w:w="1585" w:type="dxa"/>
            <w:vMerge w:val="continue"/>
            <w:vAlign w:val="center"/>
          </w:tcPr>
          <w:p>
            <w:pPr>
              <w:ind w:right="-13" w:rightChars="-6"/>
              <w:jc w:val="center"/>
              <w:rPr>
                <w:rFonts w:ascii="宋体" w:hAnsi="宋体" w:cs="宋体"/>
                <w:sz w:val="24"/>
                <w:szCs w:val="24"/>
              </w:rPr>
            </w:pPr>
          </w:p>
        </w:tc>
        <w:tc>
          <w:tcPr>
            <w:tcW w:w="7024" w:type="dxa"/>
            <w:gridSpan w:val="8"/>
          </w:tcPr>
          <w:p>
            <w:pPr>
              <w:rPr>
                <w:rFonts w:ascii="宋体" w:hAnsi="宋体" w:cs="宋体"/>
                <w:sz w:val="24"/>
                <w:szCs w:val="24"/>
              </w:rPr>
            </w:pPr>
            <w:r>
              <w:rPr>
                <w:rFonts w:ascii="Times New Roman" w:hAnsi="Times New Roman"/>
                <w:bCs/>
                <w:sz w:val="24"/>
                <w:szCs w:val="24"/>
              </w:rPr>
              <w:t>RA Horn and CR Johson,</w:t>
            </w:r>
            <w:r>
              <w:rPr>
                <w:rFonts w:hint="eastAsia" w:ascii="Times New Roman" w:hAnsi="Times New Roman"/>
                <w:bCs/>
                <w:sz w:val="24"/>
                <w:szCs w:val="24"/>
              </w:rPr>
              <w:t xml:space="preserve"> </w:t>
            </w:r>
            <w:r>
              <w:rPr>
                <w:rFonts w:ascii="Times New Roman" w:hAnsi="Times New Roman"/>
                <w:bCs/>
                <w:sz w:val="24"/>
                <w:szCs w:val="24"/>
              </w:rPr>
              <w:t>Matrix Analysis, Cambridg Univ. Press, 1985</w:t>
            </w:r>
            <w:r>
              <w:rPr>
                <w:rFonts w:hint="eastAsia" w:ascii="Times New Roman" w:hAnsi="Times New Roman"/>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宋体" w:hAnsi="宋体" w:cs="宋体"/>
                <w:sz w:val="24"/>
                <w:szCs w:val="24"/>
              </w:rPr>
            </w:pPr>
            <w:r>
              <w:rPr>
                <w:rFonts w:hint="eastAsia" w:ascii="宋体" w:hAnsi="宋体" w:cs="宋体"/>
                <w:sz w:val="24"/>
                <w:szCs w:val="24"/>
              </w:rPr>
              <w:t>参考书目</w:t>
            </w:r>
          </w:p>
        </w:tc>
        <w:tc>
          <w:tcPr>
            <w:tcW w:w="7024" w:type="dxa"/>
            <w:gridSpan w:val="8"/>
          </w:tcPr>
          <w:p>
            <w:pPr>
              <w:numPr>
                <w:ilvl w:val="0"/>
                <w:numId w:val="21"/>
              </w:numPr>
              <w:rPr>
                <w:rFonts w:ascii="Times New Roman" w:hAnsi="Times New Roman"/>
                <w:bCs/>
                <w:sz w:val="24"/>
                <w:szCs w:val="24"/>
              </w:rPr>
            </w:pPr>
            <w:r>
              <w:rPr>
                <w:rFonts w:ascii="Times New Roman" w:hAnsi="Times New Roman"/>
                <w:bCs/>
                <w:sz w:val="24"/>
                <w:szCs w:val="24"/>
              </w:rPr>
              <w:t>Topics in Matrix Analysis,</w:t>
            </w:r>
            <w:r>
              <w:rPr>
                <w:rFonts w:hint="eastAsia" w:ascii="Times New Roman" w:hAnsi="Times New Roman"/>
                <w:bCs/>
                <w:sz w:val="24"/>
                <w:szCs w:val="24"/>
              </w:rPr>
              <w:t xml:space="preserve"> </w:t>
            </w:r>
            <w:r>
              <w:rPr>
                <w:rFonts w:ascii="Times New Roman" w:hAnsi="Times New Roman"/>
                <w:bCs/>
                <w:sz w:val="24"/>
                <w:szCs w:val="24"/>
              </w:rPr>
              <w:t>RA Horn and CR Johson, Cambridg Univ. Press, 1985</w:t>
            </w:r>
            <w:r>
              <w:rPr>
                <w:rFonts w:hint="eastAsia" w:ascii="Times New Roman" w:hAnsi="Times New Roman"/>
                <w:bCs/>
                <w:sz w:val="24"/>
                <w:szCs w:val="24"/>
              </w:rPr>
              <w:t>.</w:t>
            </w:r>
          </w:p>
          <w:p>
            <w:pPr>
              <w:numPr>
                <w:ilvl w:val="0"/>
                <w:numId w:val="21"/>
              </w:numPr>
              <w:rPr>
                <w:rFonts w:ascii="Times New Roman" w:hAnsi="Times New Roman"/>
                <w:bCs/>
                <w:sz w:val="24"/>
                <w:szCs w:val="24"/>
              </w:rPr>
            </w:pPr>
            <w:r>
              <w:rPr>
                <w:rFonts w:ascii="Times New Roman" w:hAnsi="Times New Roman"/>
                <w:bCs/>
                <w:sz w:val="24"/>
                <w:szCs w:val="24"/>
              </w:rPr>
              <w:t xml:space="preserve">Tensor Analysis, </w:t>
            </w:r>
            <w:r>
              <w:rPr>
                <w:rFonts w:hint="eastAsia" w:ascii="Times New Roman" w:hAnsi="Times New Roman"/>
                <w:bCs/>
                <w:sz w:val="24"/>
                <w:szCs w:val="24"/>
              </w:rPr>
              <w:t xml:space="preserve"> </w:t>
            </w:r>
            <w:r>
              <w:rPr>
                <w:rFonts w:ascii="Times New Roman" w:hAnsi="Times New Roman"/>
                <w:bCs/>
                <w:sz w:val="24"/>
                <w:szCs w:val="24"/>
              </w:rPr>
              <w:t>LQ Qi and ZY Luo, SIAM Press, 2017</w:t>
            </w:r>
            <w:r>
              <w:rPr>
                <w:rFonts w:hint="eastAsia" w:ascii="Times New Roman" w:hAnsi="Times New Roman"/>
                <w:bCs/>
                <w:sz w:val="24"/>
                <w:szCs w:val="24"/>
              </w:rPr>
              <w:t>.</w:t>
            </w:r>
          </w:p>
          <w:p>
            <w:pPr>
              <w:numPr>
                <w:ilvl w:val="0"/>
                <w:numId w:val="21"/>
              </w:numPr>
              <w:rPr>
                <w:rFonts w:ascii="宋体" w:hAnsi="宋体" w:cs="宋体"/>
                <w:sz w:val="24"/>
                <w:szCs w:val="24"/>
              </w:rPr>
            </w:pPr>
            <w:r>
              <w:rPr>
                <w:rFonts w:ascii="Times New Roman" w:hAnsi="Times New Roman"/>
                <w:bCs/>
                <w:sz w:val="24"/>
                <w:szCs w:val="24"/>
              </w:rPr>
              <w:t>Matrix Analysis,</w:t>
            </w:r>
            <w:r>
              <w:rPr>
                <w:rFonts w:hint="eastAsia" w:ascii="Times New Roman" w:hAnsi="Times New Roman"/>
                <w:bCs/>
                <w:sz w:val="24"/>
                <w:szCs w:val="24"/>
              </w:rPr>
              <w:t xml:space="preserve"> </w:t>
            </w:r>
            <w:r>
              <w:rPr>
                <w:rFonts w:ascii="Times New Roman" w:hAnsi="Times New Roman"/>
                <w:bCs/>
                <w:sz w:val="24"/>
                <w:szCs w:val="24"/>
              </w:rPr>
              <w:t>R Bhatia,  Spring-Verlag, NY, 1997</w:t>
            </w:r>
          </w:p>
        </w:tc>
      </w:tr>
    </w:tbl>
    <w:p/>
    <w:p>
      <w:pPr>
        <w:ind w:right="-13" w:rightChars="-6"/>
        <w:jc w:val="center"/>
        <w:rPr>
          <w:rFonts w:ascii="黑体" w:hAnsi="宋体" w:eastAsia="黑体"/>
          <w:sz w:val="32"/>
          <w:szCs w:val="32"/>
          <w:lang w:eastAsia="zh-TW"/>
        </w:rPr>
      </w:pPr>
    </w:p>
    <w:p>
      <w:pPr>
        <w:ind w:right="-13" w:rightChars="-6"/>
        <w:jc w:val="center"/>
        <w:rPr>
          <w:rFonts w:ascii="黑体" w:hAnsi="宋体" w:eastAsia="黑体"/>
          <w:sz w:val="32"/>
          <w:szCs w:val="32"/>
        </w:rPr>
      </w:pPr>
      <w:r>
        <w:rPr>
          <w:rFonts w:ascii="黑体" w:hAnsi="宋体" w:eastAsia="黑体"/>
          <w:sz w:val="32"/>
          <w:szCs w:val="32"/>
          <w:lang w:val="zh-TW" w:eastAsia="zh-TW"/>
        </w:rPr>
        <w:t>《矩阵扰动分析》</w:t>
      </w:r>
      <w:r>
        <w:rPr>
          <w:rFonts w:hint="eastAsia" w:ascii="黑体" w:hAnsi="宋体" w:eastAsia="黑体"/>
          <w:sz w:val="32"/>
          <w:szCs w:val="32"/>
          <w:lang w:val="zh-TW"/>
        </w:rPr>
        <w:t>课程</w:t>
      </w:r>
      <w:r>
        <w:rPr>
          <w:rFonts w:ascii="黑体" w:hAnsi="宋体" w:eastAsia="黑体"/>
          <w:sz w:val="32"/>
          <w:szCs w:val="32"/>
          <w:lang w:val="zh-TW"/>
        </w:rPr>
        <w:t>简明</w:t>
      </w:r>
      <w:r>
        <w:rPr>
          <w:rFonts w:hint="eastAsia" w:ascii="黑体" w:hAnsi="宋体" w:eastAsia="黑体"/>
          <w:sz w:val="32"/>
          <w:szCs w:val="32"/>
        </w:rPr>
        <w:t>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5" w:hRule="atLeast"/>
          <w:jc w:val="center"/>
        </w:trPr>
        <w:tc>
          <w:tcPr>
            <w:tcW w:w="1585" w:type="dxa"/>
            <w:vAlign w:val="center"/>
          </w:tcPr>
          <w:p>
            <w:pPr>
              <w:snapToGrid w:val="0"/>
              <w:jc w:val="center"/>
              <w:rPr>
                <w:rFonts w:ascii="宋体" w:hAnsi="宋体" w:cs="宋体"/>
                <w:szCs w:val="21"/>
              </w:rPr>
            </w:pPr>
            <w:r>
              <w:rPr>
                <w:rFonts w:hint="eastAsia" w:ascii="宋体" w:hAnsi="宋体" w:cs="宋体"/>
                <w:szCs w:val="21"/>
              </w:rPr>
              <w:t>课程名称</w:t>
            </w:r>
          </w:p>
        </w:tc>
        <w:tc>
          <w:tcPr>
            <w:tcW w:w="3059" w:type="dxa"/>
            <w:gridSpan w:val="3"/>
            <w:vAlign w:val="center"/>
          </w:tcPr>
          <w:p>
            <w:pPr>
              <w:snapToGrid w:val="0"/>
              <w:jc w:val="center"/>
              <w:rPr>
                <w:rFonts w:ascii="宋体" w:hAnsi="宋体" w:cs="宋体"/>
                <w:szCs w:val="21"/>
              </w:rPr>
            </w:pPr>
            <w:r>
              <w:rPr>
                <w:rFonts w:hint="eastAsia" w:ascii="宋体" w:hAnsi="宋体" w:cs="宋体"/>
                <w:szCs w:val="21"/>
              </w:rPr>
              <w:t>矩阵扰动分析</w:t>
            </w:r>
          </w:p>
        </w:tc>
        <w:tc>
          <w:tcPr>
            <w:tcW w:w="1902" w:type="dxa"/>
            <w:gridSpan w:val="3"/>
            <w:vAlign w:val="center"/>
          </w:tcPr>
          <w:p>
            <w:pPr>
              <w:snapToGrid w:val="0"/>
              <w:jc w:val="center"/>
              <w:rPr>
                <w:rFonts w:ascii="宋体" w:hAnsi="宋体" w:cs="宋体"/>
                <w:szCs w:val="21"/>
              </w:rPr>
            </w:pPr>
            <w:r>
              <w:rPr>
                <w:rFonts w:hint="eastAsia" w:ascii="宋体" w:hAnsi="宋体" w:cs="宋体"/>
                <w:szCs w:val="21"/>
              </w:rPr>
              <w:t>课程编号</w:t>
            </w:r>
          </w:p>
        </w:tc>
        <w:tc>
          <w:tcPr>
            <w:tcW w:w="2063" w:type="dxa"/>
            <w:gridSpan w:val="2"/>
            <w:vAlign w:val="center"/>
          </w:tcPr>
          <w:p>
            <w:pPr>
              <w:snapToGrid w:val="0"/>
              <w:jc w:val="center"/>
              <w:rPr>
                <w:rFonts w:ascii="宋体" w:hAnsi="宋体" w:cs="宋体"/>
                <w:szCs w:val="21"/>
              </w:rPr>
            </w:pPr>
            <w:r>
              <w:rPr>
                <w:rFonts w:ascii="Tahoma" w:hAnsi="Tahoma" w:eastAsia="Tahoma" w:cs="Tahoma"/>
                <w:color w:val="000000"/>
                <w:sz w:val="18"/>
                <w:szCs w:val="18"/>
              </w:rPr>
              <w:t>1301c0022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1585" w:type="dxa"/>
            <w:vAlign w:val="center"/>
          </w:tcPr>
          <w:p>
            <w:pPr>
              <w:snapToGrid w:val="0"/>
              <w:jc w:val="center"/>
              <w:rPr>
                <w:rFonts w:ascii="宋体" w:hAnsi="宋体" w:cs="宋体"/>
                <w:szCs w:val="21"/>
              </w:rPr>
            </w:pPr>
            <w:r>
              <w:rPr>
                <w:rFonts w:hint="eastAsia" w:ascii="宋体" w:hAnsi="宋体" w:cs="宋体"/>
                <w:szCs w:val="21"/>
              </w:rPr>
              <w:t>课程负责人</w:t>
            </w:r>
          </w:p>
        </w:tc>
        <w:tc>
          <w:tcPr>
            <w:tcW w:w="3059" w:type="dxa"/>
            <w:gridSpan w:val="3"/>
            <w:vAlign w:val="center"/>
          </w:tcPr>
          <w:p>
            <w:pPr>
              <w:snapToGrid w:val="0"/>
              <w:jc w:val="center"/>
              <w:rPr>
                <w:rFonts w:ascii="宋体" w:hAnsi="宋体" w:cs="宋体"/>
                <w:szCs w:val="21"/>
              </w:rPr>
            </w:pPr>
            <w:r>
              <w:rPr>
                <w:rFonts w:hint="eastAsia" w:ascii="宋体" w:hAnsi="宋体" w:cs="宋体"/>
                <w:szCs w:val="21"/>
              </w:rPr>
              <w:t>陈小山</w:t>
            </w:r>
          </w:p>
        </w:tc>
        <w:tc>
          <w:tcPr>
            <w:tcW w:w="1902" w:type="dxa"/>
            <w:gridSpan w:val="3"/>
            <w:vAlign w:val="center"/>
          </w:tcPr>
          <w:p>
            <w:pPr>
              <w:snapToGrid w:val="0"/>
              <w:jc w:val="center"/>
              <w:rPr>
                <w:rFonts w:ascii="宋体" w:hAnsi="宋体" w:cs="宋体"/>
                <w:szCs w:val="21"/>
              </w:rPr>
            </w:pPr>
            <w:r>
              <w:rPr>
                <w:rFonts w:hint="eastAsia" w:ascii="宋体" w:hAnsi="宋体" w:cs="宋体"/>
                <w:szCs w:val="21"/>
              </w:rPr>
              <w:t>课程负责人</w:t>
            </w:r>
          </w:p>
          <w:p>
            <w:pPr>
              <w:snapToGrid w:val="0"/>
              <w:jc w:val="center"/>
              <w:rPr>
                <w:rFonts w:ascii="宋体" w:hAnsi="宋体" w:cs="宋体"/>
                <w:szCs w:val="21"/>
              </w:rPr>
            </w:pPr>
            <w:r>
              <w:rPr>
                <w:rFonts w:hint="eastAsia" w:ascii="宋体" w:hAnsi="宋体" w:cs="宋体"/>
                <w:szCs w:val="21"/>
              </w:rPr>
              <w:t>所在单位</w:t>
            </w:r>
          </w:p>
        </w:tc>
        <w:tc>
          <w:tcPr>
            <w:tcW w:w="2063" w:type="dxa"/>
            <w:gridSpan w:val="2"/>
            <w:vAlign w:val="center"/>
          </w:tcPr>
          <w:p>
            <w:pPr>
              <w:snapToGrid w:val="0"/>
              <w:jc w:val="center"/>
              <w:rPr>
                <w:rFonts w:ascii="宋体" w:hAnsi="宋体" w:cs="宋体"/>
                <w:szCs w:val="21"/>
              </w:rPr>
            </w:pPr>
            <w:r>
              <w:rPr>
                <w:rFonts w:hint="eastAsia" w:ascii="宋体" w:hAnsi="宋体" w:cs="宋体"/>
                <w:szCs w:val="21"/>
              </w:rPr>
              <w:t>华南师范大学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 w:hRule="atLeast"/>
          <w:jc w:val="center"/>
        </w:trPr>
        <w:tc>
          <w:tcPr>
            <w:tcW w:w="1585" w:type="dxa"/>
            <w:vAlign w:val="center"/>
          </w:tcPr>
          <w:p>
            <w:pPr>
              <w:snapToGrid w:val="0"/>
              <w:jc w:val="center"/>
              <w:rPr>
                <w:rFonts w:ascii="宋体" w:hAnsi="宋体" w:cs="宋体"/>
                <w:szCs w:val="21"/>
              </w:rPr>
            </w:pPr>
            <w:r>
              <w:rPr>
                <w:rFonts w:hint="eastAsia" w:ascii="宋体" w:hAnsi="宋体" w:cs="宋体"/>
                <w:szCs w:val="21"/>
              </w:rPr>
              <w:t>教学团队成员</w:t>
            </w:r>
          </w:p>
        </w:tc>
        <w:tc>
          <w:tcPr>
            <w:tcW w:w="7024" w:type="dxa"/>
            <w:gridSpan w:val="8"/>
            <w:vAlign w:val="center"/>
          </w:tcPr>
          <w:p>
            <w:pPr>
              <w:snapToGrid w:val="0"/>
              <w:jc w:val="center"/>
              <w:rPr>
                <w:rFonts w:ascii="宋体" w:hAnsi="宋体" w:cs="宋体"/>
                <w:szCs w:val="21"/>
              </w:rPr>
            </w:pPr>
            <w:r>
              <w:rPr>
                <w:rFonts w:hint="eastAsia" w:ascii="宋体" w:hAnsi="宋体" w:cs="宋体"/>
                <w:szCs w:val="21"/>
              </w:rPr>
              <w:t>黎稳/陈小山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1585" w:type="dxa"/>
            <w:vAlign w:val="center"/>
          </w:tcPr>
          <w:p>
            <w:pPr>
              <w:snapToGrid w:val="0"/>
              <w:jc w:val="center"/>
              <w:rPr>
                <w:rFonts w:ascii="宋体" w:hAnsi="宋体" w:cs="宋体"/>
                <w:szCs w:val="21"/>
              </w:rPr>
            </w:pPr>
            <w:r>
              <w:rPr>
                <w:rFonts w:hint="eastAsia" w:ascii="宋体" w:hAnsi="宋体" w:cs="宋体"/>
                <w:szCs w:val="21"/>
              </w:rPr>
              <w:t>课程类别</w:t>
            </w:r>
          </w:p>
        </w:tc>
        <w:tc>
          <w:tcPr>
            <w:tcW w:w="3059" w:type="dxa"/>
            <w:gridSpan w:val="3"/>
            <w:vAlign w:val="center"/>
          </w:tcPr>
          <w:p>
            <w:pPr>
              <w:snapToGrid w:val="0"/>
              <w:jc w:val="center"/>
              <w:rPr>
                <w:rFonts w:ascii="宋体" w:hAnsi="宋体" w:cs="宋体"/>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宋体" w:hAnsi="宋体" w:cs="宋体"/>
                <w:szCs w:val="21"/>
              </w:rPr>
            </w:pPr>
            <w:r>
              <w:rPr>
                <w:rFonts w:hint="eastAsia" w:ascii="宋体" w:hAnsi="宋体" w:cs="宋体"/>
                <w:szCs w:val="21"/>
              </w:rPr>
              <w:t>学时</w:t>
            </w:r>
          </w:p>
        </w:tc>
        <w:tc>
          <w:tcPr>
            <w:tcW w:w="951" w:type="dxa"/>
            <w:gridSpan w:val="2"/>
            <w:vAlign w:val="center"/>
          </w:tcPr>
          <w:p>
            <w:pPr>
              <w:snapToGrid w:val="0"/>
              <w:jc w:val="center"/>
              <w:rPr>
                <w:rFonts w:ascii="宋体" w:hAnsi="宋体" w:cs="宋体"/>
                <w:szCs w:val="21"/>
              </w:rPr>
            </w:pPr>
            <w:r>
              <w:rPr>
                <w:rFonts w:hint="eastAsia" w:ascii="宋体" w:hAnsi="宋体" w:cs="宋体"/>
                <w:szCs w:val="21"/>
              </w:rPr>
              <w:t>48</w:t>
            </w:r>
          </w:p>
        </w:tc>
        <w:tc>
          <w:tcPr>
            <w:tcW w:w="1023" w:type="dxa"/>
            <w:vAlign w:val="center"/>
          </w:tcPr>
          <w:p>
            <w:pPr>
              <w:snapToGrid w:val="0"/>
              <w:jc w:val="center"/>
              <w:rPr>
                <w:rFonts w:ascii="宋体" w:hAnsi="宋体" w:cs="宋体"/>
                <w:szCs w:val="21"/>
              </w:rPr>
            </w:pPr>
            <w:r>
              <w:rPr>
                <w:rFonts w:hint="eastAsia" w:ascii="宋体" w:hAnsi="宋体" w:cs="宋体"/>
                <w:szCs w:val="21"/>
              </w:rPr>
              <w:t>学分</w:t>
            </w:r>
          </w:p>
        </w:tc>
        <w:tc>
          <w:tcPr>
            <w:tcW w:w="1040" w:type="dxa"/>
            <w:vAlign w:val="center"/>
          </w:tcPr>
          <w:p>
            <w:pPr>
              <w:snapToGrid w:val="0"/>
              <w:jc w:val="center"/>
              <w:rPr>
                <w:rFonts w:ascii="宋体" w:hAnsi="宋体" w:cs="宋体"/>
                <w:szCs w:val="21"/>
              </w:rPr>
            </w:pPr>
            <w:r>
              <w:rPr>
                <w:rFonts w:hint="eastAsia" w:ascii="宋体" w:hAnsi="宋体" w:cs="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1585" w:type="dxa"/>
            <w:vMerge w:val="restart"/>
            <w:vAlign w:val="center"/>
          </w:tcPr>
          <w:p>
            <w:pPr>
              <w:snapToGrid w:val="0"/>
              <w:jc w:val="center"/>
              <w:rPr>
                <w:rFonts w:ascii="宋体" w:hAnsi="宋体" w:cs="宋体"/>
                <w:szCs w:val="21"/>
              </w:rPr>
            </w:pPr>
            <w:r>
              <w:rPr>
                <w:rFonts w:hint="eastAsia" w:ascii="宋体" w:hAnsi="宋体" w:cs="宋体"/>
                <w:szCs w:val="21"/>
              </w:rPr>
              <w:t>授课方式及</w:t>
            </w:r>
          </w:p>
          <w:p>
            <w:pPr>
              <w:snapToGrid w:val="0"/>
              <w:jc w:val="center"/>
              <w:rPr>
                <w:rFonts w:ascii="宋体" w:hAnsi="宋体" w:cs="宋体"/>
                <w:szCs w:val="21"/>
              </w:rPr>
            </w:pPr>
            <w:r>
              <w:rPr>
                <w:rFonts w:hint="eastAsia" w:ascii="宋体" w:hAnsi="宋体" w:cs="宋体"/>
                <w:szCs w:val="21"/>
              </w:rPr>
              <w:t>时数分配</w:t>
            </w:r>
          </w:p>
        </w:tc>
        <w:tc>
          <w:tcPr>
            <w:tcW w:w="1139" w:type="dxa"/>
            <w:vAlign w:val="center"/>
          </w:tcPr>
          <w:p>
            <w:pPr>
              <w:snapToGrid w:val="0"/>
              <w:jc w:val="center"/>
              <w:rPr>
                <w:rFonts w:ascii="宋体" w:hAnsi="宋体" w:cs="宋体"/>
                <w:szCs w:val="21"/>
              </w:rPr>
            </w:pPr>
            <w:r>
              <w:rPr>
                <w:rFonts w:hint="eastAsia" w:ascii="宋体" w:hAnsi="宋体" w:cs="宋体"/>
                <w:szCs w:val="21"/>
              </w:rPr>
              <w:t>集中讲授</w:t>
            </w:r>
          </w:p>
        </w:tc>
        <w:tc>
          <w:tcPr>
            <w:tcW w:w="960" w:type="dxa"/>
            <w:vAlign w:val="center"/>
          </w:tcPr>
          <w:p>
            <w:pPr>
              <w:snapToGrid w:val="0"/>
              <w:jc w:val="center"/>
              <w:rPr>
                <w:rFonts w:ascii="宋体" w:hAnsi="宋体" w:cs="宋体"/>
                <w:szCs w:val="21"/>
              </w:rPr>
            </w:pPr>
            <w:r>
              <w:rPr>
                <w:rFonts w:hint="eastAsia" w:ascii="宋体" w:hAnsi="宋体" w:cs="宋体"/>
                <w:szCs w:val="21"/>
              </w:rPr>
              <w:t>组织研讨</w:t>
            </w:r>
          </w:p>
        </w:tc>
        <w:tc>
          <w:tcPr>
            <w:tcW w:w="960" w:type="dxa"/>
            <w:vAlign w:val="center"/>
          </w:tcPr>
          <w:p>
            <w:pPr>
              <w:snapToGrid w:val="0"/>
              <w:jc w:val="center"/>
              <w:rPr>
                <w:rFonts w:ascii="宋体" w:hAnsi="宋体" w:cs="宋体"/>
                <w:szCs w:val="21"/>
              </w:rPr>
            </w:pPr>
            <w:r>
              <w:rPr>
                <w:rFonts w:hint="eastAsia" w:ascii="宋体" w:hAnsi="宋体" w:cs="宋体"/>
                <w:szCs w:val="21"/>
              </w:rPr>
              <w:t>实验分析</w:t>
            </w:r>
          </w:p>
        </w:tc>
        <w:tc>
          <w:tcPr>
            <w:tcW w:w="959" w:type="dxa"/>
            <w:gridSpan w:val="2"/>
            <w:vAlign w:val="center"/>
          </w:tcPr>
          <w:p>
            <w:pPr>
              <w:snapToGrid w:val="0"/>
              <w:jc w:val="center"/>
              <w:rPr>
                <w:rFonts w:ascii="宋体" w:hAnsi="宋体" w:cs="宋体"/>
                <w:szCs w:val="21"/>
              </w:rPr>
            </w:pPr>
            <w:r>
              <w:rPr>
                <w:rFonts w:hint="eastAsia" w:ascii="宋体" w:hAnsi="宋体" w:cs="宋体"/>
                <w:szCs w:val="21"/>
              </w:rPr>
              <w:t>读书指导</w:t>
            </w:r>
          </w:p>
        </w:tc>
        <w:tc>
          <w:tcPr>
            <w:tcW w:w="943" w:type="dxa"/>
            <w:vAlign w:val="center"/>
          </w:tcPr>
          <w:p>
            <w:pPr>
              <w:snapToGrid w:val="0"/>
              <w:jc w:val="center"/>
              <w:rPr>
                <w:rFonts w:ascii="宋体" w:hAnsi="宋体" w:cs="宋体"/>
                <w:szCs w:val="21"/>
              </w:rPr>
            </w:pPr>
            <w:r>
              <w:rPr>
                <w:rFonts w:hint="eastAsia" w:ascii="宋体" w:hAnsi="宋体" w:cs="宋体"/>
                <w:szCs w:val="21"/>
              </w:rPr>
              <w:t>实地调研</w:t>
            </w:r>
          </w:p>
        </w:tc>
        <w:tc>
          <w:tcPr>
            <w:tcW w:w="1023" w:type="dxa"/>
            <w:vAlign w:val="center"/>
          </w:tcPr>
          <w:p>
            <w:pPr>
              <w:snapToGrid w:val="0"/>
              <w:jc w:val="center"/>
              <w:rPr>
                <w:rFonts w:ascii="宋体" w:hAnsi="宋体" w:cs="宋体"/>
                <w:szCs w:val="21"/>
              </w:rPr>
            </w:pPr>
            <w:r>
              <w:rPr>
                <w:rFonts w:hint="eastAsia" w:ascii="宋体" w:hAnsi="宋体" w:cs="宋体"/>
                <w:szCs w:val="21"/>
              </w:rPr>
              <w:t>自主学习</w:t>
            </w:r>
          </w:p>
        </w:tc>
        <w:tc>
          <w:tcPr>
            <w:tcW w:w="1040" w:type="dxa"/>
            <w:vAlign w:val="center"/>
          </w:tcPr>
          <w:p>
            <w:pPr>
              <w:snapToGrid w:val="0"/>
              <w:jc w:val="center"/>
              <w:rPr>
                <w:rFonts w:ascii="宋体" w:hAnsi="宋体" w:cs="宋体"/>
                <w:szCs w:val="21"/>
              </w:rPr>
            </w:pPr>
            <w:r>
              <w:rPr>
                <w:rFonts w:hint="eastAsia" w:ascii="宋体" w:hAnsi="宋体" w:cs="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 w:hRule="atLeast"/>
          <w:jc w:val="center"/>
        </w:trPr>
        <w:tc>
          <w:tcPr>
            <w:tcW w:w="1585" w:type="dxa"/>
            <w:vMerge w:val="continue"/>
            <w:vAlign w:val="center"/>
          </w:tcPr>
          <w:p>
            <w:pPr>
              <w:snapToGrid w:val="0"/>
              <w:jc w:val="center"/>
              <w:rPr>
                <w:rFonts w:ascii="宋体" w:hAnsi="宋体" w:cs="宋体"/>
                <w:szCs w:val="21"/>
              </w:rPr>
            </w:pPr>
          </w:p>
        </w:tc>
        <w:tc>
          <w:tcPr>
            <w:tcW w:w="1139" w:type="dxa"/>
            <w:vAlign w:val="center"/>
          </w:tcPr>
          <w:p>
            <w:pPr>
              <w:snapToGrid w:val="0"/>
              <w:jc w:val="center"/>
              <w:rPr>
                <w:rFonts w:ascii="宋体" w:hAnsi="宋体" w:cs="宋体"/>
                <w:szCs w:val="21"/>
              </w:rPr>
            </w:pPr>
          </w:p>
        </w:tc>
        <w:tc>
          <w:tcPr>
            <w:tcW w:w="960" w:type="dxa"/>
            <w:vAlign w:val="center"/>
          </w:tcPr>
          <w:p>
            <w:pPr>
              <w:snapToGrid w:val="0"/>
              <w:jc w:val="center"/>
              <w:rPr>
                <w:rFonts w:ascii="宋体" w:hAnsi="宋体" w:cs="宋体"/>
                <w:szCs w:val="21"/>
              </w:rPr>
            </w:pPr>
            <w:r>
              <w:rPr>
                <w:rFonts w:hint="eastAsia" w:ascii="宋体" w:hAnsi="宋体" w:cs="宋体"/>
                <w:szCs w:val="21"/>
              </w:rPr>
              <w:t>√</w:t>
            </w:r>
          </w:p>
        </w:tc>
        <w:tc>
          <w:tcPr>
            <w:tcW w:w="960" w:type="dxa"/>
            <w:vAlign w:val="center"/>
          </w:tcPr>
          <w:p>
            <w:pPr>
              <w:snapToGrid w:val="0"/>
              <w:jc w:val="center"/>
              <w:rPr>
                <w:rFonts w:ascii="宋体" w:hAnsi="宋体" w:cs="宋体"/>
                <w:szCs w:val="21"/>
              </w:rPr>
            </w:pPr>
          </w:p>
        </w:tc>
        <w:tc>
          <w:tcPr>
            <w:tcW w:w="959" w:type="dxa"/>
            <w:gridSpan w:val="2"/>
            <w:vAlign w:val="center"/>
          </w:tcPr>
          <w:p>
            <w:pPr>
              <w:snapToGrid w:val="0"/>
              <w:jc w:val="center"/>
              <w:rPr>
                <w:rFonts w:ascii="宋体" w:hAnsi="宋体" w:cs="宋体"/>
                <w:szCs w:val="21"/>
              </w:rPr>
            </w:pPr>
          </w:p>
        </w:tc>
        <w:tc>
          <w:tcPr>
            <w:tcW w:w="943" w:type="dxa"/>
            <w:vAlign w:val="center"/>
          </w:tcPr>
          <w:p>
            <w:pPr>
              <w:snapToGrid w:val="0"/>
              <w:jc w:val="center"/>
              <w:rPr>
                <w:rFonts w:ascii="宋体" w:hAnsi="宋体" w:cs="宋体"/>
                <w:szCs w:val="21"/>
              </w:rPr>
            </w:pPr>
          </w:p>
        </w:tc>
        <w:tc>
          <w:tcPr>
            <w:tcW w:w="1023" w:type="dxa"/>
            <w:vAlign w:val="center"/>
          </w:tcPr>
          <w:p>
            <w:pPr>
              <w:snapToGrid w:val="0"/>
              <w:jc w:val="center"/>
              <w:rPr>
                <w:rFonts w:ascii="宋体" w:hAnsi="宋体" w:cs="宋体"/>
                <w:szCs w:val="21"/>
              </w:rPr>
            </w:pPr>
          </w:p>
        </w:tc>
        <w:tc>
          <w:tcPr>
            <w:tcW w:w="1040" w:type="dxa"/>
            <w:vAlign w:val="center"/>
          </w:tcPr>
          <w:p>
            <w:pPr>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52" w:hRule="atLeast"/>
          <w:jc w:val="center"/>
        </w:trPr>
        <w:tc>
          <w:tcPr>
            <w:tcW w:w="8609" w:type="dxa"/>
            <w:gridSpan w:val="9"/>
          </w:tcPr>
          <w:p>
            <w:pPr>
              <w:ind w:right="-13" w:rightChars="-6"/>
              <w:rPr>
                <w:rFonts w:ascii="宋体" w:hAnsi="宋体" w:cs="宋体"/>
                <w:szCs w:val="21"/>
              </w:rPr>
            </w:pPr>
            <w:r>
              <w:rPr>
                <w:rFonts w:hint="eastAsia" w:ascii="宋体" w:hAnsi="宋体" w:cs="宋体"/>
                <w:szCs w:val="21"/>
              </w:rPr>
              <w:t>课程定位、教学目的及要求、教学成效（请注明课程思政与国际化元素和方式）</w:t>
            </w:r>
          </w:p>
          <w:p>
            <w:pPr>
              <w:ind w:right="-13" w:rightChars="-6" w:firstLine="840" w:firstLineChars="400"/>
              <w:rPr>
                <w:rFonts w:ascii="宋体" w:hAnsi="宋体" w:cs="宋体"/>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w:t>
            </w:r>
            <w:r>
              <w:rPr>
                <w:rFonts w:hint="eastAsia" w:ascii="宋体" w:hAnsi="宋体" w:cs="宋体"/>
                <w:szCs w:val="21"/>
              </w:rPr>
              <w:t>要求学生理解和掌握矩阵扰动分析中线性方程组的扰动、正交投影的扰动、最小二乘问题的扰动、特征值与奇异值的扰动和广义特征值与广义奇异值的扰动等基本知识。在教学过程中通过介绍矩阵扰动分析方面的理论和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86" w:hRule="atLeast"/>
          <w:jc w:val="center"/>
        </w:trPr>
        <w:tc>
          <w:tcPr>
            <w:tcW w:w="8609" w:type="dxa"/>
            <w:gridSpan w:val="9"/>
          </w:tcPr>
          <w:p>
            <w:pPr>
              <w:ind w:right="-13" w:rightChars="-6"/>
              <w:rPr>
                <w:rFonts w:ascii="宋体" w:hAnsi="宋体" w:cs="宋体"/>
                <w:szCs w:val="21"/>
              </w:rPr>
            </w:pPr>
            <w:r>
              <w:rPr>
                <w:rFonts w:hint="eastAsia" w:ascii="宋体" w:hAnsi="宋体" w:cs="宋体"/>
                <w:szCs w:val="21"/>
              </w:rPr>
              <w:t>教学内容及安排（请注明各章节及学时）</w:t>
            </w:r>
          </w:p>
          <w:p>
            <w:pPr>
              <w:numPr>
                <w:ilvl w:val="0"/>
                <w:numId w:val="9"/>
              </w:numPr>
              <w:ind w:right="-13" w:rightChars="-6"/>
              <w:rPr>
                <w:rFonts w:ascii="宋体" w:hAnsi="宋体" w:cs="宋体"/>
                <w:szCs w:val="21"/>
              </w:rPr>
            </w:pPr>
            <w:r>
              <w:rPr>
                <w:rFonts w:hint="eastAsia" w:ascii="宋体" w:hAnsi="宋体" w:cs="宋体"/>
                <w:szCs w:val="21"/>
              </w:rPr>
              <w:t>预备知识 （8学时）</w:t>
            </w:r>
          </w:p>
          <w:p>
            <w:pPr>
              <w:ind w:right="-13" w:rightChars="-6" w:firstLine="420" w:firstLineChars="200"/>
              <w:rPr>
                <w:rFonts w:ascii="宋体" w:hAnsi="宋体" w:cs="宋体"/>
                <w:szCs w:val="21"/>
              </w:rPr>
            </w:pPr>
            <w:r>
              <w:rPr>
                <w:rFonts w:hint="eastAsia" w:ascii="宋体" w:hAnsi="宋体" w:cs="宋体"/>
                <w:szCs w:val="21"/>
              </w:rPr>
              <w:t>§1 QR分解、特征值和奇异值</w:t>
            </w:r>
          </w:p>
          <w:p>
            <w:pPr>
              <w:ind w:right="-13" w:rightChars="-6" w:firstLine="420" w:firstLineChars="200"/>
              <w:rPr>
                <w:rFonts w:ascii="宋体" w:hAnsi="宋体" w:cs="宋体"/>
                <w:szCs w:val="21"/>
              </w:rPr>
            </w:pPr>
            <w:r>
              <w:rPr>
                <w:rFonts w:hint="eastAsia" w:ascii="宋体" w:hAnsi="宋体" w:cs="宋体"/>
                <w:szCs w:val="21"/>
              </w:rPr>
              <w:t>§2 向量范数、矩阵范数，酉不变范数</w:t>
            </w:r>
          </w:p>
          <w:p>
            <w:pPr>
              <w:ind w:right="-13" w:rightChars="-6" w:firstLine="420" w:firstLineChars="200"/>
              <w:rPr>
                <w:rFonts w:ascii="宋体" w:hAnsi="宋体" w:cs="宋体"/>
                <w:szCs w:val="21"/>
              </w:rPr>
            </w:pPr>
            <w:r>
              <w:rPr>
                <w:rFonts w:hint="eastAsia" w:ascii="宋体" w:hAnsi="宋体" w:cs="宋体"/>
                <w:szCs w:val="21"/>
              </w:rPr>
              <w:t>§3 子空间的夹角与子空间上的度量</w:t>
            </w:r>
          </w:p>
          <w:p>
            <w:pPr>
              <w:numPr>
                <w:ilvl w:val="0"/>
                <w:numId w:val="9"/>
              </w:numPr>
              <w:ind w:right="-13" w:rightChars="-6"/>
              <w:rPr>
                <w:rFonts w:ascii="宋体" w:hAnsi="宋体" w:cs="宋体"/>
                <w:szCs w:val="21"/>
              </w:rPr>
            </w:pPr>
            <w:r>
              <w:rPr>
                <w:rFonts w:hint="eastAsia" w:ascii="宋体" w:hAnsi="宋体" w:cs="宋体"/>
                <w:szCs w:val="21"/>
              </w:rPr>
              <w:t>线性系统与最小二乘问题(8学时)</w:t>
            </w:r>
          </w:p>
          <w:p>
            <w:pPr>
              <w:ind w:right="-13" w:rightChars="-6" w:firstLine="420" w:firstLineChars="200"/>
              <w:rPr>
                <w:rFonts w:ascii="宋体" w:hAnsi="宋体" w:cs="宋体"/>
                <w:szCs w:val="21"/>
              </w:rPr>
            </w:pPr>
            <w:r>
              <w:rPr>
                <w:rFonts w:hint="eastAsia" w:ascii="宋体" w:hAnsi="宋体" w:cs="宋体"/>
                <w:szCs w:val="21"/>
              </w:rPr>
              <w:t>§1 矩阵的逆、广义逆和线性方程组的扰动</w:t>
            </w:r>
          </w:p>
          <w:p>
            <w:pPr>
              <w:ind w:right="-13" w:rightChars="-6" w:firstLine="420" w:firstLineChars="200"/>
              <w:rPr>
                <w:rFonts w:ascii="宋体" w:hAnsi="宋体" w:cs="宋体"/>
                <w:szCs w:val="21"/>
              </w:rPr>
            </w:pPr>
            <w:r>
              <w:rPr>
                <w:rFonts w:hint="eastAsia" w:ascii="宋体" w:hAnsi="宋体" w:cs="宋体"/>
                <w:szCs w:val="21"/>
              </w:rPr>
              <w:t>§2 正交投影的扰动与锐角扰动</w:t>
            </w:r>
          </w:p>
          <w:p>
            <w:pPr>
              <w:ind w:right="-13" w:rightChars="-6" w:firstLine="420" w:firstLineChars="200"/>
              <w:rPr>
                <w:rFonts w:ascii="宋体" w:hAnsi="宋体" w:cs="宋体"/>
                <w:szCs w:val="21"/>
              </w:rPr>
            </w:pPr>
            <w:r>
              <w:rPr>
                <w:rFonts w:hint="eastAsia" w:ascii="宋体" w:hAnsi="宋体" w:cs="宋体"/>
                <w:szCs w:val="21"/>
              </w:rPr>
              <w:t>§3 线性最小二乘问题的扰动</w:t>
            </w:r>
          </w:p>
          <w:p>
            <w:pPr>
              <w:numPr>
                <w:ilvl w:val="0"/>
                <w:numId w:val="9"/>
              </w:numPr>
              <w:ind w:right="-13" w:rightChars="-6"/>
              <w:rPr>
                <w:rFonts w:ascii="宋体" w:hAnsi="宋体" w:cs="宋体"/>
                <w:szCs w:val="21"/>
              </w:rPr>
            </w:pPr>
            <w:r>
              <w:rPr>
                <w:rFonts w:hint="eastAsia" w:ascii="宋体" w:hAnsi="宋体" w:cs="宋体"/>
                <w:szCs w:val="21"/>
              </w:rPr>
              <w:t>特征值的扰动 （10学时）</w:t>
            </w:r>
          </w:p>
          <w:p>
            <w:pPr>
              <w:ind w:right="-13" w:rightChars="-6" w:firstLine="420" w:firstLineChars="200"/>
              <w:rPr>
                <w:rFonts w:ascii="宋体" w:hAnsi="宋体" w:cs="宋体"/>
                <w:szCs w:val="21"/>
              </w:rPr>
            </w:pPr>
            <w:r>
              <w:rPr>
                <w:rFonts w:hint="eastAsia" w:ascii="宋体" w:hAnsi="宋体" w:cs="宋体"/>
                <w:szCs w:val="21"/>
              </w:rPr>
              <w:t>§1 通常特征值的扰动定理和Gerschgorin圆盘定理</w:t>
            </w:r>
          </w:p>
          <w:p>
            <w:pPr>
              <w:ind w:right="-13" w:rightChars="-6" w:firstLine="420" w:firstLineChars="200"/>
              <w:rPr>
                <w:rFonts w:ascii="宋体" w:hAnsi="宋体" w:cs="宋体"/>
                <w:szCs w:val="21"/>
              </w:rPr>
            </w:pPr>
            <w:r>
              <w:rPr>
                <w:rFonts w:hint="eastAsia" w:ascii="宋体" w:hAnsi="宋体" w:cs="宋体"/>
                <w:szCs w:val="21"/>
              </w:rPr>
              <w:t>§2 正规矩阵与可对角化矩阵特征值的扰动</w:t>
            </w:r>
          </w:p>
          <w:p>
            <w:pPr>
              <w:ind w:right="-13" w:rightChars="-6" w:firstLine="420" w:firstLineChars="200"/>
              <w:rPr>
                <w:rFonts w:ascii="宋体" w:hAnsi="宋体" w:cs="宋体"/>
                <w:szCs w:val="21"/>
              </w:rPr>
            </w:pPr>
            <w:r>
              <w:rPr>
                <w:rFonts w:hint="eastAsia" w:ascii="宋体" w:hAnsi="宋体" w:cs="宋体"/>
                <w:szCs w:val="21"/>
              </w:rPr>
              <w:t>§3 Hermite矩阵特征值的扰动</w:t>
            </w:r>
          </w:p>
          <w:p>
            <w:pPr>
              <w:numPr>
                <w:ilvl w:val="0"/>
                <w:numId w:val="9"/>
              </w:numPr>
              <w:ind w:right="-13" w:rightChars="-6"/>
              <w:rPr>
                <w:rFonts w:ascii="宋体" w:hAnsi="宋体" w:cs="宋体"/>
                <w:szCs w:val="21"/>
              </w:rPr>
            </w:pPr>
            <w:r>
              <w:rPr>
                <w:rFonts w:hint="eastAsia" w:ascii="宋体" w:hAnsi="宋体" w:cs="宋体"/>
                <w:szCs w:val="21"/>
              </w:rPr>
              <w:t>不变子空间 （12学时）</w:t>
            </w:r>
          </w:p>
          <w:p>
            <w:pPr>
              <w:ind w:right="-13" w:rightChars="-6" w:firstLine="420" w:firstLineChars="200"/>
              <w:rPr>
                <w:rFonts w:ascii="宋体" w:hAnsi="宋体" w:cs="宋体"/>
                <w:szCs w:val="21"/>
              </w:rPr>
            </w:pPr>
            <w:r>
              <w:rPr>
                <w:rFonts w:hint="eastAsia" w:ascii="宋体" w:hAnsi="宋体" w:cs="宋体"/>
                <w:szCs w:val="21"/>
              </w:rPr>
              <w:t>§1 单不变子空间定理</w:t>
            </w:r>
          </w:p>
          <w:p>
            <w:pPr>
              <w:ind w:right="-13" w:rightChars="-6" w:firstLine="420" w:firstLineChars="200"/>
              <w:rPr>
                <w:rFonts w:ascii="宋体" w:hAnsi="宋体" w:cs="宋体"/>
                <w:szCs w:val="21"/>
              </w:rPr>
            </w:pPr>
            <w:r>
              <w:rPr>
                <w:rFonts w:hint="eastAsia" w:ascii="宋体" w:hAnsi="宋体" w:cs="宋体"/>
                <w:szCs w:val="21"/>
              </w:rPr>
              <w:t>§2 不变子空间扰动</w:t>
            </w:r>
          </w:p>
          <w:p>
            <w:pPr>
              <w:ind w:right="-13" w:rightChars="-6" w:firstLine="420" w:firstLineChars="200"/>
              <w:rPr>
                <w:rFonts w:ascii="宋体" w:hAnsi="宋体" w:cs="宋体"/>
                <w:szCs w:val="21"/>
              </w:rPr>
            </w:pPr>
            <w:r>
              <w:rPr>
                <w:rFonts w:hint="eastAsia" w:ascii="宋体" w:hAnsi="宋体" w:cs="宋体"/>
                <w:szCs w:val="21"/>
              </w:rPr>
              <w:t>§3 Hermite矩阵的Rayleigh商理论</w:t>
            </w:r>
          </w:p>
          <w:p>
            <w:pPr>
              <w:ind w:right="-13" w:rightChars="-6" w:firstLine="420" w:firstLineChars="200"/>
              <w:rPr>
                <w:rFonts w:ascii="宋体" w:hAnsi="宋体" w:cs="宋体"/>
                <w:szCs w:val="21"/>
              </w:rPr>
            </w:pPr>
            <w:r>
              <w:rPr>
                <w:rFonts w:hint="eastAsia" w:ascii="宋体" w:hAnsi="宋体" w:cs="宋体"/>
                <w:szCs w:val="21"/>
              </w:rPr>
              <w:t>§4 奇异值分解的扰动理论</w:t>
            </w:r>
          </w:p>
          <w:p>
            <w:pPr>
              <w:numPr>
                <w:ilvl w:val="0"/>
                <w:numId w:val="9"/>
              </w:numPr>
              <w:ind w:right="-13" w:rightChars="-6"/>
              <w:rPr>
                <w:rFonts w:ascii="宋体" w:hAnsi="宋体" w:cs="宋体"/>
                <w:szCs w:val="21"/>
              </w:rPr>
            </w:pPr>
            <w:r>
              <w:rPr>
                <w:rFonts w:hint="eastAsia" w:ascii="宋体" w:hAnsi="宋体" w:cs="宋体"/>
                <w:szCs w:val="21"/>
              </w:rPr>
              <w:t>广义特征值与广义奇异值(10学时)</w:t>
            </w:r>
          </w:p>
          <w:p>
            <w:pPr>
              <w:ind w:right="-13" w:rightChars="-6" w:firstLine="420"/>
              <w:rPr>
                <w:rFonts w:ascii="宋体" w:hAnsi="宋体" w:cs="宋体"/>
                <w:szCs w:val="21"/>
              </w:rPr>
            </w:pPr>
            <w:r>
              <w:rPr>
                <w:rFonts w:hint="eastAsia" w:ascii="宋体" w:hAnsi="宋体" w:cs="宋体"/>
                <w:szCs w:val="21"/>
              </w:rPr>
              <w:t>§1 正则矩阵对及其标准形</w:t>
            </w:r>
          </w:p>
          <w:p>
            <w:pPr>
              <w:ind w:right="-13" w:rightChars="-6" w:firstLine="420"/>
              <w:rPr>
                <w:rFonts w:ascii="宋体" w:hAnsi="宋体" w:cs="宋体"/>
                <w:szCs w:val="21"/>
              </w:rPr>
            </w:pPr>
            <w:r>
              <w:rPr>
                <w:rFonts w:hint="eastAsia" w:ascii="宋体" w:hAnsi="宋体" w:cs="宋体"/>
                <w:szCs w:val="21"/>
              </w:rPr>
              <w:t>§2 正则矩阵对的特征值与特征空间的扰动</w:t>
            </w:r>
          </w:p>
          <w:p>
            <w:pPr>
              <w:ind w:right="-13" w:rightChars="-6" w:firstLine="420"/>
              <w:rPr>
                <w:rFonts w:ascii="宋体" w:hAnsi="宋体" w:cs="宋体"/>
                <w:szCs w:val="21"/>
              </w:rPr>
            </w:pPr>
            <w:r>
              <w:rPr>
                <w:rFonts w:hint="eastAsia" w:ascii="宋体" w:hAnsi="宋体" w:cs="宋体"/>
                <w:szCs w:val="21"/>
              </w:rPr>
              <w:t>§3 定型矩阵对特征值与特征空间的扰动</w:t>
            </w:r>
          </w:p>
          <w:p>
            <w:pPr>
              <w:ind w:right="-13" w:rightChars="-6" w:firstLine="420"/>
              <w:rPr>
                <w:rFonts w:ascii="宋体" w:hAnsi="宋体" w:cs="宋体"/>
                <w:szCs w:val="21"/>
              </w:rPr>
            </w:pPr>
            <w:r>
              <w:rPr>
                <w:rFonts w:hint="eastAsia" w:ascii="宋体" w:hAnsi="宋体" w:cs="宋体"/>
                <w:szCs w:val="21"/>
              </w:rPr>
              <w:t>§4 广义奇异值分解的基本知识及其扰动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 w:hRule="atLeast"/>
          <w:jc w:val="center"/>
        </w:trPr>
        <w:tc>
          <w:tcPr>
            <w:tcW w:w="1585" w:type="dxa"/>
            <w:vAlign w:val="center"/>
          </w:tcPr>
          <w:p>
            <w:pPr>
              <w:ind w:right="-13" w:rightChars="-6"/>
              <w:jc w:val="center"/>
              <w:rPr>
                <w:rFonts w:ascii="宋体" w:hAnsi="宋体"/>
                <w:szCs w:val="21"/>
              </w:rPr>
            </w:pPr>
            <w:r>
              <w:rPr>
                <w:rFonts w:hint="eastAsia" w:ascii="宋体" w:hAnsi="宋体"/>
                <w:szCs w:val="21"/>
              </w:rPr>
              <w:t>考核方式</w:t>
            </w:r>
          </w:p>
        </w:tc>
        <w:tc>
          <w:tcPr>
            <w:tcW w:w="7024" w:type="dxa"/>
            <w:gridSpan w:val="8"/>
          </w:tcPr>
          <w:p>
            <w:pPr>
              <w:ind w:right="-13" w:rightChars="-6"/>
              <w:rPr>
                <w:rFonts w:ascii="宋体" w:hAnsi="宋体"/>
                <w:szCs w:val="21"/>
              </w:rPr>
            </w:pPr>
            <w:r>
              <w:rPr>
                <w:rFonts w:hint="eastAsia" w:ascii="宋体" w:hAnsi="宋体"/>
                <w:szCs w:val="21"/>
              </w:rPr>
              <w:t xml:space="preserve">               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2" w:hRule="atLeast"/>
          <w:jc w:val="center"/>
        </w:trPr>
        <w:tc>
          <w:tcPr>
            <w:tcW w:w="1585" w:type="dxa"/>
            <w:vMerge w:val="restart"/>
            <w:vAlign w:val="center"/>
          </w:tcPr>
          <w:p>
            <w:pPr>
              <w:ind w:right="-13" w:rightChars="-6"/>
              <w:jc w:val="center"/>
              <w:rPr>
                <w:rFonts w:ascii="宋体" w:hAnsi="宋体"/>
                <w:szCs w:val="21"/>
              </w:rPr>
            </w:pPr>
            <w:r>
              <w:rPr>
                <w:rFonts w:hint="eastAsia" w:ascii="宋体" w:hAnsi="宋体"/>
                <w:szCs w:val="21"/>
              </w:rPr>
              <w:t>使用教材</w:t>
            </w:r>
          </w:p>
        </w:tc>
        <w:tc>
          <w:tcPr>
            <w:tcW w:w="7024" w:type="dxa"/>
            <w:gridSpan w:val="8"/>
          </w:tcPr>
          <w:p>
            <w:pPr>
              <w:ind w:right="-13" w:rightChars="-6"/>
              <w:rPr>
                <w:rFonts w:ascii="宋体" w:hAnsi="宋体"/>
                <w:szCs w:val="21"/>
              </w:rPr>
            </w:pPr>
            <w:r>
              <w:rPr>
                <w:rFonts w:hint="eastAsia" w:ascii="宋体" w:hAnsi="宋体"/>
                <w:szCs w:val="21"/>
              </w:rPr>
              <w:sym w:font="Wingdings" w:char="00A8"/>
            </w:r>
            <w:r>
              <w:rPr>
                <w:rFonts w:ascii="宋体" w:hAnsi="宋体"/>
                <w:szCs w:val="21"/>
              </w:rPr>
              <w:t xml:space="preserve"> </w:t>
            </w:r>
            <w:r>
              <w:rPr>
                <w:rFonts w:hint="eastAsia" w:ascii="宋体" w:hAnsi="宋体"/>
                <w:szCs w:val="21"/>
              </w:rPr>
              <w:t xml:space="preserve">自编讲义  </w:t>
            </w:r>
            <w:r>
              <w:rPr>
                <w:rFonts w:ascii="宋体" w:hAnsi="宋体"/>
                <w:szCs w:val="21"/>
              </w:rPr>
              <w:sym w:font="Wingdings" w:char="F06F"/>
            </w:r>
            <w:r>
              <w:rPr>
                <w:rFonts w:ascii="宋体" w:hAnsi="宋体"/>
                <w:szCs w:val="21"/>
              </w:rPr>
              <w:t xml:space="preserve"> </w:t>
            </w:r>
            <w:r>
              <w:rPr>
                <w:rFonts w:hint="eastAsia" w:ascii="宋体" w:hAnsi="宋体"/>
                <w:szCs w:val="21"/>
              </w:rPr>
              <w:t xml:space="preserve">已出版的自编教材 </w:t>
            </w:r>
            <w:r>
              <w:rPr>
                <w:rFonts w:ascii="宋体" w:hAnsi="宋体"/>
                <w:szCs w:val="21"/>
              </w:rPr>
              <w:t xml:space="preserve"> </w:t>
            </w:r>
            <w:r>
              <w:rPr>
                <w:rFonts w:ascii="宋体" w:hAnsi="宋体"/>
                <w:szCs w:val="21"/>
              </w:rPr>
              <w:sym w:font="Wingdings" w:char="00FE"/>
            </w:r>
            <w:r>
              <w:rPr>
                <w:rFonts w:ascii="宋体" w:hAnsi="宋体"/>
                <w:szCs w:val="21"/>
              </w:rPr>
              <w:t xml:space="preserve"> </w:t>
            </w:r>
            <w:r>
              <w:rPr>
                <w:rFonts w:hint="eastAsia" w:ascii="宋体" w:hAnsi="宋体"/>
                <w:szCs w:val="21"/>
              </w:rPr>
              <w:t xml:space="preserve">其他公开出版教材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1585" w:type="dxa"/>
            <w:vMerge w:val="continue"/>
            <w:vAlign w:val="center"/>
          </w:tcPr>
          <w:p>
            <w:pPr>
              <w:ind w:right="-13" w:rightChars="-6"/>
            </w:pPr>
          </w:p>
        </w:tc>
        <w:tc>
          <w:tcPr>
            <w:tcW w:w="7024" w:type="dxa"/>
            <w:gridSpan w:val="8"/>
          </w:tcPr>
          <w:p>
            <w:pPr>
              <w:ind w:right="-13" w:rightChars="-6"/>
              <w:rPr>
                <w:rFonts w:ascii="宋体" w:hAnsi="宋体"/>
                <w:szCs w:val="21"/>
              </w:rPr>
            </w:pPr>
            <w:r>
              <w:rPr>
                <w:rFonts w:hint="eastAsia" w:ascii="宋体" w:hAnsi="宋体"/>
                <w:szCs w:val="21"/>
              </w:rPr>
              <w:t>《Matrix Perturbation Theory》,G. W. Stewart, Ji-guang Sun,</w:t>
            </w:r>
          </w:p>
          <w:p>
            <w:pPr>
              <w:ind w:right="-13" w:rightChars="-6"/>
              <w:rPr>
                <w:rFonts w:ascii="宋体" w:hAnsi="宋体"/>
                <w:szCs w:val="21"/>
              </w:rPr>
            </w:pPr>
            <w:r>
              <w:rPr>
                <w:rFonts w:hint="eastAsia" w:ascii="宋体" w:hAnsi="宋体"/>
                <w:szCs w:val="21"/>
              </w:rPr>
              <w:t xml:space="preserve"> Academic Press, Boston San Diego New York. 1990.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宋体" w:hAnsi="宋体"/>
                <w:szCs w:val="21"/>
              </w:rPr>
            </w:pPr>
            <w:r>
              <w:rPr>
                <w:rFonts w:hint="eastAsia" w:ascii="宋体" w:hAnsi="宋体"/>
                <w:szCs w:val="21"/>
              </w:rPr>
              <w:t>参考书目</w:t>
            </w:r>
          </w:p>
        </w:tc>
        <w:tc>
          <w:tcPr>
            <w:tcW w:w="7024" w:type="dxa"/>
            <w:gridSpan w:val="8"/>
          </w:tcPr>
          <w:p>
            <w:pPr>
              <w:ind w:right="-13" w:rightChars="-6"/>
              <w:rPr>
                <w:rFonts w:ascii="宋体" w:hAnsi="宋体"/>
                <w:szCs w:val="21"/>
              </w:rPr>
            </w:pPr>
            <w:r>
              <w:rPr>
                <w:rFonts w:hint="eastAsia" w:ascii="宋体" w:hAnsi="宋体"/>
                <w:szCs w:val="21"/>
              </w:rPr>
              <w:t>《矩阵扰动分析》(第二版)，孙继广著，科学出版社，2001.</w:t>
            </w:r>
          </w:p>
        </w:tc>
      </w:tr>
    </w:tbl>
    <w:p>
      <w:pPr>
        <w:ind w:right="-13" w:rightChars="-6"/>
        <w:jc w:val="center"/>
        <w:rPr>
          <w:rFonts w:ascii="黑体" w:hAnsi="宋体" w:eastAsia="黑体"/>
          <w:sz w:val="32"/>
          <w:szCs w:val="32"/>
          <w:lang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PMingLiU"/>
          <w:sz w:val="32"/>
          <w:szCs w:val="32"/>
          <w:lang w:val="zh-TW" w:eastAsia="zh-TW"/>
        </w:rPr>
      </w:pPr>
      <w:r>
        <w:rPr>
          <w:rFonts w:ascii="黑体" w:hAnsi="宋体" w:eastAsia="黑体"/>
          <w:sz w:val="32"/>
          <w:szCs w:val="32"/>
          <w:lang w:val="zh-TW" w:eastAsia="zh-TW"/>
        </w:rPr>
        <w:t>《张量分解及其应用》课程简明教学大纲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665"/>
        <w:gridCol w:w="1246"/>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宋体" w:hAnsi="宋体" w:cs="宋体"/>
                <w:sz w:val="24"/>
                <w:szCs w:val="24"/>
              </w:rPr>
            </w:pPr>
            <w:r>
              <w:rPr>
                <w:rFonts w:hint="eastAsia" w:ascii="宋体" w:hAnsi="宋体" w:cs="宋体"/>
                <w:sz w:val="24"/>
                <w:szCs w:val="24"/>
              </w:rPr>
              <w:t>课程名称</w:t>
            </w:r>
          </w:p>
        </w:tc>
        <w:tc>
          <w:tcPr>
            <w:tcW w:w="2764" w:type="dxa"/>
            <w:gridSpan w:val="3"/>
            <w:vAlign w:val="center"/>
          </w:tcPr>
          <w:p>
            <w:pPr>
              <w:snapToGrid w:val="0"/>
              <w:jc w:val="center"/>
              <w:rPr>
                <w:rFonts w:ascii="宋体" w:hAnsi="宋体" w:cs="宋体"/>
                <w:sz w:val="24"/>
                <w:szCs w:val="24"/>
              </w:rPr>
            </w:pPr>
            <w:r>
              <w:rPr>
                <w:rFonts w:ascii="宋体" w:hAnsi="宋体" w:cs="宋体"/>
                <w:sz w:val="24"/>
                <w:szCs w:val="24"/>
              </w:rPr>
              <w:t>张量分解</w:t>
            </w:r>
            <w:r>
              <w:rPr>
                <w:rFonts w:hint="eastAsia" w:ascii="宋体" w:hAnsi="宋体" w:cs="宋体"/>
                <w:sz w:val="24"/>
                <w:szCs w:val="24"/>
              </w:rPr>
              <w:t>及其</w:t>
            </w:r>
            <w:r>
              <w:rPr>
                <w:rFonts w:ascii="宋体" w:hAnsi="宋体" w:cs="宋体"/>
                <w:sz w:val="24"/>
                <w:szCs w:val="24"/>
              </w:rPr>
              <w:t>应用</w:t>
            </w:r>
          </w:p>
        </w:tc>
        <w:tc>
          <w:tcPr>
            <w:tcW w:w="2197" w:type="dxa"/>
            <w:gridSpan w:val="3"/>
            <w:vAlign w:val="center"/>
          </w:tcPr>
          <w:p>
            <w:pPr>
              <w:snapToGrid w:val="0"/>
              <w:jc w:val="center"/>
              <w:rPr>
                <w:rFonts w:ascii="宋体" w:hAnsi="宋体" w:cs="宋体"/>
                <w:sz w:val="24"/>
                <w:szCs w:val="24"/>
              </w:rPr>
            </w:pPr>
            <w:r>
              <w:rPr>
                <w:rFonts w:hint="eastAsia" w:ascii="宋体" w:hAnsi="宋体" w:cs="宋体"/>
                <w:sz w:val="24"/>
                <w:szCs w:val="24"/>
              </w:rPr>
              <w:t>课程编号</w:t>
            </w:r>
          </w:p>
        </w:tc>
        <w:tc>
          <w:tcPr>
            <w:tcW w:w="2063" w:type="dxa"/>
            <w:gridSpan w:val="2"/>
            <w:vAlign w:val="center"/>
          </w:tcPr>
          <w:p>
            <w:pPr>
              <w:snapToGrid w:val="0"/>
              <w:jc w:val="center"/>
              <w:rPr>
                <w:rFonts w:ascii="宋体" w:hAnsi="宋体" w:cs="宋体"/>
                <w:sz w:val="24"/>
                <w:szCs w:val="24"/>
              </w:rPr>
            </w:pPr>
            <w:r>
              <w:rPr>
                <w:rFonts w:ascii="Tahoma" w:hAnsi="Tahoma" w:eastAsia="Tahoma" w:cs="Tahoma"/>
                <w:color w:val="000000"/>
                <w:sz w:val="18"/>
                <w:szCs w:val="18"/>
              </w:rPr>
              <w:t>1301c002</w:t>
            </w:r>
            <w:r>
              <w:rPr>
                <w:rFonts w:hint="eastAsia" w:ascii="Tahoma" w:hAnsi="Tahoma" w:cs="Tahoma"/>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宋体" w:hAnsi="宋体" w:cs="宋体"/>
                <w:sz w:val="24"/>
                <w:szCs w:val="24"/>
              </w:rPr>
            </w:pPr>
            <w:r>
              <w:rPr>
                <w:rFonts w:hint="eastAsia" w:ascii="宋体" w:hAnsi="宋体" w:cs="宋体"/>
                <w:sz w:val="24"/>
                <w:szCs w:val="24"/>
              </w:rPr>
              <w:t>课程负责人</w:t>
            </w:r>
          </w:p>
        </w:tc>
        <w:tc>
          <w:tcPr>
            <w:tcW w:w="2764" w:type="dxa"/>
            <w:gridSpan w:val="3"/>
            <w:vAlign w:val="center"/>
          </w:tcPr>
          <w:p>
            <w:pPr>
              <w:snapToGrid w:val="0"/>
              <w:jc w:val="center"/>
              <w:rPr>
                <w:rFonts w:ascii="宋体" w:hAnsi="宋体" w:cs="宋体"/>
                <w:sz w:val="24"/>
                <w:szCs w:val="24"/>
              </w:rPr>
            </w:pPr>
            <w:r>
              <w:rPr>
                <w:rFonts w:hint="eastAsia" w:ascii="宋体" w:hAnsi="宋体" w:cs="宋体"/>
                <w:sz w:val="24"/>
                <w:szCs w:val="24"/>
              </w:rPr>
              <w:t>陈艳男</w:t>
            </w:r>
          </w:p>
        </w:tc>
        <w:tc>
          <w:tcPr>
            <w:tcW w:w="2197" w:type="dxa"/>
            <w:gridSpan w:val="3"/>
            <w:vAlign w:val="center"/>
          </w:tcPr>
          <w:p>
            <w:pPr>
              <w:snapToGrid w:val="0"/>
              <w:jc w:val="center"/>
              <w:rPr>
                <w:rFonts w:ascii="宋体" w:hAnsi="宋体" w:cs="宋体"/>
                <w:sz w:val="24"/>
                <w:szCs w:val="24"/>
              </w:rPr>
            </w:pPr>
            <w:r>
              <w:rPr>
                <w:rFonts w:hint="eastAsia" w:ascii="宋体" w:hAnsi="宋体" w:cs="宋体"/>
                <w:sz w:val="24"/>
                <w:szCs w:val="24"/>
              </w:rPr>
              <w:t>课程负责人所在单位</w:t>
            </w:r>
          </w:p>
        </w:tc>
        <w:tc>
          <w:tcPr>
            <w:tcW w:w="2063" w:type="dxa"/>
            <w:gridSpan w:val="2"/>
            <w:vAlign w:val="center"/>
          </w:tcPr>
          <w:p>
            <w:pPr>
              <w:snapToGrid w:val="0"/>
              <w:jc w:val="center"/>
              <w:rPr>
                <w:rFonts w:ascii="宋体" w:hAnsi="宋体" w:cs="宋体"/>
                <w:sz w:val="24"/>
                <w:szCs w:val="24"/>
              </w:rPr>
            </w:pPr>
            <w:r>
              <w:rPr>
                <w:rFonts w:hint="eastAsia" w:ascii="宋体" w:hAnsi="宋体" w:cs="宋体"/>
                <w:sz w:val="24"/>
                <w:szCs w:val="24"/>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宋体" w:hAnsi="宋体" w:cs="宋体"/>
                <w:sz w:val="24"/>
                <w:szCs w:val="24"/>
              </w:rPr>
            </w:pPr>
            <w:r>
              <w:rPr>
                <w:rFonts w:hint="eastAsia" w:ascii="宋体" w:hAnsi="宋体" w:cs="宋体"/>
                <w:sz w:val="24"/>
                <w:szCs w:val="24"/>
              </w:rPr>
              <w:t>教学团队成员</w:t>
            </w:r>
          </w:p>
        </w:tc>
        <w:tc>
          <w:tcPr>
            <w:tcW w:w="7024" w:type="dxa"/>
            <w:gridSpan w:val="8"/>
            <w:vAlign w:val="center"/>
          </w:tcPr>
          <w:p>
            <w:pPr>
              <w:snapToGrid w:val="0"/>
              <w:jc w:val="center"/>
              <w:rPr>
                <w:rFonts w:ascii="宋体" w:hAnsi="宋体" w:cs="宋体"/>
                <w:sz w:val="24"/>
                <w:szCs w:val="24"/>
              </w:rPr>
            </w:pPr>
            <w:r>
              <w:rPr>
                <w:rFonts w:hint="eastAsia" w:ascii="宋体" w:hAnsi="宋体" w:cs="宋体"/>
                <w:sz w:val="24"/>
                <w:szCs w:val="24"/>
              </w:rPr>
              <w:t>黎稳、陈小山、彭小飞、陈艳男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宋体" w:hAnsi="宋体" w:cs="宋体"/>
                <w:sz w:val="24"/>
                <w:szCs w:val="24"/>
              </w:rPr>
            </w:pPr>
            <w:r>
              <w:rPr>
                <w:rFonts w:hint="eastAsia" w:ascii="宋体" w:hAnsi="宋体" w:cs="宋体"/>
                <w:sz w:val="24"/>
                <w:szCs w:val="24"/>
              </w:rPr>
              <w:t>课程类别</w:t>
            </w:r>
          </w:p>
        </w:tc>
        <w:tc>
          <w:tcPr>
            <w:tcW w:w="2764" w:type="dxa"/>
            <w:gridSpan w:val="3"/>
            <w:vAlign w:val="center"/>
          </w:tcPr>
          <w:p>
            <w:pPr>
              <w:snapToGrid w:val="0"/>
              <w:jc w:val="center"/>
              <w:rPr>
                <w:rFonts w:ascii="宋体" w:hAnsi="宋体" w:cs="宋体"/>
                <w:sz w:val="24"/>
                <w:szCs w:val="24"/>
              </w:rPr>
            </w:pPr>
            <w:r>
              <w:rPr>
                <w:rFonts w:ascii="Times New Roman" w:hAnsi="Times New Roman"/>
                <w:szCs w:val="21"/>
              </w:rPr>
              <w:t>选修课</w:t>
            </w:r>
            <w:r>
              <w:rPr>
                <w:rFonts w:hint="eastAsia" w:ascii="Times New Roman" w:hAnsi="Times New Roman"/>
                <w:szCs w:val="21"/>
              </w:rPr>
              <w:t>程</w:t>
            </w:r>
          </w:p>
        </w:tc>
        <w:tc>
          <w:tcPr>
            <w:tcW w:w="1246" w:type="dxa"/>
            <w:vAlign w:val="center"/>
          </w:tcPr>
          <w:p>
            <w:pPr>
              <w:snapToGrid w:val="0"/>
              <w:jc w:val="center"/>
              <w:rPr>
                <w:rFonts w:ascii="宋体" w:hAnsi="宋体" w:cs="宋体"/>
                <w:sz w:val="24"/>
                <w:szCs w:val="24"/>
              </w:rPr>
            </w:pPr>
            <w:r>
              <w:rPr>
                <w:rFonts w:hint="eastAsia" w:ascii="宋体" w:hAnsi="宋体" w:cs="宋体"/>
                <w:sz w:val="24"/>
                <w:szCs w:val="24"/>
              </w:rPr>
              <w:t>学时</w:t>
            </w:r>
          </w:p>
        </w:tc>
        <w:tc>
          <w:tcPr>
            <w:tcW w:w="951" w:type="dxa"/>
            <w:gridSpan w:val="2"/>
            <w:vAlign w:val="center"/>
          </w:tcPr>
          <w:p>
            <w:pPr>
              <w:snapToGrid w:val="0"/>
              <w:jc w:val="center"/>
              <w:rPr>
                <w:rFonts w:ascii="宋体" w:hAnsi="宋体" w:cs="宋体"/>
                <w:sz w:val="24"/>
                <w:szCs w:val="24"/>
              </w:rPr>
            </w:pPr>
            <w:r>
              <w:rPr>
                <w:rFonts w:hint="eastAsia" w:ascii="宋体" w:hAnsi="宋体" w:cs="宋体"/>
                <w:sz w:val="24"/>
                <w:szCs w:val="24"/>
              </w:rPr>
              <w:t>48</w:t>
            </w:r>
          </w:p>
        </w:tc>
        <w:tc>
          <w:tcPr>
            <w:tcW w:w="1023" w:type="dxa"/>
            <w:vAlign w:val="center"/>
          </w:tcPr>
          <w:p>
            <w:pPr>
              <w:snapToGrid w:val="0"/>
              <w:jc w:val="center"/>
              <w:rPr>
                <w:rFonts w:ascii="宋体" w:hAnsi="宋体" w:cs="宋体"/>
                <w:sz w:val="24"/>
                <w:szCs w:val="24"/>
              </w:rPr>
            </w:pPr>
            <w:r>
              <w:rPr>
                <w:rFonts w:hint="eastAsia" w:ascii="宋体" w:hAnsi="宋体" w:cs="宋体"/>
                <w:sz w:val="24"/>
                <w:szCs w:val="24"/>
              </w:rPr>
              <w:t>学分</w:t>
            </w:r>
          </w:p>
        </w:tc>
        <w:tc>
          <w:tcPr>
            <w:tcW w:w="1040" w:type="dxa"/>
            <w:vAlign w:val="center"/>
          </w:tcPr>
          <w:p>
            <w:pPr>
              <w:snapToGrid w:val="0"/>
              <w:jc w:val="center"/>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宋体" w:hAnsi="宋体" w:cs="宋体"/>
                <w:sz w:val="24"/>
                <w:szCs w:val="24"/>
              </w:rPr>
            </w:pPr>
            <w:r>
              <w:rPr>
                <w:rFonts w:hint="eastAsia" w:ascii="宋体" w:hAnsi="宋体" w:cs="宋体"/>
                <w:sz w:val="24"/>
                <w:szCs w:val="24"/>
              </w:rPr>
              <w:t>授课方式及</w:t>
            </w:r>
          </w:p>
          <w:p>
            <w:pPr>
              <w:snapToGrid w:val="0"/>
              <w:jc w:val="center"/>
              <w:rPr>
                <w:rFonts w:ascii="宋体" w:hAnsi="宋体" w:cs="宋体"/>
                <w:szCs w:val="21"/>
              </w:rPr>
            </w:pPr>
            <w:r>
              <w:rPr>
                <w:rFonts w:hint="eastAsia" w:ascii="宋体" w:hAnsi="宋体" w:cs="宋体"/>
                <w:sz w:val="24"/>
                <w:szCs w:val="24"/>
              </w:rPr>
              <w:t>时数分配</w:t>
            </w:r>
          </w:p>
        </w:tc>
        <w:tc>
          <w:tcPr>
            <w:tcW w:w="1139" w:type="dxa"/>
            <w:vAlign w:val="center"/>
          </w:tcPr>
          <w:p>
            <w:pPr>
              <w:snapToGrid w:val="0"/>
              <w:jc w:val="center"/>
              <w:rPr>
                <w:rFonts w:ascii="宋体" w:hAnsi="宋体" w:cs="宋体"/>
                <w:szCs w:val="21"/>
              </w:rPr>
            </w:pPr>
            <w:r>
              <w:rPr>
                <w:rFonts w:hint="eastAsia" w:ascii="宋体" w:hAnsi="宋体" w:cs="宋体"/>
                <w:szCs w:val="21"/>
              </w:rPr>
              <w:t>集中讲授</w:t>
            </w:r>
          </w:p>
        </w:tc>
        <w:tc>
          <w:tcPr>
            <w:tcW w:w="960" w:type="dxa"/>
            <w:vAlign w:val="center"/>
          </w:tcPr>
          <w:p>
            <w:pPr>
              <w:snapToGrid w:val="0"/>
              <w:jc w:val="center"/>
              <w:rPr>
                <w:rFonts w:ascii="宋体" w:hAnsi="宋体" w:cs="宋体"/>
                <w:szCs w:val="21"/>
              </w:rPr>
            </w:pPr>
            <w:r>
              <w:rPr>
                <w:rFonts w:hint="eastAsia" w:ascii="宋体" w:hAnsi="宋体" w:cs="宋体"/>
                <w:szCs w:val="21"/>
              </w:rPr>
              <w:t>组织研讨</w:t>
            </w:r>
          </w:p>
        </w:tc>
        <w:tc>
          <w:tcPr>
            <w:tcW w:w="665" w:type="dxa"/>
            <w:vAlign w:val="center"/>
          </w:tcPr>
          <w:p>
            <w:pPr>
              <w:snapToGrid w:val="0"/>
              <w:jc w:val="center"/>
              <w:rPr>
                <w:rFonts w:ascii="宋体" w:hAnsi="宋体" w:cs="宋体"/>
                <w:szCs w:val="21"/>
              </w:rPr>
            </w:pPr>
            <w:r>
              <w:rPr>
                <w:rFonts w:hint="eastAsia" w:ascii="宋体" w:hAnsi="宋体" w:cs="宋体"/>
                <w:szCs w:val="21"/>
              </w:rPr>
              <w:t>实验分析</w:t>
            </w:r>
          </w:p>
        </w:tc>
        <w:tc>
          <w:tcPr>
            <w:tcW w:w="1254" w:type="dxa"/>
            <w:gridSpan w:val="2"/>
            <w:vAlign w:val="center"/>
          </w:tcPr>
          <w:p>
            <w:pPr>
              <w:snapToGrid w:val="0"/>
              <w:jc w:val="center"/>
              <w:rPr>
                <w:rFonts w:ascii="宋体" w:hAnsi="宋体" w:cs="宋体"/>
                <w:szCs w:val="21"/>
              </w:rPr>
            </w:pPr>
            <w:r>
              <w:rPr>
                <w:rFonts w:hint="eastAsia" w:ascii="宋体" w:hAnsi="宋体" w:cs="宋体"/>
                <w:szCs w:val="21"/>
              </w:rPr>
              <w:t>读书指导</w:t>
            </w:r>
          </w:p>
        </w:tc>
        <w:tc>
          <w:tcPr>
            <w:tcW w:w="943" w:type="dxa"/>
            <w:vAlign w:val="center"/>
          </w:tcPr>
          <w:p>
            <w:pPr>
              <w:snapToGrid w:val="0"/>
              <w:jc w:val="center"/>
              <w:rPr>
                <w:rFonts w:ascii="宋体" w:hAnsi="宋体" w:cs="宋体"/>
                <w:szCs w:val="21"/>
              </w:rPr>
            </w:pPr>
            <w:r>
              <w:rPr>
                <w:rFonts w:hint="eastAsia" w:ascii="宋体" w:hAnsi="宋体" w:cs="宋体"/>
                <w:szCs w:val="21"/>
              </w:rPr>
              <w:t>实地调研</w:t>
            </w:r>
          </w:p>
        </w:tc>
        <w:tc>
          <w:tcPr>
            <w:tcW w:w="1023" w:type="dxa"/>
            <w:vAlign w:val="center"/>
          </w:tcPr>
          <w:p>
            <w:pPr>
              <w:snapToGrid w:val="0"/>
              <w:jc w:val="center"/>
              <w:rPr>
                <w:rFonts w:ascii="宋体" w:hAnsi="宋体" w:cs="宋体"/>
                <w:szCs w:val="21"/>
              </w:rPr>
            </w:pPr>
            <w:r>
              <w:rPr>
                <w:rFonts w:hint="eastAsia" w:ascii="宋体" w:hAnsi="宋体" w:cs="宋体"/>
                <w:szCs w:val="21"/>
              </w:rPr>
              <w:t>自主学习</w:t>
            </w:r>
          </w:p>
        </w:tc>
        <w:tc>
          <w:tcPr>
            <w:tcW w:w="1040" w:type="dxa"/>
            <w:vAlign w:val="center"/>
          </w:tcPr>
          <w:p>
            <w:pPr>
              <w:snapToGrid w:val="0"/>
              <w:jc w:val="center"/>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宋体" w:hAnsi="宋体"/>
                <w:sz w:val="24"/>
                <w:szCs w:val="24"/>
              </w:rPr>
            </w:pPr>
          </w:p>
        </w:tc>
        <w:tc>
          <w:tcPr>
            <w:tcW w:w="1139" w:type="dxa"/>
            <w:vAlign w:val="center"/>
          </w:tcPr>
          <w:p>
            <w:pPr>
              <w:snapToGrid w:val="0"/>
              <w:jc w:val="center"/>
              <w:rPr>
                <w:rFonts w:ascii="宋体" w:hAnsi="宋体"/>
                <w:sz w:val="24"/>
                <w:szCs w:val="24"/>
              </w:rPr>
            </w:pPr>
          </w:p>
        </w:tc>
        <w:tc>
          <w:tcPr>
            <w:tcW w:w="960" w:type="dxa"/>
            <w:vAlign w:val="center"/>
          </w:tcPr>
          <w:p>
            <w:pPr>
              <w:snapToGrid w:val="0"/>
              <w:jc w:val="center"/>
              <w:rPr>
                <w:rFonts w:ascii="宋体" w:hAnsi="宋体"/>
                <w:sz w:val="24"/>
                <w:szCs w:val="24"/>
              </w:rPr>
            </w:pPr>
            <w:r>
              <w:rPr>
                <w:rFonts w:hint="eastAsia" w:ascii="宋体" w:hAnsi="宋体" w:cs="宋体"/>
                <w:szCs w:val="21"/>
              </w:rPr>
              <w:t>√</w:t>
            </w:r>
          </w:p>
        </w:tc>
        <w:tc>
          <w:tcPr>
            <w:tcW w:w="665" w:type="dxa"/>
            <w:vAlign w:val="center"/>
          </w:tcPr>
          <w:p>
            <w:pPr>
              <w:snapToGrid w:val="0"/>
              <w:jc w:val="center"/>
              <w:rPr>
                <w:rFonts w:ascii="宋体" w:hAnsi="宋体"/>
                <w:sz w:val="24"/>
                <w:szCs w:val="24"/>
              </w:rPr>
            </w:pPr>
          </w:p>
        </w:tc>
        <w:tc>
          <w:tcPr>
            <w:tcW w:w="1254" w:type="dxa"/>
            <w:gridSpan w:val="2"/>
            <w:vAlign w:val="center"/>
          </w:tcPr>
          <w:p>
            <w:pPr>
              <w:snapToGrid w:val="0"/>
              <w:jc w:val="center"/>
              <w:rPr>
                <w:rFonts w:ascii="宋体" w:hAnsi="宋体"/>
                <w:sz w:val="24"/>
                <w:szCs w:val="24"/>
              </w:rPr>
            </w:pPr>
          </w:p>
        </w:tc>
        <w:tc>
          <w:tcPr>
            <w:tcW w:w="943" w:type="dxa"/>
            <w:vAlign w:val="center"/>
          </w:tcPr>
          <w:p>
            <w:pPr>
              <w:snapToGrid w:val="0"/>
              <w:jc w:val="center"/>
              <w:rPr>
                <w:rFonts w:ascii="宋体" w:hAnsi="宋体"/>
                <w:sz w:val="24"/>
                <w:szCs w:val="24"/>
              </w:rPr>
            </w:pPr>
          </w:p>
        </w:tc>
        <w:tc>
          <w:tcPr>
            <w:tcW w:w="1023" w:type="dxa"/>
            <w:vAlign w:val="center"/>
          </w:tcPr>
          <w:p>
            <w:pPr>
              <w:snapToGrid w:val="0"/>
              <w:jc w:val="center"/>
              <w:rPr>
                <w:rFonts w:ascii="宋体" w:hAnsi="宋体"/>
                <w:sz w:val="24"/>
                <w:szCs w:val="24"/>
              </w:rPr>
            </w:pPr>
          </w:p>
        </w:tc>
        <w:tc>
          <w:tcPr>
            <w:tcW w:w="1040" w:type="dxa"/>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宋体" w:hAnsi="宋体" w:cs="宋体"/>
                <w:sz w:val="24"/>
                <w:szCs w:val="24"/>
              </w:rPr>
            </w:pPr>
            <w:r>
              <w:rPr>
                <w:rFonts w:hint="eastAsia" w:ascii="宋体" w:hAnsi="宋体" w:cs="宋体"/>
                <w:sz w:val="24"/>
                <w:szCs w:val="24"/>
              </w:rPr>
              <w:t>课程定位、教学目的及要求、教学成效（请注明课程思政与国际化元素和方式）</w:t>
            </w:r>
          </w:p>
          <w:p>
            <w:pPr>
              <w:ind w:right="-13" w:rightChars="-6" w:firstLine="420" w:firstLineChars="200"/>
              <w:rPr>
                <w:rFonts w:ascii="宋体" w:hAnsi="宋体" w:cs="宋体"/>
                <w:szCs w:val="21"/>
              </w:rPr>
            </w:pPr>
          </w:p>
          <w:p>
            <w:pPr>
              <w:ind w:right="-13" w:rightChars="-6" w:firstLine="420" w:firstLineChars="200"/>
              <w:jc w:val="center"/>
              <w:rPr>
                <w:rFonts w:ascii="宋体" w:hAnsi="宋体" w:cs="宋体"/>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w:t>
            </w:r>
            <w:r>
              <w:rPr>
                <w:rFonts w:hint="eastAsia" w:ascii="宋体" w:hAnsi="宋体" w:cs="宋体"/>
                <w:szCs w:val="21"/>
              </w:rPr>
              <w:t>要求学生理解和掌握张量的CP分解、Tucker分解、T-SVD分解等张量分解问题和低秩逼近问题的基本理论和方法，并依据源于科学与工程的各类实际问题的背景特性和结构特点，设计快速稳定的数值算法、给出相应的收敛性分析，</w:t>
            </w:r>
            <w:r>
              <w:rPr>
                <w:rFonts w:hint="eastAsia"/>
              </w:rPr>
              <w:t>培养学生对张量分解</w:t>
            </w:r>
            <w:r>
              <w:rPr>
                <w:rFonts w:hint="eastAsia" w:ascii="宋体" w:hAnsi="宋体" w:cs="宋体"/>
                <w:szCs w:val="21"/>
              </w:rPr>
              <w:t>和低秩逼近</w:t>
            </w:r>
            <w:r>
              <w:rPr>
                <w:rFonts w:hint="eastAsia"/>
              </w:rPr>
              <w:t>问题的理论进行研究和探讨的能力，为其从事大型科学工程实践或相关领域的理论与算法研究打下坚实的基础。</w:t>
            </w:r>
            <w:r>
              <w:rPr>
                <w:rFonts w:hint="eastAsia" w:ascii="宋体" w:hAnsi="宋体" w:cs="宋体"/>
                <w:szCs w:val="21"/>
              </w:rPr>
              <w:t>在教学过程中将注重经典算法和理论的发展、历史起源背景，介绍中外数学家们严谨治学、勇攀科学高峰、为人类美好而奋斗的崇高品质，培养学生科学探究精神、数学文化素养和攻坚克难、求实创新、追求卓越的精神和品质；教学中将不定期邀请国内外张量理论与计算领域的专家学者做专题讲座，研讨张量分解理论和算法的最新进展，以培养视野开阔、专业基础厚实、具有国际视野的创新型研究型人才。</w:t>
            </w:r>
          </w:p>
          <w:p>
            <w:pPr>
              <w:ind w:right="-13" w:rightChars="-6" w:firstLine="420" w:firstLineChars="20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ind w:right="-13" w:rightChars="-6"/>
              <w:rPr>
                <w:rFonts w:ascii="宋体" w:hAnsi="宋体" w:cs="宋体"/>
                <w:sz w:val="24"/>
                <w:szCs w:val="24"/>
              </w:rPr>
            </w:pPr>
            <w:r>
              <w:rPr>
                <w:rFonts w:hint="eastAsia" w:ascii="宋体" w:hAnsi="宋体" w:cs="宋体"/>
                <w:sz w:val="24"/>
                <w:szCs w:val="24"/>
              </w:rPr>
              <w:t>教学内容及安排（请注明各章节及学时）</w:t>
            </w:r>
          </w:p>
          <w:p>
            <w:pPr>
              <w:ind w:right="-13" w:rightChars="-6"/>
              <w:rPr>
                <w:rFonts w:ascii="宋体" w:hAnsi="宋体" w:cs="宋体"/>
                <w:szCs w:val="21"/>
              </w:rPr>
            </w:pPr>
          </w:p>
          <w:p>
            <w:pPr>
              <w:numPr>
                <w:ilvl w:val="0"/>
                <w:numId w:val="9"/>
              </w:numPr>
              <w:ind w:right="-13" w:rightChars="-6"/>
              <w:rPr>
                <w:rFonts w:ascii="宋体" w:hAnsi="宋体" w:cs="宋体"/>
                <w:szCs w:val="21"/>
              </w:rPr>
            </w:pPr>
            <w:r>
              <w:rPr>
                <w:rFonts w:hint="eastAsia" w:ascii="宋体" w:hAnsi="宋体" w:cs="宋体"/>
                <w:szCs w:val="21"/>
              </w:rPr>
              <w:t>基础知识 （6学时）</w:t>
            </w:r>
          </w:p>
          <w:p>
            <w:pPr>
              <w:ind w:right="-13" w:rightChars="-6" w:firstLine="420" w:firstLineChars="200"/>
              <w:rPr>
                <w:rFonts w:ascii="宋体" w:hAnsi="宋体" w:cs="宋体"/>
                <w:szCs w:val="21"/>
              </w:rPr>
            </w:pPr>
            <w:r>
              <w:rPr>
                <w:rFonts w:hint="eastAsia" w:ascii="宋体" w:hAnsi="宋体" w:cs="宋体"/>
                <w:szCs w:val="21"/>
              </w:rPr>
              <w:t>§1 矩阵的奇异值分解</w:t>
            </w:r>
          </w:p>
          <w:p>
            <w:pPr>
              <w:ind w:right="-13" w:rightChars="-6" w:firstLine="420" w:firstLineChars="200"/>
              <w:rPr>
                <w:rFonts w:ascii="宋体" w:hAnsi="宋体" w:cs="宋体"/>
                <w:szCs w:val="21"/>
              </w:rPr>
            </w:pPr>
            <w:r>
              <w:rPr>
                <w:rFonts w:hint="eastAsia" w:ascii="宋体" w:hAnsi="宋体" w:cs="宋体"/>
                <w:szCs w:val="21"/>
              </w:rPr>
              <w:t>§2 向量矩阵的张量积</w:t>
            </w:r>
          </w:p>
          <w:p>
            <w:pPr>
              <w:ind w:right="-13" w:rightChars="-6" w:firstLine="420" w:firstLineChars="200"/>
              <w:rPr>
                <w:rFonts w:ascii="宋体" w:hAnsi="宋体" w:cs="宋体"/>
                <w:szCs w:val="21"/>
              </w:rPr>
            </w:pPr>
            <w:r>
              <w:rPr>
                <w:rFonts w:hint="eastAsia" w:ascii="宋体" w:hAnsi="宋体" w:cs="宋体"/>
                <w:szCs w:val="21"/>
              </w:rPr>
              <w:t>§3 张量与矩阵向量的乘法</w:t>
            </w:r>
          </w:p>
          <w:p>
            <w:pPr>
              <w:ind w:right="-13" w:rightChars="-6" w:firstLine="420" w:firstLineChars="200"/>
              <w:rPr>
                <w:rFonts w:ascii="宋体" w:hAnsi="宋体" w:cs="宋体"/>
                <w:szCs w:val="21"/>
              </w:rPr>
            </w:pPr>
            <w:r>
              <w:rPr>
                <w:rFonts w:hint="eastAsia" w:ascii="宋体" w:hAnsi="宋体" w:cs="宋体"/>
                <w:szCs w:val="21"/>
              </w:rPr>
              <w:t>§4 张量内积和范数</w:t>
            </w:r>
          </w:p>
          <w:p>
            <w:pPr>
              <w:numPr>
                <w:ilvl w:val="0"/>
                <w:numId w:val="9"/>
              </w:numPr>
              <w:ind w:right="-13" w:rightChars="-6"/>
              <w:rPr>
                <w:rFonts w:ascii="宋体" w:hAnsi="宋体" w:cs="宋体"/>
                <w:szCs w:val="21"/>
              </w:rPr>
            </w:pPr>
            <w:r>
              <w:rPr>
                <w:rFonts w:hint="eastAsia" w:ascii="宋体" w:hAnsi="宋体" w:cs="宋体"/>
                <w:szCs w:val="21"/>
              </w:rPr>
              <w:t>张量分解的数学模型简介 （6学时）</w:t>
            </w:r>
          </w:p>
          <w:p>
            <w:pPr>
              <w:ind w:right="-13" w:rightChars="-6" w:firstLine="420" w:firstLineChars="200"/>
              <w:rPr>
                <w:rFonts w:ascii="宋体" w:hAnsi="宋体" w:cs="宋体"/>
                <w:szCs w:val="21"/>
              </w:rPr>
            </w:pPr>
            <w:r>
              <w:rPr>
                <w:rFonts w:hint="eastAsia" w:ascii="宋体" w:hAnsi="宋体" w:cs="宋体"/>
                <w:szCs w:val="21"/>
              </w:rPr>
              <w:t>§1 盲源信号分离问题</w:t>
            </w:r>
          </w:p>
          <w:p>
            <w:pPr>
              <w:ind w:right="-13" w:rightChars="-6" w:firstLine="420" w:firstLineChars="200"/>
              <w:rPr>
                <w:rFonts w:ascii="宋体" w:hAnsi="宋体" w:cs="宋体"/>
                <w:szCs w:val="21"/>
              </w:rPr>
            </w:pPr>
            <w:r>
              <w:rPr>
                <w:rFonts w:hint="eastAsia" w:ascii="宋体" w:hAnsi="宋体" w:cs="宋体"/>
                <w:szCs w:val="21"/>
              </w:rPr>
              <w:t>§2 蛋白质的荧光谱分析</w:t>
            </w:r>
          </w:p>
          <w:p>
            <w:pPr>
              <w:ind w:right="-13" w:rightChars="-6" w:firstLine="420" w:firstLineChars="200"/>
              <w:rPr>
                <w:rFonts w:ascii="宋体" w:hAnsi="宋体" w:cs="宋体"/>
                <w:szCs w:val="21"/>
              </w:rPr>
            </w:pPr>
            <w:r>
              <w:rPr>
                <w:rFonts w:hint="eastAsia" w:ascii="宋体" w:hAnsi="宋体" w:cs="宋体"/>
                <w:szCs w:val="21"/>
              </w:rPr>
              <w:t>§3 张量主成分分析</w:t>
            </w:r>
          </w:p>
          <w:p>
            <w:pPr>
              <w:ind w:right="-13" w:rightChars="-6" w:firstLine="420" w:firstLineChars="200"/>
              <w:rPr>
                <w:rFonts w:ascii="宋体" w:hAnsi="宋体" w:cs="宋体"/>
                <w:szCs w:val="21"/>
              </w:rPr>
            </w:pPr>
            <w:r>
              <w:rPr>
                <w:rFonts w:hint="eastAsia" w:ascii="宋体" w:hAnsi="宋体" w:cs="宋体"/>
                <w:szCs w:val="21"/>
              </w:rPr>
              <w:t>§4 彩色图像处理</w:t>
            </w:r>
          </w:p>
          <w:p>
            <w:pPr>
              <w:numPr>
                <w:ilvl w:val="0"/>
                <w:numId w:val="9"/>
              </w:numPr>
              <w:ind w:right="-13" w:rightChars="-6"/>
              <w:rPr>
                <w:rFonts w:ascii="宋体" w:hAnsi="宋体" w:cs="宋体"/>
                <w:szCs w:val="21"/>
              </w:rPr>
            </w:pPr>
            <w:r>
              <w:rPr>
                <w:rFonts w:hint="eastAsia" w:ascii="宋体" w:hAnsi="宋体" w:cs="宋体"/>
                <w:szCs w:val="21"/>
              </w:rPr>
              <w:t>张量分解模型 （15学时）</w:t>
            </w:r>
          </w:p>
          <w:p>
            <w:pPr>
              <w:ind w:right="-13" w:rightChars="-6" w:firstLine="420" w:firstLineChars="200"/>
              <w:rPr>
                <w:rFonts w:ascii="宋体" w:hAnsi="宋体" w:cs="宋体"/>
                <w:szCs w:val="21"/>
              </w:rPr>
            </w:pPr>
            <w:r>
              <w:rPr>
                <w:rFonts w:hint="eastAsia" w:ascii="宋体" w:hAnsi="宋体" w:cs="宋体"/>
                <w:szCs w:val="21"/>
              </w:rPr>
              <w:t>§1张量的秩理论</w:t>
            </w:r>
          </w:p>
          <w:p>
            <w:pPr>
              <w:ind w:right="-13" w:rightChars="-6" w:firstLine="420" w:firstLineChars="200"/>
              <w:rPr>
                <w:rFonts w:ascii="宋体" w:hAnsi="宋体" w:cs="宋体"/>
                <w:szCs w:val="21"/>
              </w:rPr>
            </w:pPr>
            <w:r>
              <w:rPr>
                <w:rFonts w:hint="eastAsia" w:ascii="宋体" w:hAnsi="宋体" w:cs="宋体"/>
                <w:szCs w:val="21"/>
              </w:rPr>
              <w:t>§2 CP张量的模型</w:t>
            </w:r>
          </w:p>
          <w:p>
            <w:pPr>
              <w:ind w:right="-13" w:rightChars="-6" w:firstLine="420" w:firstLineChars="200"/>
              <w:rPr>
                <w:rFonts w:ascii="宋体" w:hAnsi="宋体" w:cs="宋体"/>
                <w:szCs w:val="21"/>
              </w:rPr>
            </w:pPr>
            <w:r>
              <w:rPr>
                <w:rFonts w:hint="eastAsia" w:ascii="宋体" w:hAnsi="宋体" w:cs="宋体"/>
                <w:szCs w:val="21"/>
              </w:rPr>
              <w:t>§3 CP张量分解的唯一性理论</w:t>
            </w:r>
          </w:p>
          <w:p>
            <w:pPr>
              <w:ind w:right="-13" w:rightChars="-6" w:firstLine="420" w:firstLineChars="200"/>
              <w:rPr>
                <w:rFonts w:ascii="宋体" w:hAnsi="宋体" w:cs="宋体"/>
                <w:szCs w:val="21"/>
              </w:rPr>
            </w:pPr>
            <w:r>
              <w:rPr>
                <w:rFonts w:hint="eastAsia" w:ascii="宋体" w:hAnsi="宋体" w:cs="宋体"/>
                <w:szCs w:val="21"/>
              </w:rPr>
              <w:t>§4 Tucker张量分解</w:t>
            </w:r>
          </w:p>
          <w:p>
            <w:pPr>
              <w:ind w:right="-13" w:rightChars="-6" w:firstLine="420" w:firstLineChars="200"/>
              <w:rPr>
                <w:rFonts w:ascii="宋体" w:hAnsi="宋体" w:cs="宋体"/>
                <w:szCs w:val="21"/>
              </w:rPr>
            </w:pPr>
            <w:r>
              <w:rPr>
                <w:rFonts w:hint="eastAsia" w:ascii="宋体" w:hAnsi="宋体" w:cs="宋体"/>
                <w:szCs w:val="21"/>
              </w:rPr>
              <w:t>§5 张量的T-SVD分解</w:t>
            </w:r>
          </w:p>
          <w:p>
            <w:pPr>
              <w:ind w:right="-13" w:rightChars="-6" w:firstLine="420" w:firstLineChars="200"/>
              <w:rPr>
                <w:rFonts w:ascii="宋体" w:hAnsi="宋体" w:cs="宋体"/>
                <w:szCs w:val="21"/>
              </w:rPr>
            </w:pPr>
            <w:r>
              <w:rPr>
                <w:rFonts w:hint="eastAsia" w:ascii="宋体" w:hAnsi="宋体" w:cs="宋体"/>
                <w:szCs w:val="21"/>
              </w:rPr>
              <w:t>§6 非负张量分解</w:t>
            </w:r>
          </w:p>
          <w:p>
            <w:pPr>
              <w:numPr>
                <w:ilvl w:val="0"/>
                <w:numId w:val="9"/>
              </w:numPr>
              <w:ind w:right="-13" w:rightChars="-6"/>
              <w:rPr>
                <w:rFonts w:ascii="宋体" w:hAnsi="宋体" w:cs="宋体"/>
                <w:szCs w:val="21"/>
              </w:rPr>
            </w:pPr>
            <w:r>
              <w:rPr>
                <w:rFonts w:hint="eastAsia" w:ascii="宋体" w:hAnsi="宋体" w:cs="宋体"/>
                <w:szCs w:val="21"/>
              </w:rPr>
              <w:t>张量分解算法(15学时)</w:t>
            </w:r>
          </w:p>
          <w:p>
            <w:pPr>
              <w:ind w:right="-13" w:rightChars="-6" w:firstLine="420" w:firstLineChars="200"/>
              <w:rPr>
                <w:rFonts w:ascii="宋体" w:hAnsi="宋体" w:cs="宋体"/>
                <w:szCs w:val="21"/>
              </w:rPr>
            </w:pPr>
            <w:r>
              <w:rPr>
                <w:rFonts w:hint="eastAsia" w:ascii="宋体" w:hAnsi="宋体" w:cs="宋体"/>
                <w:szCs w:val="21"/>
              </w:rPr>
              <w:t>§1 交替最小二乘法</w:t>
            </w:r>
          </w:p>
          <w:p>
            <w:pPr>
              <w:ind w:right="-13" w:rightChars="-6" w:firstLine="420" w:firstLineChars="200"/>
              <w:rPr>
                <w:rFonts w:ascii="宋体" w:hAnsi="宋体" w:cs="宋体"/>
                <w:szCs w:val="21"/>
              </w:rPr>
            </w:pPr>
            <w:r>
              <w:rPr>
                <w:rFonts w:hint="eastAsia" w:ascii="宋体" w:hAnsi="宋体" w:cs="宋体"/>
                <w:szCs w:val="21"/>
              </w:rPr>
              <w:t>§2 梯度下降法</w:t>
            </w:r>
          </w:p>
          <w:p>
            <w:pPr>
              <w:ind w:right="-13" w:rightChars="-6" w:firstLine="420" w:firstLineChars="200"/>
              <w:rPr>
                <w:rFonts w:ascii="宋体" w:hAnsi="宋体" w:cs="宋体"/>
                <w:szCs w:val="21"/>
              </w:rPr>
            </w:pPr>
            <w:r>
              <w:rPr>
                <w:rFonts w:hint="eastAsia" w:ascii="宋体" w:hAnsi="宋体" w:cs="宋体"/>
                <w:szCs w:val="21"/>
              </w:rPr>
              <w:t>§3 高斯牛顿法</w:t>
            </w:r>
          </w:p>
          <w:p>
            <w:pPr>
              <w:ind w:right="-13" w:rightChars="-6" w:firstLine="420" w:firstLineChars="200"/>
              <w:rPr>
                <w:rFonts w:ascii="宋体" w:hAnsi="宋体" w:cs="宋体"/>
                <w:szCs w:val="21"/>
              </w:rPr>
            </w:pPr>
            <w:r>
              <w:rPr>
                <w:rFonts w:hint="eastAsia" w:ascii="宋体" w:hAnsi="宋体" w:cs="宋体"/>
                <w:szCs w:val="21"/>
              </w:rPr>
              <w:t>§4 信赖域算法</w:t>
            </w:r>
          </w:p>
          <w:p>
            <w:pPr>
              <w:ind w:right="-13" w:rightChars="-6" w:firstLine="420" w:firstLineChars="200"/>
              <w:rPr>
                <w:rFonts w:ascii="宋体" w:hAnsi="宋体" w:cs="宋体"/>
                <w:szCs w:val="21"/>
              </w:rPr>
            </w:pPr>
            <w:r>
              <w:rPr>
                <w:rFonts w:hint="eastAsia" w:ascii="宋体" w:hAnsi="宋体" w:cs="宋体"/>
                <w:szCs w:val="21"/>
              </w:rPr>
              <w:t>§5 随机算法</w:t>
            </w:r>
          </w:p>
          <w:p>
            <w:pPr>
              <w:numPr>
                <w:ilvl w:val="0"/>
                <w:numId w:val="9"/>
              </w:numPr>
              <w:ind w:right="-13" w:rightChars="-6"/>
              <w:rPr>
                <w:rFonts w:ascii="宋体" w:hAnsi="宋体" w:cs="宋体"/>
                <w:szCs w:val="21"/>
              </w:rPr>
            </w:pPr>
            <w:r>
              <w:rPr>
                <w:rFonts w:hint="eastAsia" w:ascii="宋体" w:hAnsi="宋体" w:cs="宋体"/>
                <w:szCs w:val="21"/>
              </w:rPr>
              <w:t>低秩张量逼近 （6学时）</w:t>
            </w:r>
          </w:p>
          <w:p>
            <w:pPr>
              <w:ind w:right="-13" w:rightChars="-6" w:firstLine="420" w:firstLineChars="200"/>
              <w:rPr>
                <w:rFonts w:ascii="宋体" w:hAnsi="宋体" w:cs="宋体"/>
                <w:szCs w:val="21"/>
              </w:rPr>
            </w:pPr>
            <w:r>
              <w:rPr>
                <w:rFonts w:hint="eastAsia" w:ascii="宋体" w:hAnsi="宋体" w:cs="宋体"/>
                <w:szCs w:val="21"/>
              </w:rPr>
              <w:t>§1 低秩张量逼近的模型</w:t>
            </w:r>
          </w:p>
          <w:p>
            <w:pPr>
              <w:ind w:right="-13" w:rightChars="-6" w:firstLine="420" w:firstLineChars="200"/>
              <w:rPr>
                <w:rFonts w:ascii="宋体" w:hAnsi="宋体" w:cs="宋体"/>
                <w:szCs w:val="21"/>
              </w:rPr>
            </w:pPr>
            <w:r>
              <w:rPr>
                <w:rFonts w:hint="eastAsia" w:ascii="宋体" w:hAnsi="宋体" w:cs="宋体"/>
                <w:szCs w:val="21"/>
              </w:rPr>
              <w:t>§2 低秩张量逼近算法</w:t>
            </w:r>
          </w:p>
          <w:p>
            <w:pPr>
              <w:ind w:right="-13" w:rightChars="-6" w:firstLine="420" w:firstLineChars="200"/>
              <w:rPr>
                <w:rFonts w:ascii="宋体" w:hAnsi="宋体" w:cs="宋体"/>
                <w:szCs w:val="21"/>
              </w:rPr>
            </w:pPr>
            <w:r>
              <w:rPr>
                <w:rFonts w:hint="eastAsia" w:ascii="宋体" w:hAnsi="宋体" w:cs="宋体"/>
                <w:szCs w:val="21"/>
              </w:rPr>
              <w:t>§3 张量补全模型</w:t>
            </w:r>
          </w:p>
          <w:p>
            <w:pPr>
              <w:ind w:right="-13" w:rightChars="-6" w:firstLine="420" w:firstLineChars="200"/>
              <w:rPr>
                <w:rFonts w:ascii="宋体" w:hAnsi="宋体" w:cs="宋体"/>
                <w:szCs w:val="21"/>
              </w:rPr>
            </w:pPr>
            <w:r>
              <w:rPr>
                <w:rFonts w:hint="eastAsia" w:ascii="宋体" w:hAnsi="宋体" w:cs="宋体"/>
                <w:szCs w:val="21"/>
              </w:rPr>
              <w:t>§4 张量补全算法与收敛性分析</w:t>
            </w:r>
          </w:p>
          <w:p>
            <w:pPr>
              <w:ind w:right="-13" w:rightChars="-6" w:firstLine="480" w:firstLineChars="20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宋体" w:hAnsi="宋体" w:cs="宋体"/>
                <w:sz w:val="24"/>
                <w:szCs w:val="24"/>
              </w:rPr>
            </w:pPr>
            <w:r>
              <w:rPr>
                <w:rFonts w:hint="eastAsia" w:ascii="宋体" w:hAnsi="宋体" w:cs="宋体"/>
                <w:sz w:val="24"/>
                <w:szCs w:val="24"/>
              </w:rPr>
              <w:t>考核方式</w:t>
            </w:r>
          </w:p>
        </w:tc>
        <w:tc>
          <w:tcPr>
            <w:tcW w:w="7024" w:type="dxa"/>
            <w:gridSpan w:val="8"/>
          </w:tcPr>
          <w:p>
            <w:pPr>
              <w:ind w:right="-13" w:rightChars="-6"/>
              <w:rPr>
                <w:rFonts w:ascii="宋体" w:hAnsi="宋体" w:cs="宋体"/>
                <w:sz w:val="24"/>
                <w:szCs w:val="24"/>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宋体" w:hAnsi="宋体" w:cs="宋体"/>
                <w:sz w:val="24"/>
                <w:szCs w:val="24"/>
              </w:rPr>
            </w:pPr>
            <w:r>
              <w:rPr>
                <w:rFonts w:hint="eastAsia" w:ascii="宋体" w:hAnsi="宋体" w:cs="宋体"/>
                <w:sz w:val="24"/>
                <w:szCs w:val="24"/>
              </w:rPr>
              <w:t>使用教材</w:t>
            </w:r>
          </w:p>
        </w:tc>
        <w:tc>
          <w:tcPr>
            <w:tcW w:w="7024" w:type="dxa"/>
            <w:gridSpan w:val="8"/>
          </w:tcPr>
          <w:p>
            <w:pPr>
              <w:ind w:right="-13" w:rightChars="-6"/>
              <w:rPr>
                <w:rFonts w:ascii="宋体" w:hAnsi="宋体" w:cs="宋体"/>
                <w:szCs w:val="21"/>
              </w:rPr>
            </w:pPr>
            <w:r>
              <w:rPr>
                <w:rFonts w:hint="eastAsia" w:ascii="宋体" w:hAnsi="宋体" w:cs="宋体"/>
                <w:szCs w:val="21"/>
              </w:rPr>
              <w:sym w:font="Wingdings" w:char="00A8"/>
            </w:r>
            <w:r>
              <w:rPr>
                <w:rFonts w:hint="eastAsia" w:ascii="宋体" w:hAnsi="宋体" w:cs="宋体"/>
                <w:szCs w:val="21"/>
              </w:rPr>
              <w:t xml:space="preserve"> 自编讲义  </w:t>
            </w:r>
            <w:r>
              <w:rPr>
                <w:rFonts w:hint="eastAsia" w:ascii="宋体" w:hAnsi="宋体" w:cs="宋体"/>
                <w:szCs w:val="21"/>
              </w:rPr>
              <w:sym w:font="Wingdings" w:char="F06F"/>
            </w:r>
            <w:r>
              <w:rPr>
                <w:rFonts w:hint="eastAsia" w:ascii="宋体" w:hAnsi="宋体" w:cs="宋体"/>
                <w:szCs w:val="21"/>
              </w:rPr>
              <w:t xml:space="preserve"> 已出版的自编教材  </w:t>
            </w:r>
            <w:r>
              <w:rPr>
                <w:rFonts w:hint="eastAsia" w:ascii="宋体" w:hAnsi="宋体" w:cs="宋体"/>
                <w:szCs w:val="21"/>
              </w:rPr>
              <w:sym w:font="Wingdings" w:char="00FE"/>
            </w:r>
            <w:r>
              <w:rPr>
                <w:rFonts w:hint="eastAsia" w:ascii="宋体" w:hAnsi="宋体" w:cs="宋体"/>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宋体" w:hAnsi="宋体" w:cs="宋体"/>
                <w:sz w:val="24"/>
                <w:szCs w:val="24"/>
              </w:rPr>
            </w:pPr>
          </w:p>
        </w:tc>
        <w:tc>
          <w:tcPr>
            <w:tcW w:w="7024" w:type="dxa"/>
            <w:gridSpan w:val="8"/>
          </w:tcPr>
          <w:p>
            <w:pPr>
              <w:ind w:right="-13" w:rightChars="-6"/>
              <w:rPr>
                <w:rFonts w:ascii="宋体" w:hAnsi="宋体" w:cs="宋体"/>
                <w:szCs w:val="21"/>
              </w:rPr>
            </w:pPr>
            <w:r>
              <w:rPr>
                <w:rFonts w:hint="eastAsia" w:ascii="宋体" w:hAnsi="宋体" w:cs="宋体"/>
                <w:szCs w:val="21"/>
              </w:rPr>
              <w:t>A. Cichocki, F. Zdunek, A.H. Phan, S.I. Amari著,《Nonnegative Matrix and Tensor Factorizations》,  Wiley, 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宋体" w:hAnsi="宋体" w:cs="宋体"/>
                <w:sz w:val="24"/>
                <w:szCs w:val="24"/>
              </w:rPr>
            </w:pPr>
            <w:r>
              <w:rPr>
                <w:rFonts w:hint="eastAsia" w:ascii="宋体" w:hAnsi="宋体" w:cs="宋体"/>
                <w:sz w:val="24"/>
                <w:szCs w:val="24"/>
              </w:rPr>
              <w:t>参考书目</w:t>
            </w:r>
          </w:p>
        </w:tc>
        <w:tc>
          <w:tcPr>
            <w:tcW w:w="7024" w:type="dxa"/>
            <w:gridSpan w:val="8"/>
          </w:tcPr>
          <w:p>
            <w:pPr>
              <w:ind w:left="210" w:right="-13" w:rightChars="-6" w:hanging="210" w:hangingChars="100"/>
              <w:rPr>
                <w:rFonts w:ascii="宋体" w:hAnsi="宋体" w:cs="宋体"/>
                <w:sz w:val="24"/>
                <w:szCs w:val="24"/>
              </w:rPr>
            </w:pPr>
            <w:r>
              <w:rPr>
                <w:rFonts w:hint="eastAsia" w:ascii="宋体" w:hAnsi="宋体" w:cs="宋体"/>
                <w:szCs w:val="21"/>
              </w:rPr>
              <w:t>《Tensor Eigenvalues and Their Applications》，L. Qi, H. Chen, Y.Chen著，Springer，2018.</w:t>
            </w:r>
          </w:p>
        </w:tc>
      </w:tr>
    </w:tbl>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《张量与矩阵计算》课程简明教学大纲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665"/>
        <w:gridCol w:w="1246"/>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2764" w:type="dxa"/>
            <w:gridSpan w:val="3"/>
            <w:vAlign w:val="center"/>
          </w:tcPr>
          <w:p>
            <w:pPr>
              <w:snapToGrid w:val="0"/>
              <w:jc w:val="center"/>
              <w:rPr>
                <w:rFonts w:ascii="Times New Roman" w:hAnsi="Times New Roman"/>
                <w:szCs w:val="21"/>
              </w:rPr>
            </w:pPr>
            <w:r>
              <w:rPr>
                <w:rFonts w:ascii="Times New Roman" w:hAnsi="Times New Roman"/>
                <w:szCs w:val="21"/>
              </w:rPr>
              <w:t>张量与矩阵计算</w:t>
            </w:r>
          </w:p>
          <w:p>
            <w:pPr>
              <w:snapToGrid w:val="0"/>
              <w:jc w:val="center"/>
              <w:rPr>
                <w:rFonts w:ascii="Times New Roman" w:hAnsi="Times New Roman"/>
                <w:szCs w:val="21"/>
              </w:rPr>
            </w:pPr>
            <w:r>
              <w:rPr>
                <w:rFonts w:ascii="Times New Roman" w:hAnsi="Times New Roman"/>
                <w:szCs w:val="21"/>
              </w:rPr>
              <w:t>Tensor and Matrix Computations</w:t>
            </w:r>
          </w:p>
        </w:tc>
        <w:tc>
          <w:tcPr>
            <w:tcW w:w="2197"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764" w:type="dxa"/>
            <w:gridSpan w:val="3"/>
            <w:vAlign w:val="center"/>
          </w:tcPr>
          <w:p>
            <w:pPr>
              <w:snapToGrid w:val="0"/>
              <w:jc w:val="center"/>
              <w:rPr>
                <w:rFonts w:ascii="Times New Roman" w:hAnsi="Times New Roman"/>
                <w:szCs w:val="21"/>
              </w:rPr>
            </w:pPr>
            <w:r>
              <w:rPr>
                <w:rFonts w:ascii="Times New Roman" w:hAnsi="Times New Roman"/>
                <w:szCs w:val="21"/>
              </w:rPr>
              <w:t>彭小飞</w:t>
            </w:r>
          </w:p>
        </w:tc>
        <w:tc>
          <w:tcPr>
            <w:tcW w:w="2197"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黎稳\陈小山\彭小飞\陈艳男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2764"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1246"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665" w:type="dxa"/>
            <w:vAlign w:val="center"/>
          </w:tcPr>
          <w:p>
            <w:pPr>
              <w:snapToGrid w:val="0"/>
              <w:jc w:val="center"/>
              <w:rPr>
                <w:rFonts w:ascii="Times New Roman" w:hAnsi="Times New Roman"/>
                <w:szCs w:val="21"/>
              </w:rPr>
            </w:pPr>
            <w:r>
              <w:rPr>
                <w:rFonts w:ascii="Times New Roman" w:hAnsi="Times New Roman"/>
                <w:szCs w:val="21"/>
              </w:rPr>
              <w:t>实验分析</w:t>
            </w:r>
          </w:p>
        </w:tc>
        <w:tc>
          <w:tcPr>
            <w:tcW w:w="1254"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665" w:type="dxa"/>
            <w:vAlign w:val="center"/>
          </w:tcPr>
          <w:p>
            <w:pPr>
              <w:snapToGrid w:val="0"/>
              <w:jc w:val="center"/>
              <w:rPr>
                <w:rFonts w:ascii="Times New Roman" w:hAnsi="Times New Roman"/>
                <w:szCs w:val="21"/>
              </w:rPr>
            </w:pPr>
          </w:p>
        </w:tc>
        <w:tc>
          <w:tcPr>
            <w:tcW w:w="1254"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0" w:hRule="atLeast"/>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要求学生理解和掌握求解最小二乘问题、矩阵与张量方程组问题和矩阵与张量特征值问题的理论和方法，并依据源于科学与工程的各类计算问题的物理特性和结构特点，设计快速稳定的算法、给出相应的数值分析，培养学生对计算问题的理论进行研究和探讨的能力，为其从事大型科学工程计算实践或相关领域的理论与算法研究打下坚实的基础。在教学过程中将注重经典算法和理论的发展、历史起源背景，介绍中外数学家们严谨治学、勇攀科学高峰、为人类美好而奋斗的崇高品质，培养学生科学探究精神、数学文化素养和攻坚克难、求实创新、追求卓越的精神和品质；教学中将不定期邀请国内外数值计算领域的专家学者做专题讲座，研讨矩阵与张量计算理论和算法的最新进展，以培养视野开阔、专业基础厚实、具有国际视野的创新型研究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numPr>
                <w:ilvl w:val="0"/>
                <w:numId w:val="12"/>
              </w:numPr>
              <w:ind w:right="-13" w:rightChars="-6"/>
              <w:rPr>
                <w:rFonts w:ascii="Times New Roman" w:hAnsi="Times New Roman"/>
                <w:szCs w:val="21"/>
              </w:rPr>
            </w:pPr>
            <w:r>
              <w:rPr>
                <w:rFonts w:ascii="Times New Roman" w:hAnsi="Times New Roman"/>
                <w:szCs w:val="21"/>
              </w:rPr>
              <w:t>最小二乘问题(12学时)</w:t>
            </w:r>
          </w:p>
          <w:p>
            <w:pPr>
              <w:ind w:right="-13" w:rightChars="-6" w:firstLine="420" w:firstLineChars="200"/>
              <w:rPr>
                <w:rFonts w:ascii="Times New Roman" w:hAnsi="Times New Roman"/>
                <w:szCs w:val="21"/>
              </w:rPr>
            </w:pPr>
            <w:r>
              <w:rPr>
                <w:rFonts w:ascii="Times New Roman" w:hAnsi="Times New Roman"/>
                <w:szCs w:val="21"/>
              </w:rPr>
              <w:t>§1 满秩的最小二乘问题</w:t>
            </w:r>
          </w:p>
          <w:p>
            <w:pPr>
              <w:ind w:right="-13" w:rightChars="-6" w:firstLine="420" w:firstLineChars="200"/>
              <w:rPr>
                <w:rFonts w:ascii="Times New Roman" w:hAnsi="Times New Roman"/>
                <w:szCs w:val="21"/>
              </w:rPr>
            </w:pPr>
            <w:r>
              <w:rPr>
                <w:rFonts w:ascii="Times New Roman" w:hAnsi="Times New Roman"/>
                <w:szCs w:val="21"/>
              </w:rPr>
              <w:t>§2秩亏的最小二乘问题</w:t>
            </w:r>
          </w:p>
          <w:p>
            <w:pPr>
              <w:ind w:right="-13" w:rightChars="-6" w:firstLine="420" w:firstLineChars="200"/>
              <w:rPr>
                <w:rFonts w:ascii="Times New Roman" w:hAnsi="Times New Roman"/>
                <w:szCs w:val="21"/>
              </w:rPr>
            </w:pPr>
            <w:r>
              <w:rPr>
                <w:rFonts w:ascii="Times New Roman" w:hAnsi="Times New Roman"/>
                <w:szCs w:val="21"/>
              </w:rPr>
              <w:t>§3广义最小二乘问题</w:t>
            </w:r>
          </w:p>
          <w:p>
            <w:pPr>
              <w:numPr>
                <w:ilvl w:val="0"/>
                <w:numId w:val="12"/>
              </w:numPr>
              <w:ind w:right="-13" w:rightChars="-6"/>
              <w:rPr>
                <w:rFonts w:ascii="Times New Roman" w:hAnsi="Times New Roman"/>
                <w:szCs w:val="21"/>
              </w:rPr>
            </w:pPr>
            <w:r>
              <w:rPr>
                <w:rFonts w:ascii="Times New Roman" w:hAnsi="Times New Roman"/>
                <w:szCs w:val="21"/>
              </w:rPr>
              <w:t>特征值问题的计算方法 （12学时）</w:t>
            </w:r>
          </w:p>
          <w:p>
            <w:pPr>
              <w:ind w:right="-13" w:rightChars="-6" w:firstLine="420" w:firstLineChars="200"/>
              <w:rPr>
                <w:rFonts w:ascii="Times New Roman" w:hAnsi="Times New Roman"/>
                <w:szCs w:val="21"/>
              </w:rPr>
            </w:pPr>
            <w:r>
              <w:rPr>
                <w:rFonts w:ascii="Times New Roman" w:hAnsi="Times New Roman"/>
                <w:szCs w:val="21"/>
              </w:rPr>
              <w:t>§1 对称与非对称问题的特征值计算方法</w:t>
            </w:r>
          </w:p>
          <w:p>
            <w:pPr>
              <w:ind w:right="-13" w:rightChars="-6" w:firstLine="420" w:firstLineChars="200"/>
              <w:rPr>
                <w:rFonts w:ascii="Times New Roman" w:hAnsi="Times New Roman"/>
                <w:szCs w:val="21"/>
              </w:rPr>
            </w:pPr>
            <w:r>
              <w:rPr>
                <w:rFonts w:ascii="Times New Roman" w:hAnsi="Times New Roman"/>
                <w:szCs w:val="21"/>
              </w:rPr>
              <w:t>§2广义特征值问题</w:t>
            </w:r>
          </w:p>
          <w:p>
            <w:pPr>
              <w:ind w:right="-13" w:rightChars="-6" w:firstLine="420" w:firstLineChars="200"/>
              <w:rPr>
                <w:rFonts w:ascii="Times New Roman" w:hAnsi="Times New Roman"/>
                <w:szCs w:val="21"/>
              </w:rPr>
            </w:pPr>
            <w:r>
              <w:rPr>
                <w:rFonts w:ascii="Times New Roman" w:hAnsi="Times New Roman"/>
                <w:szCs w:val="21"/>
              </w:rPr>
              <w:t>§3张量特征值问题</w:t>
            </w:r>
          </w:p>
          <w:p>
            <w:pPr>
              <w:numPr>
                <w:ilvl w:val="0"/>
                <w:numId w:val="12"/>
              </w:numPr>
              <w:ind w:right="-13" w:rightChars="-6"/>
              <w:rPr>
                <w:rFonts w:ascii="Times New Roman" w:hAnsi="Times New Roman"/>
                <w:szCs w:val="21"/>
              </w:rPr>
            </w:pPr>
            <w:r>
              <w:rPr>
                <w:rFonts w:ascii="Times New Roman" w:hAnsi="Times New Roman"/>
                <w:szCs w:val="21"/>
              </w:rPr>
              <w:t>线性方程组与张量方程组的迭代解法 （12学时）</w:t>
            </w:r>
          </w:p>
          <w:p>
            <w:pPr>
              <w:ind w:right="-13" w:rightChars="-6" w:firstLine="420" w:firstLineChars="200"/>
              <w:rPr>
                <w:rFonts w:ascii="Times New Roman" w:hAnsi="Times New Roman"/>
                <w:szCs w:val="21"/>
              </w:rPr>
            </w:pPr>
            <w:r>
              <w:rPr>
                <w:rFonts w:ascii="Times New Roman" w:hAnsi="Times New Roman"/>
                <w:szCs w:val="21"/>
              </w:rPr>
              <w:t>§1 分裂迭代方法</w:t>
            </w:r>
          </w:p>
          <w:p>
            <w:pPr>
              <w:ind w:right="-13" w:rightChars="-6" w:firstLine="420" w:firstLineChars="200"/>
              <w:rPr>
                <w:rFonts w:ascii="Times New Roman" w:hAnsi="Times New Roman"/>
                <w:szCs w:val="21"/>
              </w:rPr>
            </w:pPr>
            <w:r>
              <w:rPr>
                <w:rFonts w:ascii="Times New Roman" w:hAnsi="Times New Roman"/>
                <w:szCs w:val="21"/>
              </w:rPr>
              <w:t>§2 Krylov子空间方法</w:t>
            </w:r>
          </w:p>
          <w:p>
            <w:pPr>
              <w:ind w:right="-13" w:rightChars="-6" w:firstLine="420" w:firstLineChars="200"/>
              <w:rPr>
                <w:rFonts w:ascii="Times New Roman" w:hAnsi="Times New Roman"/>
                <w:szCs w:val="21"/>
              </w:rPr>
            </w:pPr>
            <w:r>
              <w:rPr>
                <w:rFonts w:ascii="Times New Roman" w:hAnsi="Times New Roman"/>
                <w:szCs w:val="21"/>
              </w:rPr>
              <w:t>§3 张量方程组的迭代方法</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[1]曹志浩, 数值线性代数, 复旦大学出版社, 1996.</w:t>
            </w:r>
          </w:p>
          <w:p>
            <w:pPr>
              <w:ind w:right="-13" w:rightChars="-6"/>
              <w:rPr>
                <w:rFonts w:ascii="Times New Roman" w:hAnsi="Times New Roman"/>
                <w:szCs w:val="21"/>
              </w:rPr>
            </w:pPr>
            <w:r>
              <w:rPr>
                <w:rFonts w:ascii="Times New Roman" w:hAnsi="Times New Roman"/>
                <w:szCs w:val="21"/>
              </w:rPr>
              <w:t>[2]徐树方, 矩阵计算的理论与方法, 北京大学出版社, 1995.</w:t>
            </w:r>
          </w:p>
          <w:p>
            <w:pPr>
              <w:ind w:right="-13" w:rightChars="-6"/>
              <w:rPr>
                <w:rFonts w:ascii="Times New Roman" w:hAnsi="Times New Roman"/>
                <w:szCs w:val="21"/>
              </w:rPr>
            </w:pPr>
            <w:r>
              <w:rPr>
                <w:rFonts w:ascii="Times New Roman" w:hAnsi="Times New Roman"/>
                <w:szCs w:val="21"/>
              </w:rPr>
              <w:t>[3]徐树方, 矩阵计算六讲, 高等教育出版社, 2011.</w:t>
            </w:r>
          </w:p>
          <w:p>
            <w:pPr>
              <w:ind w:right="-13" w:rightChars="-6"/>
              <w:rPr>
                <w:rFonts w:ascii="Times New Roman" w:hAnsi="Times New Roman"/>
                <w:szCs w:val="21"/>
              </w:rPr>
            </w:pPr>
            <w:r>
              <w:rPr>
                <w:rFonts w:ascii="Times New Roman" w:hAnsi="Times New Roman"/>
                <w:szCs w:val="21"/>
              </w:rPr>
              <w:t xml:space="preserve">[4]Golub and van Loan, Matrix Computations, 4th, Johns Hopkins </w:t>
            </w:r>
          </w:p>
          <w:p>
            <w:pPr>
              <w:ind w:right="-13" w:rightChars="-6" w:firstLine="420" w:firstLineChars="200"/>
              <w:rPr>
                <w:rFonts w:ascii="Times New Roman" w:hAnsi="Times New Roman"/>
                <w:szCs w:val="21"/>
              </w:rPr>
            </w:pPr>
            <w:r>
              <w:rPr>
                <w:rFonts w:ascii="Times New Roman" w:hAnsi="Times New Roman"/>
                <w:szCs w:val="21"/>
              </w:rPr>
              <w:t>University Press, 2013.</w:t>
            </w:r>
          </w:p>
          <w:p>
            <w:pPr>
              <w:ind w:right="-13" w:rightChars="-6"/>
              <w:rPr>
                <w:rFonts w:ascii="Times New Roman" w:hAnsi="Times New Roman"/>
                <w:szCs w:val="21"/>
              </w:rPr>
            </w:pPr>
            <w:r>
              <w:rPr>
                <w:rFonts w:ascii="Times New Roman" w:hAnsi="Times New Roman"/>
                <w:szCs w:val="21"/>
              </w:rPr>
              <w:t>[5]Demmel, Applied Numerical Linear Algebra, SIAM, 1997.</w:t>
            </w:r>
          </w:p>
          <w:p>
            <w:pPr>
              <w:ind w:right="-13" w:rightChars="-6"/>
              <w:rPr>
                <w:rFonts w:ascii="Times New Roman" w:hAnsi="Times New Roman"/>
                <w:szCs w:val="21"/>
              </w:rPr>
            </w:pPr>
            <w:r>
              <w:rPr>
                <w:rFonts w:ascii="Times New Roman" w:hAnsi="Times New Roman"/>
                <w:szCs w:val="21"/>
              </w:rPr>
              <w:t>[6]Trefethen and Bau, III, Numerical Linear Algebra, SIAM, 1997.</w:t>
            </w:r>
          </w:p>
          <w:p>
            <w:pPr>
              <w:ind w:right="-13" w:rightChars="-6"/>
              <w:rPr>
                <w:rFonts w:ascii="Times New Roman" w:hAnsi="Times New Roman"/>
                <w:szCs w:val="21"/>
              </w:rPr>
            </w:pPr>
            <w:r>
              <w:rPr>
                <w:rFonts w:ascii="Times New Roman" w:hAnsi="Times New Roman"/>
                <w:szCs w:val="21"/>
              </w:rPr>
              <w:t>[7]Bjorck, Numerical Methods in Matrix Computations, Springer, 2015.</w:t>
            </w:r>
          </w:p>
          <w:p>
            <w:pPr>
              <w:ind w:right="-13" w:rightChars="-6"/>
              <w:rPr>
                <w:rFonts w:ascii="Times New Roman" w:hAnsi="Times New Roman"/>
                <w:szCs w:val="21"/>
              </w:rPr>
            </w:pPr>
            <w:r>
              <w:rPr>
                <w:rFonts w:ascii="Times New Roman" w:hAnsi="Times New Roman"/>
                <w:szCs w:val="21"/>
              </w:rPr>
              <w:t xml:space="preserve">[8]David S. Watkins, The Matrix Eigenvalue Problem_GR and Krylov </w:t>
            </w:r>
          </w:p>
          <w:p>
            <w:pPr>
              <w:ind w:right="-13" w:rightChars="-6" w:firstLine="420" w:firstLineChars="200"/>
              <w:rPr>
                <w:rFonts w:ascii="Times New Roman" w:hAnsi="Times New Roman"/>
                <w:szCs w:val="21"/>
              </w:rPr>
            </w:pPr>
            <w:r>
              <w:rPr>
                <w:rFonts w:ascii="Times New Roman" w:hAnsi="Times New Roman"/>
                <w:szCs w:val="21"/>
              </w:rPr>
              <w:t>subspace methods, SIAM, 2007.</w:t>
            </w:r>
          </w:p>
          <w:p>
            <w:pPr>
              <w:numPr>
                <w:ilvl w:val="0"/>
                <w:numId w:val="22"/>
              </w:numPr>
              <w:ind w:right="-13" w:rightChars="-6"/>
              <w:rPr>
                <w:rFonts w:ascii="Times New Roman" w:hAnsi="Times New Roman"/>
                <w:szCs w:val="21"/>
              </w:rPr>
            </w:pPr>
            <w:r>
              <w:rPr>
                <w:rFonts w:ascii="Times New Roman" w:hAnsi="Times New Roman"/>
                <w:szCs w:val="21"/>
              </w:rPr>
              <w:t>Corless and Fillion, A Graduate Introduction to Numerical Methods -- From the Viewpoint of Backward Error Analysis, Springer, 2014.</w:t>
            </w:r>
          </w:p>
          <w:p>
            <w:pPr>
              <w:numPr>
                <w:ilvl w:val="0"/>
                <w:numId w:val="22"/>
              </w:numPr>
              <w:ind w:right="-13" w:rightChars="-6"/>
              <w:rPr>
                <w:rFonts w:ascii="Times New Roman" w:hAnsi="Times New Roman"/>
                <w:szCs w:val="21"/>
              </w:rPr>
            </w:pPr>
            <w:r>
              <w:rPr>
                <w:rFonts w:ascii="Times New Roman" w:hAnsi="Times New Roman"/>
                <w:szCs w:val="21"/>
              </w:rPr>
              <w:t xml:space="preserve">LQ Qi, ZY Luo, Tensor Analysis: Spectral Theory and Special </w:t>
            </w:r>
          </w:p>
          <w:p>
            <w:pPr>
              <w:ind w:right="-13" w:rightChars="-6" w:firstLine="420" w:firstLineChars="200"/>
              <w:rPr>
                <w:rFonts w:ascii="Times New Roman" w:hAnsi="Times New Roman"/>
                <w:szCs w:val="21"/>
              </w:rPr>
            </w:pPr>
            <w:r>
              <w:rPr>
                <w:rFonts w:ascii="Times New Roman" w:hAnsi="Times New Roman"/>
                <w:szCs w:val="21"/>
              </w:rPr>
              <w:t>Tensors, SIAM Press, Philadephia, 2017</w:t>
            </w:r>
          </w:p>
          <w:p>
            <w:pPr>
              <w:numPr>
                <w:ilvl w:val="0"/>
                <w:numId w:val="22"/>
              </w:numPr>
              <w:ind w:right="-13" w:rightChars="-6"/>
              <w:rPr>
                <w:rFonts w:ascii="Times New Roman" w:hAnsi="Times New Roman"/>
                <w:szCs w:val="21"/>
              </w:rPr>
            </w:pPr>
            <w:r>
              <w:rPr>
                <w:rFonts w:ascii="Times New Roman" w:hAnsi="Times New Roman"/>
                <w:szCs w:val="21"/>
              </w:rPr>
              <w:t>LQ Qi, HB Chen, YN Chen, Tensor Eigenvalues and Their Applications, Springer, New York, 2018</w:t>
            </w:r>
          </w:p>
          <w:p>
            <w:pPr>
              <w:numPr>
                <w:ilvl w:val="0"/>
                <w:numId w:val="22"/>
              </w:numPr>
              <w:ind w:right="-13" w:rightChars="-6"/>
              <w:rPr>
                <w:rFonts w:ascii="Times New Roman" w:hAnsi="Times New Roman"/>
                <w:szCs w:val="21"/>
              </w:rPr>
            </w:pPr>
            <w:r>
              <w:rPr>
                <w:rFonts w:ascii="Times New Roman" w:hAnsi="Times New Roman"/>
                <w:szCs w:val="21"/>
              </w:rPr>
              <w:t xml:space="preserve">WY Ding, YM Wei, Theory and Computation of Tensors, Elsevier, </w:t>
            </w:r>
          </w:p>
          <w:p>
            <w:pPr>
              <w:ind w:right="-13" w:rightChars="-6" w:firstLine="420" w:firstLineChars="200"/>
              <w:rPr>
                <w:rFonts w:ascii="Times New Roman" w:hAnsi="Times New Roman"/>
                <w:szCs w:val="21"/>
              </w:rPr>
            </w:pPr>
            <w:r>
              <w:rPr>
                <w:rFonts w:ascii="Times New Roman" w:hAnsi="Times New Roman"/>
                <w:szCs w:val="21"/>
              </w:rPr>
              <w:t>Amsterdam, 2016</w:t>
            </w:r>
          </w:p>
          <w:p>
            <w:pPr>
              <w:numPr>
                <w:ilvl w:val="0"/>
                <w:numId w:val="22"/>
              </w:numPr>
              <w:ind w:right="-13" w:rightChars="-6"/>
              <w:rPr>
                <w:rFonts w:ascii="Times New Roman" w:hAnsi="Times New Roman"/>
                <w:szCs w:val="21"/>
              </w:rPr>
            </w:pPr>
            <w:r>
              <w:rPr>
                <w:rFonts w:ascii="Times New Roman" w:hAnsi="Times New Roman"/>
                <w:szCs w:val="21"/>
              </w:rPr>
              <w:t xml:space="preserve">M Che, YM Wei, Theory and Computation of Complex Tensorsand its </w:t>
            </w:r>
          </w:p>
          <w:p>
            <w:pPr>
              <w:ind w:right="-13" w:rightChars="-6" w:firstLine="630" w:firstLineChars="300"/>
              <w:rPr>
                <w:rFonts w:ascii="Times New Roman" w:hAnsi="Times New Roman"/>
                <w:szCs w:val="21"/>
              </w:rPr>
            </w:pPr>
            <w:r>
              <w:rPr>
                <w:rFonts w:ascii="Times New Roman" w:hAnsi="Times New Roman"/>
                <w:szCs w:val="21"/>
              </w:rPr>
              <w:t>Applications,Springer, Singapore, 2020</w:t>
            </w:r>
          </w:p>
          <w:p>
            <w:pPr>
              <w:ind w:right="-13" w:rightChars="-6"/>
              <w:rPr>
                <w:rFonts w:ascii="Times New Roman" w:hAnsi="Times New Roman"/>
                <w:szCs w:val="21"/>
              </w:rPr>
            </w:pPr>
          </w:p>
        </w:tc>
      </w:tr>
    </w:tbl>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《机器学习方法（一）》课程简明教学大纲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ind w:firstLine="105" w:firstLineChars="50"/>
              <w:jc w:val="center"/>
              <w:rPr>
                <w:rFonts w:ascii="Times New Roman" w:hAnsi="Times New Roman"/>
                <w:szCs w:val="21"/>
              </w:rPr>
            </w:pPr>
            <w:r>
              <w:rPr>
                <w:rFonts w:ascii="Times New Roman" w:hAnsi="Times New Roman"/>
                <w:szCs w:val="21"/>
              </w:rPr>
              <w:t>机器学习方法（一）</w:t>
            </w:r>
          </w:p>
          <w:p>
            <w:pPr>
              <w:snapToGrid w:val="0"/>
              <w:jc w:val="center"/>
              <w:rPr>
                <w:rFonts w:ascii="Times New Roman" w:hAnsi="Times New Roman"/>
                <w:szCs w:val="21"/>
              </w:rPr>
            </w:pPr>
            <w:r>
              <w:rPr>
                <w:rFonts w:ascii="Times New Roman" w:hAnsi="Times New Roman"/>
                <w:szCs w:val="21"/>
              </w:rPr>
              <w:t>Machine Learning I</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1301c002</w:t>
            </w:r>
            <w:r>
              <w:rPr>
                <w:rFonts w:hint="eastAsia" w:ascii="Tahoma" w:hAnsi="Tahoma" w:cs="Tahoma"/>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叶颀</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叶颀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autoSpaceDE w:val="0"/>
              <w:autoSpaceDN w:val="0"/>
              <w:adjustRightInd w:val="0"/>
              <w:ind w:right="216" w:firstLine="357" w:firstLineChars="170"/>
              <w:rPr>
                <w:rFonts w:ascii="Times New Roman" w:hAnsi="Times New Roman"/>
                <w:kern w:val="0"/>
                <w:szCs w:val="21"/>
              </w:rPr>
            </w:pPr>
            <w:r>
              <w:rPr>
                <w:rFonts w:ascii="Times New Roman" w:hAnsi="Times New Roman"/>
                <w:kern w:val="0"/>
                <w:szCs w:val="21"/>
              </w:rPr>
              <w:t>机器学习旨在从数据中发现有价值的信息，主要环节包括数据的表达，建模及其计算。本课程，我们在过去十年中产生和收集数据的能力出现了爆炸性增长, 迫切需要对大规模数据进行分析的技术和理论。本课程的目的在于学习相关数据挖掘模型的统计学原理及其计算技术。</w:t>
            </w:r>
          </w:p>
          <w:p>
            <w:pPr>
              <w:autoSpaceDE w:val="0"/>
              <w:autoSpaceDN w:val="0"/>
              <w:adjustRightInd w:val="0"/>
              <w:ind w:right="216" w:firstLine="357" w:firstLineChars="170"/>
              <w:rPr>
                <w:rFonts w:ascii="Times New Roman" w:hAnsi="Times New Roman"/>
                <w:kern w:val="0"/>
                <w:szCs w:val="21"/>
              </w:rPr>
            </w:pPr>
            <w:r>
              <w:rPr>
                <w:rFonts w:ascii="Times New Roman" w:hAnsi="Times New Roman"/>
                <w:kern w:val="0"/>
                <w:szCs w:val="21"/>
              </w:rPr>
              <w:t>本课程将涵盖该领域主要问题、典型方法，学习其数学原理与计算技术。通过介绍机器学习的主要思想，本课程将帮助学生理解学习方法的概念、基础，掌握算法实现的计算理论与技术。为了使算法有效处理超大规模数据集，将探讨算法的可伸缩性问题。</w:t>
            </w:r>
          </w:p>
          <w:p>
            <w:pPr>
              <w:autoSpaceDE w:val="0"/>
              <w:autoSpaceDN w:val="0"/>
              <w:adjustRightInd w:val="0"/>
              <w:ind w:right="216" w:firstLine="357" w:firstLineChars="170"/>
              <w:rPr>
                <w:rFonts w:ascii="Times New Roman" w:hAnsi="Times New Roman"/>
                <w:kern w:val="0"/>
                <w:szCs w:val="21"/>
              </w:rPr>
            </w:pPr>
            <w:r>
              <w:rPr>
                <w:rFonts w:ascii="Times New Roman" w:hAnsi="Times New Roman"/>
                <w:kern w:val="0"/>
                <w:szCs w:val="21"/>
              </w:rPr>
              <w:t>本课程强调对理论知识的感性理解和灵活运用，以及对实际问题的自主探索能力的培养，</w:t>
            </w:r>
            <w:r>
              <w:rPr>
                <w:rFonts w:ascii="Times New Roman" w:hAnsi="Times New Roman"/>
                <w:bCs/>
                <w:szCs w:val="21"/>
              </w:rPr>
              <w:t>培养严谨求实的科学精神，深刻认识理论与实践相辅相成的辩证统一关系，培养永攀高峰的创新精神和掌握科学理论改造世界的使命感。</w:t>
            </w:r>
          </w:p>
          <w:p>
            <w:pPr>
              <w:ind w:right="-13" w:rightChars="-6"/>
              <w:rPr>
                <w:rFonts w:ascii="Times New Roman" w:hAnsi="Times New Roman"/>
                <w:szCs w:val="21"/>
              </w:rPr>
            </w:pP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223" w:rightChars="106" w:firstLine="357" w:firstLineChars="170"/>
              <w:rPr>
                <w:rFonts w:ascii="Times New Roman" w:hAnsi="Times New Roman"/>
                <w:szCs w:val="21"/>
              </w:rPr>
            </w:pPr>
            <w:r>
              <w:rPr>
                <w:rFonts w:ascii="Times New Roman" w:hAnsi="Times New Roman"/>
                <w:szCs w:val="21"/>
              </w:rPr>
              <w:t>第一章线性模型（12学时）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§1 基本形式</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§2 线性回归</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§3 对数几率归回</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§4 线性判别分析</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§5 多分类模型</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§6 类别不平衡问题</w:t>
            </w:r>
          </w:p>
          <w:p>
            <w:pPr>
              <w:spacing w:line="300" w:lineRule="exact"/>
              <w:ind w:right="223" w:rightChars="106"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本章教学重点及难点：对数几率回归；多分类模型的理论；类别不平衡处理技术。</w:t>
            </w:r>
          </w:p>
          <w:p>
            <w:pPr>
              <w:spacing w:line="300" w:lineRule="exact"/>
              <w:ind w:right="223" w:rightChars="106"/>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第二章 贝叶斯分类（12学时）</w:t>
            </w:r>
          </w:p>
          <w:p>
            <w:pPr>
              <w:pStyle w:val="11"/>
              <w:ind w:right="223" w:rightChars="106" w:firstLine="420" w:firstLineChars="200"/>
              <w:rPr>
                <w:rFonts w:ascii="Times New Roman" w:hAnsi="Times New Roman" w:cs="Times New Roman"/>
                <w:sz w:val="21"/>
                <w:szCs w:val="21"/>
              </w:rPr>
            </w:pPr>
            <w:r>
              <w:rPr>
                <w:rFonts w:ascii="Times New Roman" w:hAnsi="Times New Roman" w:cs="Times New Roman"/>
                <w:sz w:val="21"/>
                <w:szCs w:val="21"/>
              </w:rPr>
              <w:t>§1   贝叶斯决策论</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§2 极大似然估计</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§3 朴素贝叶斯分类器</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§4 半朴素贝叶斯分类器</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§5 贝叶斯网</w:t>
            </w:r>
          </w:p>
          <w:p>
            <w:pPr>
              <w:spacing w:line="300" w:lineRule="exact"/>
              <w:ind w:right="223" w:rightChars="106"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本章教学重点及难点：</w:t>
            </w:r>
            <w:r>
              <w:rPr>
                <w:rFonts w:ascii="Times New Roman" w:hAnsi="Times New Roman"/>
                <w:kern w:val="0"/>
                <w:szCs w:val="21"/>
              </w:rPr>
              <w:t>朴素贝叶斯分类器</w:t>
            </w:r>
            <w:r>
              <w:rPr>
                <w:rFonts w:ascii="Times New Roman" w:hAnsi="Times New Roman"/>
                <w:szCs w:val="21"/>
              </w:rPr>
              <w:t>；</w:t>
            </w:r>
            <w:r>
              <w:rPr>
                <w:rFonts w:ascii="Times New Roman" w:hAnsi="Times New Roman"/>
                <w:kern w:val="0"/>
                <w:szCs w:val="21"/>
              </w:rPr>
              <w:t>极大似然估计</w:t>
            </w:r>
            <w:r>
              <w:rPr>
                <w:rFonts w:ascii="Times New Roman" w:hAnsi="Times New Roman"/>
                <w:szCs w:val="21"/>
              </w:rPr>
              <w:t>；</w:t>
            </w:r>
            <w:r>
              <w:rPr>
                <w:rFonts w:ascii="Times New Roman" w:hAnsi="Times New Roman"/>
                <w:kern w:val="0"/>
                <w:szCs w:val="21"/>
              </w:rPr>
              <w:t>贝叶斯网</w:t>
            </w:r>
            <w:r>
              <w:rPr>
                <w:rFonts w:ascii="Times New Roman" w:hAnsi="Times New Roman"/>
                <w:szCs w:val="21"/>
              </w:rPr>
              <w:t>。</w:t>
            </w:r>
          </w:p>
          <w:p>
            <w:pPr>
              <w:spacing w:line="300" w:lineRule="exact"/>
              <w:ind w:right="223" w:rightChars="106"/>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第三章 聚类（12学时）</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§1 聚类任务</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§2 性能度量</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§3 距离计算</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§4 原型聚类</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§5 密度聚类</w:t>
            </w:r>
          </w:p>
          <w:p>
            <w:pPr>
              <w:spacing w:line="300" w:lineRule="exact"/>
              <w:ind w:right="223" w:rightChars="106" w:firstLine="357" w:firstLineChars="170"/>
              <w:rPr>
                <w:rFonts w:ascii="Times New Roman" w:hAnsi="Times New Roman"/>
                <w:kern w:val="0"/>
                <w:szCs w:val="21"/>
              </w:rPr>
            </w:pPr>
            <w:r>
              <w:rPr>
                <w:rFonts w:ascii="Times New Roman" w:hAnsi="Times New Roman"/>
                <w:kern w:val="0"/>
                <w:szCs w:val="21"/>
              </w:rPr>
              <w:t>§6 层次聚类</w:t>
            </w:r>
          </w:p>
          <w:p>
            <w:pPr>
              <w:spacing w:line="300" w:lineRule="exact"/>
              <w:ind w:right="223" w:rightChars="106"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本章教学重点及难点：距离计算；原型聚类；层次聚类。</w:t>
            </w:r>
          </w:p>
          <w:p>
            <w:pPr>
              <w:spacing w:line="300" w:lineRule="exact"/>
              <w:ind w:right="223" w:rightChars="106"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第四章 降维与度量学习（12学时）</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§1 k近邻学习</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§2 低维嵌入</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§3 主成分分析</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§4 核化线性降维</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§3 流形学习</w:t>
            </w:r>
          </w:p>
          <w:p>
            <w:pPr>
              <w:spacing w:line="300" w:lineRule="exact"/>
              <w:ind w:right="223" w:rightChars="106" w:firstLine="357" w:firstLineChars="170"/>
              <w:rPr>
                <w:rFonts w:ascii="Times New Roman" w:hAnsi="Times New Roman"/>
                <w:kern w:val="0"/>
                <w:szCs w:val="21"/>
              </w:rPr>
            </w:pPr>
            <w:r>
              <w:rPr>
                <w:rFonts w:ascii="Times New Roman" w:hAnsi="Times New Roman"/>
                <w:kern w:val="0"/>
                <w:szCs w:val="21"/>
              </w:rPr>
              <w:t>§4 度量学习</w:t>
            </w:r>
          </w:p>
          <w:p>
            <w:pPr>
              <w:spacing w:line="300" w:lineRule="exact"/>
              <w:ind w:right="223" w:rightChars="106"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本章教学重点及难点：低维嵌入；测地距离；流形学习。</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自编讲义</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00FE"/>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spacing w:line="240" w:lineRule="atLeast"/>
              <w:ind w:firstLine="420" w:firstLineChars="200"/>
              <w:rPr>
                <w:rFonts w:ascii="Times New Roman" w:hAnsi="Times New Roman"/>
                <w:szCs w:val="21"/>
              </w:rPr>
            </w:pPr>
            <w:r>
              <w:rPr>
                <w:rFonts w:ascii="Times New Roman" w:hAnsi="Times New Roman"/>
                <w:szCs w:val="21"/>
              </w:rPr>
              <w:t>T. Hastie, R. Tibshirani, and J. Friedman. The Elements of Statistical Learning. Springer-Verlag, New York, second edition, 2009.</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420" w:hanging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300" w:lineRule="auto"/>
              <w:ind w:right="-357" w:rightChars="-170" w:firstLine="357" w:firstLineChars="170"/>
              <w:rPr>
                <w:rFonts w:ascii="Times New Roman" w:hAnsi="Times New Roman"/>
                <w:bCs/>
                <w:kern w:val="0"/>
                <w:szCs w:val="21"/>
              </w:rPr>
            </w:pPr>
          </w:p>
          <w:p>
            <w:pPr>
              <w:snapToGrid w:val="0"/>
              <w:spacing w:line="240" w:lineRule="atLeast"/>
              <w:rPr>
                <w:rFonts w:ascii="Times New Roman" w:hAnsi="Times New Roman"/>
                <w:szCs w:val="21"/>
              </w:rPr>
            </w:pPr>
            <w:r>
              <w:rPr>
                <w:rFonts w:ascii="Times New Roman" w:hAnsi="Times New Roman"/>
                <w:szCs w:val="21"/>
              </w:rPr>
              <w:t>课程参考书目</w:t>
            </w:r>
          </w:p>
          <w:p>
            <w:pPr>
              <w:pStyle w:val="11"/>
              <w:snapToGrid w:val="0"/>
              <w:spacing w:line="240" w:lineRule="atLeast"/>
              <w:rPr>
                <w:rFonts w:ascii="Times New Roman" w:hAnsi="Times New Roman" w:cs="Times New Roman"/>
                <w:sz w:val="21"/>
                <w:szCs w:val="21"/>
              </w:rPr>
            </w:pPr>
            <w:r>
              <w:rPr>
                <w:rFonts w:ascii="Times New Roman" w:hAnsi="Times New Roman" w:cs="Times New Roman"/>
                <w:sz w:val="21"/>
                <w:szCs w:val="21"/>
              </w:rPr>
              <w:t>[1]E. Alpaydin. Introduction to Machine Learning. MIT Press, Cambridge, Massachusetts,2010.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420" w:hangingChars="200"/>
              <w:rPr>
                <w:rFonts w:ascii="Times New Roman" w:hAnsi="Times New Roman"/>
                <w:szCs w:val="21"/>
              </w:rPr>
            </w:pPr>
            <w:r>
              <w:rPr>
                <w:rFonts w:ascii="Times New Roman" w:hAnsi="Times New Roman"/>
                <w:szCs w:val="21"/>
              </w:rPr>
              <w:t>[2]I. Steinwart and A. Christmann. Support Vector Machines. Springer-Verlag,New York, 2008.</w:t>
            </w:r>
          </w:p>
          <w:p>
            <w:pPr>
              <w:snapToGrid w:val="0"/>
              <w:spacing w:line="300" w:lineRule="auto"/>
              <w:ind w:right="-357" w:rightChars="-170" w:firstLine="357" w:firstLineChars="170"/>
              <w:rPr>
                <w:rFonts w:ascii="Times New Roman" w:hAnsi="Times New Roman"/>
                <w:szCs w:val="21"/>
              </w:rPr>
            </w:pPr>
          </w:p>
        </w:tc>
      </w:tr>
    </w:tbl>
    <w:p>
      <w:pPr>
        <w:widowControl/>
        <w:ind w:right="-13" w:rightChars="-6"/>
        <w:jc w:val="left"/>
        <w:rPr>
          <w:rFonts w:ascii="Times New Roman" w:hAnsi="Times New Roman"/>
          <w:szCs w:val="21"/>
        </w:rPr>
      </w:pPr>
    </w:p>
    <w:p>
      <w:pP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《机器学习方法（二）》课程简明教学大纲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ind w:firstLine="105" w:firstLineChars="50"/>
              <w:jc w:val="center"/>
              <w:rPr>
                <w:rFonts w:ascii="Times New Roman" w:hAnsi="Times New Roman"/>
                <w:szCs w:val="21"/>
              </w:rPr>
            </w:pPr>
            <w:r>
              <w:rPr>
                <w:rFonts w:ascii="Times New Roman" w:hAnsi="Times New Roman"/>
                <w:szCs w:val="21"/>
              </w:rPr>
              <w:t>机器学习方法（二）</w:t>
            </w:r>
          </w:p>
          <w:p>
            <w:pPr>
              <w:snapToGrid w:val="0"/>
              <w:jc w:val="center"/>
              <w:rPr>
                <w:rFonts w:ascii="Times New Roman" w:hAnsi="Times New Roman"/>
                <w:szCs w:val="21"/>
              </w:rPr>
            </w:pPr>
            <w:r>
              <w:rPr>
                <w:rFonts w:ascii="Times New Roman" w:hAnsi="Times New Roman"/>
                <w:szCs w:val="21"/>
              </w:rPr>
              <w:t>Machine Learning II</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1301c002</w:t>
            </w:r>
            <w:r>
              <w:rPr>
                <w:rFonts w:hint="eastAsia" w:ascii="Tahoma" w:hAnsi="Tahoma" w:cs="Tahom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叶颀</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叶颀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这门课程的目的在于学习机器学习的古典理论及其某些现代理论的基本概念、方法和思想。此外, 统计学习作为研究实际应用问题的强有力的数学工具, 是逼近论专业研究生从事相关机器学习与数据分析问题研究的基本工具。</w:t>
            </w:r>
          </w:p>
          <w:p>
            <w:pPr>
              <w:autoSpaceDE w:val="0"/>
              <w:autoSpaceDN w:val="0"/>
              <w:adjustRightInd w:val="0"/>
              <w:ind w:right="216" w:firstLine="462" w:firstLineChars="220"/>
              <w:rPr>
                <w:rFonts w:ascii="Times New Roman" w:hAnsi="Times New Roman"/>
                <w:kern w:val="0"/>
                <w:szCs w:val="21"/>
              </w:rPr>
            </w:pPr>
            <w:r>
              <w:rPr>
                <w:rFonts w:ascii="Times New Roman" w:hAnsi="Times New Roman"/>
                <w:kern w:val="0"/>
                <w:szCs w:val="21"/>
              </w:rPr>
              <w:t>教学要求重视学生的逻辑思维和逻辑推理能力，计算能力，数学理论，人工智能和大数据应用相结合的能力，</w:t>
            </w:r>
            <w:r>
              <w:rPr>
                <w:rFonts w:ascii="Times New Roman" w:hAnsi="Times New Roman"/>
                <w:bCs/>
                <w:szCs w:val="21"/>
              </w:rPr>
              <w:t>培养运用已有专业知识探求和解决新问题的能力，培养运用学科交叉思想解决问题的能力，培养计算机和程序语言的基本应用能力。</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223" w:rightChars="106" w:firstLine="357" w:firstLineChars="170"/>
              <w:rPr>
                <w:rFonts w:ascii="Times New Roman" w:hAnsi="Times New Roman"/>
                <w:szCs w:val="21"/>
              </w:rPr>
            </w:pPr>
            <w:r>
              <w:rPr>
                <w:rFonts w:ascii="Times New Roman" w:hAnsi="Times New Roman"/>
                <w:szCs w:val="21"/>
              </w:rPr>
              <w:t>第一章 Kernel Smoothing Methods（12学时）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Local Regression</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§2Local Likelihood</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Kernel Density Estimation</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Kernel Density Classification</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本章教学重点及难点：简介光滑核函数方法，其中包括局部回归分析、局部似然分析、</w:t>
            </w:r>
          </w:p>
          <w:p>
            <w:pPr>
              <w:spacing w:line="300" w:lineRule="exact"/>
              <w:ind w:right="-357" w:rightChars="-170" w:firstLine="357" w:firstLineChars="170"/>
              <w:rPr>
                <w:rFonts w:ascii="Times New Roman" w:hAnsi="Times New Roman"/>
                <w:kern w:val="0"/>
                <w:szCs w:val="21"/>
              </w:rPr>
            </w:pPr>
            <w:r>
              <w:rPr>
                <w:rFonts w:ascii="Times New Roman" w:hAnsi="Times New Roman"/>
                <w:szCs w:val="21"/>
              </w:rPr>
              <w:t>核函数密度估计和核函数密度分类。</w:t>
            </w:r>
          </w:p>
          <w:p>
            <w:pPr>
              <w:spacing w:line="300" w:lineRule="exact"/>
              <w:ind w:right="-357" w:rightChars="-170"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第二章 Support Vector Machines（12学时）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Loss Functions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Statistical Analysis of Support Vector Machines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Support Vector Machines for Classification</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Support Vector Machines for Regression</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本章教学重点及难点：简介支持向量机的定义、定理与性质，其中涵盖其统计分析和</w:t>
            </w:r>
          </w:p>
          <w:p>
            <w:pPr>
              <w:spacing w:line="300" w:lineRule="exact"/>
              <w:ind w:right="-357" w:rightChars="-170" w:firstLine="357" w:firstLineChars="170"/>
              <w:rPr>
                <w:rFonts w:ascii="Times New Roman" w:hAnsi="Times New Roman"/>
                <w:kern w:val="0"/>
                <w:szCs w:val="21"/>
              </w:rPr>
            </w:pPr>
            <w:r>
              <w:rPr>
                <w:rFonts w:ascii="Times New Roman" w:hAnsi="Times New Roman"/>
                <w:szCs w:val="21"/>
              </w:rPr>
              <w:t>其在分类与回归中的应用。</w:t>
            </w:r>
          </w:p>
          <w:p>
            <w:pPr>
              <w:spacing w:line="300" w:lineRule="exact"/>
              <w:ind w:right="-357" w:rightChars="-170"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第三章 Neural Networks（12学时）</w:t>
            </w:r>
          </w:p>
          <w:p>
            <w:pPr>
              <w:pStyle w:val="11"/>
              <w:ind w:firstLine="315" w:firstLineChars="150"/>
              <w:rPr>
                <w:rFonts w:ascii="Times New Roman" w:hAnsi="Times New Roman" w:cs="Times New Roman"/>
                <w:sz w:val="21"/>
                <w:szCs w:val="21"/>
              </w:rPr>
            </w:pPr>
            <w:r>
              <w:rPr>
                <w:rFonts w:ascii="Times New Roman" w:hAnsi="Times New Roman" w:cs="Times New Roman"/>
                <w:sz w:val="21"/>
                <w:szCs w:val="21"/>
              </w:rPr>
              <w:t>§1 Multilayer Perceptrons</w:t>
            </w:r>
          </w:p>
          <w:p>
            <w:pPr>
              <w:pStyle w:val="11"/>
              <w:ind w:firstLine="315" w:firstLineChars="150"/>
              <w:rPr>
                <w:rFonts w:ascii="Times New Roman" w:hAnsi="Times New Roman" w:cs="Times New Roman"/>
                <w:sz w:val="21"/>
                <w:szCs w:val="21"/>
              </w:rPr>
            </w:pPr>
            <w:r>
              <w:rPr>
                <w:rFonts w:ascii="Times New Roman" w:hAnsi="Times New Roman" w:cs="Times New Roman"/>
                <w:sz w:val="21"/>
                <w:szCs w:val="21"/>
              </w:rPr>
              <w:t>§2 Structuring Network</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Deep Learning</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本章教学重点及难点：简介人工神经网络的定义、定理与性质，其中包括多层感知器、</w:t>
            </w:r>
          </w:p>
          <w:p>
            <w:pPr>
              <w:spacing w:line="300" w:lineRule="exact"/>
              <w:ind w:right="-357" w:rightChars="-170" w:firstLine="357" w:firstLineChars="170"/>
              <w:rPr>
                <w:rFonts w:ascii="Times New Roman" w:hAnsi="Times New Roman"/>
                <w:szCs w:val="21"/>
              </w:rPr>
            </w:pPr>
            <w:r>
              <w:rPr>
                <w:rFonts w:ascii="Times New Roman" w:hAnsi="Times New Roman"/>
                <w:szCs w:val="21"/>
              </w:rPr>
              <w:t>网络构造和深度学习。</w:t>
            </w:r>
          </w:p>
          <w:p>
            <w:pPr>
              <w:spacing w:line="300" w:lineRule="exact"/>
              <w:ind w:right="-357" w:rightChars="-170" w:firstLine="357" w:firstLineChars="170"/>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第四章 Advanced Topics（12学时）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Kernel Machines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Kernel Principal Components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Unsupervised Learning</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Sparse Machine Learning</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本章教学重点及难点：讨论前沿课题，包括核函数机器、非监督学习和稀疏机器学习</w:t>
            </w:r>
          </w:p>
          <w:p>
            <w:pPr>
              <w:spacing w:line="300" w:lineRule="exact"/>
              <w:ind w:right="-357" w:rightChars="-170" w:firstLine="357" w:firstLineChars="170"/>
              <w:rPr>
                <w:rFonts w:ascii="Times New Roman" w:hAnsi="Times New Roman"/>
                <w:szCs w:val="21"/>
              </w:rPr>
            </w:pPr>
            <w:r>
              <w:rPr>
                <w:rFonts w:ascii="Times New Roman" w:hAnsi="Times New Roman"/>
                <w:szCs w:val="21"/>
              </w:rPr>
              <w:t>方法等的理论与应用。</w:t>
            </w:r>
          </w:p>
          <w:p>
            <w:pPr>
              <w:autoSpaceDE w:val="0"/>
              <w:autoSpaceDN w:val="0"/>
              <w:adjustRightInd w:val="0"/>
              <w:snapToGrid w:val="0"/>
              <w:spacing w:line="300" w:lineRule="auto"/>
              <w:ind w:right="216" w:firstLine="1155" w:firstLineChars="550"/>
              <w:jc w:val="lef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自编讲义</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00FE"/>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spacing w:line="240" w:lineRule="atLeast"/>
              <w:ind w:firstLine="420" w:firstLineChars="200"/>
              <w:rPr>
                <w:rFonts w:ascii="Times New Roman" w:hAnsi="Times New Roman"/>
                <w:szCs w:val="21"/>
              </w:rPr>
            </w:pPr>
            <w:r>
              <w:rPr>
                <w:rFonts w:ascii="Times New Roman" w:hAnsi="Times New Roman"/>
                <w:szCs w:val="21"/>
              </w:rPr>
              <w:t>T. Hastie, R. Tibshirani, and J. Friedman. The Elements of Statistical Learning. Springer-Verlag, New York, second edition, 2009.</w:t>
            </w: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300" w:lineRule="auto"/>
              <w:ind w:right="-357" w:rightChars="-170" w:firstLine="357" w:firstLineChars="170"/>
              <w:rPr>
                <w:rFonts w:ascii="Times New Roman" w:hAnsi="Times New Roman"/>
                <w:bCs/>
                <w:kern w:val="0"/>
                <w:szCs w:val="21"/>
              </w:rPr>
            </w:pPr>
          </w:p>
          <w:p>
            <w:pPr>
              <w:snapToGrid w:val="0"/>
              <w:spacing w:line="240" w:lineRule="atLeast"/>
              <w:rPr>
                <w:rFonts w:ascii="Times New Roman" w:hAnsi="Times New Roman"/>
                <w:szCs w:val="21"/>
              </w:rPr>
            </w:pPr>
            <w:r>
              <w:rPr>
                <w:rFonts w:ascii="Times New Roman" w:hAnsi="Times New Roman"/>
                <w:szCs w:val="21"/>
              </w:rPr>
              <w:t>课程参考书目</w:t>
            </w:r>
          </w:p>
          <w:p>
            <w:pPr>
              <w:pStyle w:val="11"/>
              <w:snapToGrid w:val="0"/>
              <w:spacing w:line="240" w:lineRule="atLeast"/>
              <w:ind w:firstLine="315" w:firstLineChars="150"/>
              <w:rPr>
                <w:rFonts w:ascii="Times New Roman" w:hAnsi="Times New Roman" w:cs="Times New Roman"/>
                <w:sz w:val="21"/>
                <w:szCs w:val="21"/>
              </w:rPr>
            </w:pPr>
            <w:r>
              <w:rPr>
                <w:rFonts w:ascii="Times New Roman" w:hAnsi="Times New Roman" w:cs="Times New Roman"/>
                <w:sz w:val="21"/>
                <w:szCs w:val="21"/>
              </w:rPr>
              <w:t xml:space="preserve"> [1]E. Alpaydin. Introduction to Machine Learning. MIT Press, Cambridge, Massachusetts,2010.</w:t>
            </w:r>
          </w:p>
          <w:p>
            <w:pPr>
              <w:pStyle w:val="11"/>
              <w:snapToGrid w:val="0"/>
              <w:spacing w:line="240" w:lineRule="atLeast"/>
              <w:ind w:firstLine="420" w:firstLineChars="200"/>
              <w:rPr>
                <w:rFonts w:ascii="Times New Roman" w:hAnsi="Times New Roman" w:cs="Times New Roman"/>
                <w:sz w:val="21"/>
                <w:szCs w:val="21"/>
              </w:rPr>
            </w:pPr>
            <w:r>
              <w:rPr>
                <w:rFonts w:ascii="Times New Roman" w:hAnsi="Times New Roman" w:cs="Times New Roman"/>
                <w:sz w:val="21"/>
                <w:szCs w:val="21"/>
              </w:rPr>
              <w:t>[2]I. Steinwart and A. Christmann. Support Vector Machines. Springer-Verlag,New York, 2008.</w:t>
            </w:r>
          </w:p>
          <w:p>
            <w:pPr>
              <w:snapToGrid w:val="0"/>
              <w:spacing w:line="300" w:lineRule="auto"/>
              <w:ind w:right="-357" w:rightChars="-170" w:firstLine="357" w:firstLineChars="170"/>
              <w:rPr>
                <w:rFonts w:ascii="Times New Roman" w:hAnsi="Times New Roman"/>
                <w:szCs w:val="21"/>
              </w:rPr>
            </w:pPr>
          </w:p>
        </w:tc>
      </w:tr>
    </w:tbl>
    <w:p>
      <w:pPr>
        <w:widowControl/>
        <w:ind w:right="-13" w:rightChars="-6"/>
        <w:jc w:val="left"/>
        <w:rPr>
          <w:rFonts w:ascii="Times New Roman" w:hAnsi="Times New Roman"/>
          <w:szCs w:val="21"/>
        </w:rPr>
      </w:pPr>
    </w:p>
    <w:p>
      <w:pPr>
        <w:jc w:val="center"/>
        <w:rPr>
          <w:rFonts w:ascii="Times New Roman" w:hAnsi="Times New Roman"/>
          <w:szCs w:val="21"/>
        </w:rPr>
      </w:pPr>
    </w:p>
    <w:p>
      <w:pPr>
        <w:snapToGrid w:val="0"/>
        <w:spacing w:line="240" w:lineRule="atLeast"/>
        <w:jc w:val="center"/>
        <w:rPr>
          <w:rFonts w:ascii="Times New Roman" w:hAnsi="Times New Roman"/>
          <w:bCs/>
          <w:kern w:val="0"/>
          <w:szCs w:val="21"/>
        </w:rPr>
      </w:pPr>
    </w:p>
    <w:p>
      <w:pPr>
        <w:snapToGrid w:val="0"/>
        <w:spacing w:line="240" w:lineRule="atLeast"/>
        <w:jc w:val="center"/>
        <w:rPr>
          <w:rFonts w:ascii="Times New Roman" w:hAnsi="Times New Roman"/>
          <w:bCs/>
          <w:kern w:val="0"/>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《核函数逼近方法（一）》课程简明教学大纲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spacing w:line="240" w:lineRule="atLeast"/>
              <w:jc w:val="center"/>
              <w:rPr>
                <w:rFonts w:ascii="Times New Roman" w:hAnsi="Times New Roman"/>
                <w:szCs w:val="21"/>
              </w:rPr>
            </w:pPr>
            <w:r>
              <w:rPr>
                <w:rFonts w:ascii="Times New Roman" w:hAnsi="Times New Roman"/>
                <w:szCs w:val="21"/>
              </w:rPr>
              <w:t>核函数逼近方法（一）</w:t>
            </w:r>
          </w:p>
          <w:p>
            <w:pPr>
              <w:snapToGrid w:val="0"/>
              <w:jc w:val="center"/>
              <w:rPr>
                <w:rFonts w:ascii="Times New Roman" w:hAnsi="Times New Roman"/>
                <w:szCs w:val="21"/>
              </w:rPr>
            </w:pPr>
            <w:r>
              <w:rPr>
                <w:rFonts w:ascii="Times New Roman" w:hAnsi="Times New Roman"/>
                <w:szCs w:val="21"/>
              </w:rPr>
              <w:t>Kernel-based Approximation Methods I</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叶颀</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叶颀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这门课程的目的在于学习核函数逼近方法的古典理论的基本概念、方法和思想。此外, 核函数逼近方法作为研究实际应用问题的强有力的数学工具, 是逼近论专业研究生从事相关机器学习与数据分析问题研究的基本工具。</w:t>
            </w:r>
          </w:p>
          <w:p>
            <w:pPr>
              <w:autoSpaceDE w:val="0"/>
              <w:autoSpaceDN w:val="0"/>
              <w:adjustRightInd w:val="0"/>
              <w:ind w:right="216" w:firstLine="462" w:firstLineChars="220"/>
              <w:rPr>
                <w:rFonts w:ascii="Times New Roman" w:hAnsi="Times New Roman"/>
                <w:kern w:val="0"/>
                <w:szCs w:val="21"/>
              </w:rPr>
            </w:pPr>
            <w:r>
              <w:rPr>
                <w:rFonts w:ascii="Times New Roman" w:hAnsi="Times New Roman"/>
                <w:kern w:val="0"/>
                <w:szCs w:val="21"/>
              </w:rPr>
              <w:t>教学要求重视学生的逻辑思维和逻辑推理能力，计算能力，数学理论，人工智能和大数据应用相结合的能力，</w:t>
            </w:r>
            <w:r>
              <w:rPr>
                <w:rFonts w:ascii="Times New Roman" w:hAnsi="Times New Roman"/>
                <w:bCs/>
                <w:kern w:val="0"/>
                <w:szCs w:val="21"/>
              </w:rPr>
              <w:t>培养学术研究素质和算法实现的能力，</w:t>
            </w:r>
            <w:r>
              <w:rPr>
                <w:rFonts w:ascii="Times New Roman" w:hAnsi="Times New Roman"/>
                <w:bCs/>
                <w:szCs w:val="21"/>
              </w:rPr>
              <w:t>培养数学素养和科学探究精神，激发用数学专业知识解决实际问题的社会责任感和使命感。</w:t>
            </w:r>
          </w:p>
          <w:p>
            <w:pPr>
              <w:ind w:right="-13" w:rightChars="-6"/>
              <w:rPr>
                <w:rFonts w:ascii="Times New Roman" w:hAnsi="Times New Roman"/>
                <w:szCs w:val="21"/>
              </w:rPr>
            </w:pPr>
          </w:p>
          <w:p>
            <w:pPr>
              <w:ind w:right="-13" w:rightChars="-6"/>
              <w:rPr>
                <w:rFonts w:ascii="Times New Roman" w:hAnsi="Times New Roman"/>
                <w:szCs w:val="21"/>
              </w:rPr>
            </w:pPr>
          </w:p>
          <w:p>
            <w:pPr>
              <w:ind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第一章 Positive Definite Kernels（12学时）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Definition and Basic Properties</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Radial Basis Functions</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Gaussian Kernels</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Compactly Supported Functions</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本章教学重点及难点：简介正定核函数的基本定义、定理与性质，特别是传统研究课题</w:t>
            </w:r>
          </w:p>
          <w:p>
            <w:pPr>
              <w:spacing w:line="300" w:lineRule="exact"/>
              <w:ind w:right="-357" w:rightChars="-170" w:firstLine="357" w:firstLineChars="170"/>
              <w:rPr>
                <w:rFonts w:ascii="Times New Roman" w:hAnsi="Times New Roman"/>
                <w:szCs w:val="21"/>
              </w:rPr>
            </w:pPr>
            <w:r>
              <w:rPr>
                <w:rFonts w:ascii="Times New Roman" w:hAnsi="Times New Roman"/>
                <w:szCs w:val="21"/>
              </w:rPr>
              <w:t>——径向基函数，并且详细讲解正定核函数的经典例子——高斯核函数和紧支撑函数。</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第二章 Conditionally Positive Definite Kernels（12学时）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Definition and Basic Properties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Radial Conditionally Positive Definite Functions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Interpolation by Conditionally Positive Definite Kernels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§4 Thin-plate Spline and </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本章教学重点及难点：简介条件正定核函数的基本定义、定理与性质，特别是传统研究</w:t>
            </w:r>
          </w:p>
          <w:p>
            <w:pPr>
              <w:spacing w:line="300" w:lineRule="exact"/>
              <w:ind w:right="-357" w:rightChars="-170" w:firstLine="357" w:firstLineChars="170"/>
              <w:rPr>
                <w:rFonts w:ascii="Times New Roman" w:hAnsi="Times New Roman"/>
                <w:szCs w:val="21"/>
              </w:rPr>
            </w:pPr>
            <w:r>
              <w:rPr>
                <w:rFonts w:ascii="Times New Roman" w:hAnsi="Times New Roman"/>
                <w:szCs w:val="21"/>
              </w:rPr>
              <w:t>课题——条件径向基函数，其次讨论如何利用条件正定核函数进行插值，并且详细讲解条件</w:t>
            </w:r>
          </w:p>
          <w:p>
            <w:pPr>
              <w:spacing w:line="300" w:lineRule="exact"/>
              <w:ind w:right="-357" w:rightChars="-170" w:firstLine="357" w:firstLineChars="170"/>
              <w:rPr>
                <w:rFonts w:ascii="Times New Roman" w:hAnsi="Times New Roman"/>
                <w:szCs w:val="21"/>
              </w:rPr>
            </w:pPr>
            <w:r>
              <w:rPr>
                <w:rFonts w:ascii="Times New Roman" w:hAnsi="Times New Roman"/>
                <w:szCs w:val="21"/>
              </w:rPr>
              <w:t>正定核函数的经典例子——thin-plate样条函数</w:t>
            </w:r>
            <w:r>
              <w:rPr>
                <w:rFonts w:ascii="Times New Roman" w:hAnsi="Times New Roman"/>
                <w:kern w:val="0"/>
                <w:szCs w:val="21"/>
              </w:rPr>
              <w:t>。</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第三章 Reproducing Kernel Hilbert Spaces（12学时）</w:t>
            </w:r>
          </w:p>
          <w:p>
            <w:pPr>
              <w:pStyle w:val="11"/>
              <w:ind w:firstLine="315" w:firstLineChars="150"/>
              <w:rPr>
                <w:rFonts w:ascii="Times New Roman" w:hAnsi="Times New Roman" w:cs="Times New Roman"/>
                <w:sz w:val="21"/>
                <w:szCs w:val="21"/>
              </w:rPr>
            </w:pPr>
            <w:r>
              <w:rPr>
                <w:rFonts w:ascii="Times New Roman" w:hAnsi="Times New Roman" w:cs="Times New Roman"/>
                <w:sz w:val="21"/>
                <w:szCs w:val="21"/>
              </w:rPr>
              <w:t>§1 Reproducing Kernel Hilbert Spaces for Positive Definite Kernels</w:t>
            </w:r>
          </w:p>
          <w:p>
            <w:pPr>
              <w:pStyle w:val="11"/>
              <w:ind w:firstLine="315" w:firstLineChars="150"/>
              <w:rPr>
                <w:rFonts w:ascii="Times New Roman" w:hAnsi="Times New Roman" w:cs="Times New Roman"/>
                <w:sz w:val="21"/>
                <w:szCs w:val="21"/>
              </w:rPr>
            </w:pPr>
            <w:r>
              <w:rPr>
                <w:rFonts w:ascii="Times New Roman" w:hAnsi="Times New Roman" w:cs="Times New Roman"/>
                <w:sz w:val="21"/>
                <w:szCs w:val="21"/>
              </w:rPr>
              <w:t>§2 Reproducing Kernel Hilbert Spaces for Conditionally Positive Definite</w:t>
            </w:r>
          </w:p>
          <w:p>
            <w:pPr>
              <w:pStyle w:val="11"/>
              <w:ind w:firstLine="840" w:firstLineChars="400"/>
              <w:rPr>
                <w:rFonts w:ascii="Times New Roman" w:hAnsi="Times New Roman" w:cs="Times New Roman"/>
                <w:sz w:val="21"/>
                <w:szCs w:val="21"/>
              </w:rPr>
            </w:pPr>
            <w:r>
              <w:rPr>
                <w:rFonts w:ascii="Times New Roman" w:hAnsi="Times New Roman" w:cs="Times New Roman"/>
                <w:sz w:val="21"/>
                <w:szCs w:val="21"/>
              </w:rPr>
              <w:t>Kernels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Special Cases of Reproducing Kernel Hilbert Spaces</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本章教学重点及难点：简介关于正定核函数和条件正定核函数的再生核希尔伯特空间</w:t>
            </w:r>
          </w:p>
          <w:p>
            <w:pPr>
              <w:spacing w:line="300" w:lineRule="exact"/>
              <w:ind w:right="-357" w:rightChars="-170" w:firstLine="357" w:firstLineChars="170"/>
              <w:rPr>
                <w:rFonts w:ascii="Times New Roman" w:hAnsi="Times New Roman"/>
                <w:szCs w:val="21"/>
              </w:rPr>
            </w:pPr>
            <w:r>
              <w:rPr>
                <w:rFonts w:ascii="Times New Roman" w:hAnsi="Times New Roman"/>
                <w:szCs w:val="21"/>
              </w:rPr>
              <w:t>的定义、定理与性质，并且讨论特别例子的再生核希尔伯特空间。</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第四章 Error Estimates for Kernel-based Interpolations（12学时）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Error Estimates by Power Functions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Error Estimates in terms of Fill Distances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Error Estimates for Popular Kernels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Sobolev Bounds with Scattered Zeros</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本章教学重点及难点：利用能量函数和填充距离讨论核函数插值的误差估计，并且详细</w:t>
            </w:r>
          </w:p>
          <w:p>
            <w:pPr>
              <w:spacing w:line="300" w:lineRule="exact"/>
              <w:ind w:right="-357" w:rightChars="-170" w:firstLine="357" w:firstLineChars="170"/>
              <w:rPr>
                <w:rFonts w:ascii="Times New Roman" w:hAnsi="Times New Roman"/>
                <w:szCs w:val="21"/>
              </w:rPr>
            </w:pPr>
            <w:r>
              <w:rPr>
                <w:rFonts w:ascii="Times New Roman" w:hAnsi="Times New Roman"/>
                <w:szCs w:val="21"/>
              </w:rPr>
              <w:t>讨论热门的核函数的误差估计。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自编讲义</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00FE"/>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spacing w:line="240" w:lineRule="atLeast"/>
              <w:ind w:firstLine="420" w:firstLineChars="200"/>
              <w:rPr>
                <w:rFonts w:ascii="Times New Roman" w:hAnsi="Times New Roman"/>
                <w:szCs w:val="21"/>
              </w:rPr>
            </w:pPr>
            <w:r>
              <w:rPr>
                <w:rFonts w:ascii="Times New Roman" w:hAnsi="Times New Roman"/>
                <w:szCs w:val="21"/>
              </w:rPr>
              <w:t>G. E. Fasshauer and M. J. McCourt. Kernel-based Approximation Methodsusing MATLAB. World Scientific Publishing, Hackensack, NJ, 2015.</w:t>
            </w: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300" w:lineRule="auto"/>
              <w:ind w:right="-357" w:rightChars="-170" w:firstLine="357" w:firstLineChars="170"/>
              <w:rPr>
                <w:rFonts w:ascii="Times New Roman" w:hAnsi="Times New Roman"/>
                <w:bCs/>
                <w:kern w:val="0"/>
                <w:szCs w:val="21"/>
              </w:rPr>
            </w:pPr>
          </w:p>
          <w:p>
            <w:pPr>
              <w:snapToGrid w:val="0"/>
              <w:spacing w:line="240" w:lineRule="atLeast"/>
              <w:rPr>
                <w:rFonts w:ascii="Times New Roman" w:hAnsi="Times New Roman"/>
                <w:szCs w:val="21"/>
              </w:rPr>
            </w:pPr>
            <w:r>
              <w:rPr>
                <w:rFonts w:ascii="Times New Roman" w:hAnsi="Times New Roman"/>
                <w:szCs w:val="21"/>
              </w:rPr>
              <w:t>课程参考书目</w:t>
            </w:r>
          </w:p>
          <w:p>
            <w:pPr>
              <w:pStyle w:val="11"/>
              <w:snapToGrid w:val="0"/>
              <w:spacing w:line="240" w:lineRule="atLeast"/>
              <w:ind w:firstLine="315" w:firstLineChars="150"/>
              <w:rPr>
                <w:rFonts w:ascii="Times New Roman" w:hAnsi="Times New Roman" w:cs="Times New Roman"/>
                <w:sz w:val="21"/>
                <w:szCs w:val="21"/>
              </w:rPr>
            </w:pPr>
            <w:r>
              <w:rPr>
                <w:rFonts w:ascii="Times New Roman" w:hAnsi="Times New Roman" w:cs="Times New Roman"/>
                <w:sz w:val="21"/>
                <w:szCs w:val="21"/>
              </w:rPr>
              <w:t xml:space="preserve"> [1] G. E. Fasshauer. Meshfree Approximation Methods with Matlab. World ScientificPublishing, Hackensack, NJ, 2007.</w:t>
            </w:r>
          </w:p>
          <w:p>
            <w:pPr>
              <w:pStyle w:val="11"/>
              <w:snapToGrid w:val="0"/>
              <w:spacing w:line="240" w:lineRule="atLeast"/>
              <w:ind w:firstLine="420" w:firstLineChars="200"/>
              <w:rPr>
                <w:rFonts w:ascii="Times New Roman" w:hAnsi="Times New Roman" w:cs="Times New Roman"/>
                <w:sz w:val="21"/>
                <w:szCs w:val="21"/>
              </w:rPr>
            </w:pPr>
            <w:r>
              <w:rPr>
                <w:rFonts w:ascii="Times New Roman" w:hAnsi="Times New Roman" w:cs="Times New Roman"/>
                <w:sz w:val="21"/>
                <w:szCs w:val="21"/>
              </w:rPr>
              <w:t>[2]H. Wendland. Scattered Data Approximation. Cambridge University Press,Cambridge, 2005.</w:t>
            </w:r>
          </w:p>
          <w:p>
            <w:pPr>
              <w:snapToGrid w:val="0"/>
              <w:spacing w:line="300" w:lineRule="auto"/>
              <w:ind w:right="-357" w:rightChars="-170" w:firstLine="357" w:firstLineChars="170"/>
              <w:rPr>
                <w:rFonts w:ascii="Times New Roman" w:hAnsi="Times New Roman"/>
                <w:szCs w:val="21"/>
              </w:rPr>
            </w:pPr>
          </w:p>
        </w:tc>
      </w:tr>
    </w:tbl>
    <w:p>
      <w:pPr>
        <w:widowControl/>
        <w:ind w:right="-13" w:rightChars="-6"/>
        <w:jc w:val="left"/>
        <w:rPr>
          <w:rFonts w:ascii="Times New Roman" w:hAnsi="Times New Roman"/>
          <w:szCs w:val="21"/>
        </w:rPr>
      </w:pPr>
    </w:p>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《核函数逼近方法（二）》课程简明教学大纲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spacing w:line="240" w:lineRule="atLeast"/>
              <w:jc w:val="center"/>
              <w:rPr>
                <w:rFonts w:ascii="Times New Roman" w:hAnsi="Times New Roman"/>
                <w:szCs w:val="21"/>
              </w:rPr>
            </w:pPr>
            <w:r>
              <w:rPr>
                <w:rFonts w:ascii="Times New Roman" w:hAnsi="Times New Roman"/>
                <w:szCs w:val="21"/>
              </w:rPr>
              <w:t>核函数逼近方法（二）</w:t>
            </w:r>
          </w:p>
          <w:p>
            <w:pPr>
              <w:snapToGrid w:val="0"/>
              <w:jc w:val="center"/>
              <w:rPr>
                <w:rFonts w:ascii="Times New Roman" w:hAnsi="Times New Roman"/>
                <w:szCs w:val="21"/>
              </w:rPr>
            </w:pPr>
            <w:r>
              <w:rPr>
                <w:rFonts w:ascii="Times New Roman" w:hAnsi="Times New Roman"/>
                <w:szCs w:val="21"/>
              </w:rPr>
              <w:t>Kernel-based Approximation Methods II</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1301c002</w:t>
            </w:r>
            <w:r>
              <w:rPr>
                <w:rFonts w:hint="eastAsia" w:ascii="Tahoma" w:hAnsi="Tahoma" w:cs="Tahoma"/>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叶颀</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叶颀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这门课程的目的在于学习核函数逼近方法的某些现代理论的基本概念、方法和思想。此外, 核函数逼近方法作为研究实际应用问题的强有力的数学工具, 是逼近论专业研究生从事相关机器学习与数据分析问题研究的基本工具。</w:t>
            </w:r>
          </w:p>
          <w:p>
            <w:pPr>
              <w:autoSpaceDE w:val="0"/>
              <w:autoSpaceDN w:val="0"/>
              <w:adjustRightInd w:val="0"/>
              <w:ind w:right="216" w:firstLine="462" w:firstLineChars="220"/>
              <w:rPr>
                <w:rFonts w:ascii="Times New Roman" w:hAnsi="Times New Roman"/>
                <w:kern w:val="0"/>
                <w:szCs w:val="21"/>
              </w:rPr>
            </w:pPr>
            <w:r>
              <w:rPr>
                <w:rFonts w:ascii="Times New Roman" w:hAnsi="Times New Roman"/>
                <w:kern w:val="0"/>
                <w:szCs w:val="21"/>
              </w:rPr>
              <w:t>教学要求重视学生的逻辑思维和逻辑推理能力，计算能力，数学理论，人工智能和大数据应用相结合的能力，</w:t>
            </w:r>
            <w:r>
              <w:rPr>
                <w:rFonts w:ascii="Times New Roman" w:hAnsi="Times New Roman"/>
                <w:bCs/>
                <w:kern w:val="0"/>
                <w:szCs w:val="21"/>
              </w:rPr>
              <w:t>培养算法实现能力、分析和解决问题的能力，培养家国情怀、科学和数学文化素养。</w:t>
            </w:r>
          </w:p>
          <w:p>
            <w:pPr>
              <w:ind w:right="-13" w:rightChars="-6"/>
              <w:rPr>
                <w:rFonts w:ascii="Times New Roman" w:hAnsi="Times New Roman"/>
                <w:szCs w:val="21"/>
              </w:rPr>
            </w:pP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第一章 The Connection to Kriging（12学时）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Gaussian Random Processes</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§2Modeling and Prediction via Kriging</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Karhunen-Loève Expansions</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Polynomial Chaos</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本章教学重点及难点：简介高斯随机过程的定义、定理与性质，进而讨论利用Kriging</w:t>
            </w:r>
          </w:p>
          <w:p>
            <w:pPr>
              <w:spacing w:line="300" w:lineRule="exact"/>
              <w:ind w:right="-357" w:rightChars="-170" w:firstLine="357" w:firstLineChars="170"/>
              <w:rPr>
                <w:rFonts w:ascii="Times New Roman" w:hAnsi="Times New Roman"/>
                <w:szCs w:val="21"/>
              </w:rPr>
            </w:pPr>
            <w:r>
              <w:rPr>
                <w:rFonts w:ascii="Times New Roman" w:hAnsi="Times New Roman"/>
                <w:szCs w:val="21"/>
              </w:rPr>
              <w:t>方法估算数值模型，并且讨论具体的</w:t>
            </w:r>
            <w:r>
              <w:rPr>
                <w:rFonts w:ascii="Times New Roman" w:hAnsi="Times New Roman"/>
                <w:kern w:val="0"/>
                <w:szCs w:val="21"/>
              </w:rPr>
              <w:t>Karhunen-Loève展开式和多项式的混沌模型。</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第二章 TheConnection to Green Kernels（12学时）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Differential Eigenvalue Problems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Computing Green Kernels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Brownian Bridge Kernels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Generalized Sobolev Spaces</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本章教学重点及难点：简介核函数逼近方法与格林函数的关联，其中包括特征值问题、</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可计算格林函数、关于布朗桥的核函数与广义索伯列夫空间等。</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第三章 Reproducing Kernel BanachSpaces（12学时）</w:t>
            </w:r>
          </w:p>
          <w:p>
            <w:pPr>
              <w:pStyle w:val="11"/>
              <w:ind w:firstLine="315" w:firstLineChars="150"/>
              <w:rPr>
                <w:rFonts w:ascii="Times New Roman" w:hAnsi="Times New Roman" w:cs="Times New Roman"/>
                <w:sz w:val="21"/>
                <w:szCs w:val="21"/>
              </w:rPr>
            </w:pPr>
            <w:r>
              <w:rPr>
                <w:rFonts w:ascii="Times New Roman" w:hAnsi="Times New Roman" w:cs="Times New Roman"/>
                <w:sz w:val="21"/>
                <w:szCs w:val="21"/>
              </w:rPr>
              <w:t>§1 Reproducing Kernel Banach Spaces for Positive Definite Functions</w:t>
            </w:r>
          </w:p>
          <w:p>
            <w:pPr>
              <w:pStyle w:val="11"/>
              <w:ind w:firstLine="315" w:firstLineChars="150"/>
              <w:rPr>
                <w:rFonts w:ascii="Times New Roman" w:hAnsi="Times New Roman" w:cs="Times New Roman"/>
                <w:sz w:val="21"/>
                <w:szCs w:val="21"/>
              </w:rPr>
            </w:pPr>
            <w:r>
              <w:rPr>
                <w:rFonts w:ascii="Times New Roman" w:hAnsi="Times New Roman" w:cs="Times New Roman"/>
                <w:sz w:val="21"/>
                <w:szCs w:val="21"/>
              </w:rPr>
              <w:t>§2 Reproducing Kernel Banach Spaces for Generalized Mercer Kernels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Special Cases of Reproducing Kernel Banach Spaces</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本章教学重点及难点：简介关于正定函数和广义Mercer函数的再生核巴拿赫空间的定</w:t>
            </w:r>
          </w:p>
          <w:p>
            <w:pPr>
              <w:spacing w:line="300" w:lineRule="exact"/>
              <w:ind w:right="-357" w:rightChars="-170" w:firstLine="357" w:firstLineChars="170"/>
              <w:rPr>
                <w:rFonts w:ascii="Times New Roman" w:hAnsi="Times New Roman"/>
                <w:szCs w:val="21"/>
              </w:rPr>
            </w:pPr>
            <w:r>
              <w:rPr>
                <w:rFonts w:ascii="Times New Roman" w:hAnsi="Times New Roman"/>
                <w:szCs w:val="21"/>
              </w:rPr>
              <w:t>义、定理与性质，并且讨论特别例子的再生核巴拿赫空间。</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第四章 Advanced Topics（12学时）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Uncertainty Principle</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Cross Validation</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Kernel-based Collocation Methods</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Kernel-based Finite Difference Methods</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本章教学重点及难点：讨论前沿课题，包括非确定性问题、交叉分析、核函数配置方法</w:t>
            </w:r>
          </w:p>
          <w:p>
            <w:pPr>
              <w:spacing w:line="300" w:lineRule="exact"/>
              <w:ind w:right="-357" w:rightChars="-170" w:firstLine="357" w:firstLineChars="170"/>
              <w:rPr>
                <w:rFonts w:ascii="Times New Roman" w:hAnsi="Times New Roman"/>
                <w:szCs w:val="21"/>
              </w:rPr>
            </w:pPr>
            <w:r>
              <w:rPr>
                <w:rFonts w:ascii="Times New Roman" w:hAnsi="Times New Roman"/>
                <w:szCs w:val="21"/>
              </w:rPr>
              <w:t>和核函数有限差分方法。</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自编讲义</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00FE"/>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spacing w:line="240" w:lineRule="atLeast"/>
              <w:ind w:firstLine="420" w:firstLineChars="200"/>
              <w:rPr>
                <w:rFonts w:ascii="Times New Roman" w:hAnsi="Times New Roman"/>
                <w:szCs w:val="21"/>
              </w:rPr>
            </w:pPr>
            <w:r>
              <w:rPr>
                <w:rFonts w:ascii="Times New Roman" w:hAnsi="Times New Roman"/>
                <w:szCs w:val="21"/>
              </w:rPr>
              <w:t>G. E. Fasshauer and M. J. McCourt. Kernel-based Approximation Methodsusing MATLAB. World Scientific Publishing, Hackensack, NJ, 2015.</w:t>
            </w:r>
          </w:p>
          <w:p>
            <w:pPr>
              <w:pStyle w:val="11"/>
              <w:snapToGrid w:val="0"/>
              <w:spacing w:line="240" w:lineRule="atLeast"/>
              <w:ind w:firstLine="420" w:firstLineChars="20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snapToGrid w:val="0"/>
              <w:spacing w:line="240" w:lineRule="atLeast"/>
              <w:rPr>
                <w:rFonts w:ascii="Times New Roman" w:hAnsi="Times New Roman"/>
                <w:szCs w:val="21"/>
              </w:rPr>
            </w:pPr>
            <w:r>
              <w:rPr>
                <w:rFonts w:ascii="Times New Roman" w:hAnsi="Times New Roman"/>
                <w:szCs w:val="21"/>
              </w:rPr>
              <w:t>课程参考书目</w:t>
            </w:r>
          </w:p>
          <w:p>
            <w:pPr>
              <w:pStyle w:val="11"/>
              <w:snapToGrid w:val="0"/>
              <w:spacing w:line="240" w:lineRule="atLeast"/>
              <w:ind w:firstLine="315" w:firstLineChars="150"/>
              <w:rPr>
                <w:rFonts w:ascii="Times New Roman" w:hAnsi="Times New Roman" w:cs="Times New Roman"/>
                <w:sz w:val="21"/>
                <w:szCs w:val="21"/>
              </w:rPr>
            </w:pPr>
            <w:r>
              <w:rPr>
                <w:rFonts w:ascii="Times New Roman" w:hAnsi="Times New Roman" w:cs="Times New Roman"/>
                <w:sz w:val="21"/>
                <w:szCs w:val="21"/>
              </w:rPr>
              <w:t xml:space="preserve"> [1] G. E. Fasshauer. Meshfree Approximation Methods with Matlab. World ScientificPublishing, Hackensack, NJ, 2007.</w:t>
            </w:r>
          </w:p>
          <w:p>
            <w:pPr>
              <w:pStyle w:val="11"/>
              <w:snapToGrid w:val="0"/>
              <w:spacing w:line="240" w:lineRule="atLeast"/>
              <w:ind w:firstLine="420" w:firstLineChars="200"/>
              <w:rPr>
                <w:rFonts w:ascii="Times New Roman" w:hAnsi="Times New Roman" w:cs="Times New Roman"/>
                <w:sz w:val="21"/>
                <w:szCs w:val="21"/>
              </w:rPr>
            </w:pPr>
            <w:r>
              <w:rPr>
                <w:rFonts w:ascii="Times New Roman" w:hAnsi="Times New Roman" w:cs="Times New Roman"/>
                <w:sz w:val="21"/>
                <w:szCs w:val="21"/>
              </w:rPr>
              <w:t>[2]H. Wendland. Scattered Data Approximation. Cambridge University Press,Cambridge, 2005.</w:t>
            </w:r>
          </w:p>
          <w:p>
            <w:pPr>
              <w:snapToGrid w:val="0"/>
              <w:spacing w:line="300" w:lineRule="auto"/>
              <w:ind w:right="-357" w:rightChars="-170" w:firstLine="357" w:firstLineChars="170"/>
              <w:rPr>
                <w:rFonts w:ascii="Times New Roman" w:hAnsi="Times New Roman"/>
                <w:bCs/>
                <w:kern w:val="0"/>
                <w:szCs w:val="21"/>
              </w:rPr>
            </w:pPr>
          </w:p>
          <w:p>
            <w:pPr>
              <w:snapToGrid w:val="0"/>
              <w:spacing w:line="300" w:lineRule="auto"/>
              <w:ind w:right="-357" w:rightChars="-170" w:firstLine="357" w:firstLineChars="170"/>
              <w:rPr>
                <w:rFonts w:ascii="Times New Roman" w:hAnsi="Times New Roman"/>
                <w:szCs w:val="21"/>
              </w:rPr>
            </w:pPr>
          </w:p>
        </w:tc>
      </w:tr>
    </w:tbl>
    <w:p>
      <w:pPr>
        <w:widowControl/>
        <w:ind w:right="-13" w:rightChars="-6"/>
        <w:jc w:val="left"/>
        <w:rPr>
          <w:rFonts w:ascii="Times New Roman" w:hAnsi="Times New Roman"/>
          <w:szCs w:val="21"/>
        </w:rPr>
      </w:pPr>
    </w:p>
    <w:p>
      <w:pP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rPr>
          <w:rFonts w:ascii="Times New Roman" w:hAnsi="Times New Roman"/>
          <w:szCs w:val="21"/>
        </w:rPr>
      </w:pPr>
    </w:p>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《黎曼几何》课程简明教学大纲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黎曼几何</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1301c002</w:t>
            </w:r>
            <w:r>
              <w:rPr>
                <w:rFonts w:hint="eastAsia" w:ascii="Tahoma" w:hAnsi="Tahoma" w:cs="Tahoma"/>
                <w:color w:val="00000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魏国新</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魏国新/余昌涛/赵浩/俞海波/张珠洪/翁文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要求学生理解和掌握黎曼流形的主要内容包括：微分流形的基本理论；黎曼联络；曲率张量，测地线和Jacobi场等。在教学过程中通过介绍黎曼几何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23"/>
              </w:numPr>
              <w:ind w:right="-13" w:rightChars="-6"/>
              <w:rPr>
                <w:rFonts w:ascii="Times New Roman" w:hAnsi="Times New Roman"/>
                <w:szCs w:val="21"/>
              </w:rPr>
            </w:pPr>
            <w:r>
              <w:rPr>
                <w:rFonts w:ascii="Times New Roman" w:hAnsi="Times New Roman"/>
                <w:szCs w:val="21"/>
              </w:rPr>
              <w:t>预备知识 （8学时）</w:t>
            </w:r>
          </w:p>
          <w:p>
            <w:pPr>
              <w:ind w:right="-13" w:rightChars="-6" w:firstLine="420" w:firstLineChars="200"/>
              <w:rPr>
                <w:rFonts w:ascii="Times New Roman" w:hAnsi="Times New Roman"/>
                <w:szCs w:val="21"/>
              </w:rPr>
            </w:pPr>
            <w:r>
              <w:rPr>
                <w:rFonts w:ascii="Times New Roman" w:hAnsi="Times New Roman"/>
                <w:szCs w:val="21"/>
              </w:rPr>
              <w:t>§1 微分流形</w:t>
            </w:r>
          </w:p>
          <w:p>
            <w:pPr>
              <w:ind w:right="-13" w:rightChars="-6" w:firstLine="420" w:firstLineChars="200"/>
              <w:rPr>
                <w:rFonts w:ascii="Times New Roman" w:hAnsi="Times New Roman"/>
                <w:szCs w:val="21"/>
              </w:rPr>
            </w:pPr>
            <w:r>
              <w:rPr>
                <w:rFonts w:ascii="Times New Roman" w:hAnsi="Times New Roman"/>
                <w:szCs w:val="21"/>
              </w:rPr>
              <w:t>§2 单位分解定理</w:t>
            </w:r>
          </w:p>
          <w:p>
            <w:pPr>
              <w:ind w:right="-13" w:rightChars="-6" w:firstLine="420" w:firstLineChars="200"/>
              <w:rPr>
                <w:rFonts w:ascii="Times New Roman" w:hAnsi="Times New Roman"/>
                <w:szCs w:val="21"/>
              </w:rPr>
            </w:pPr>
            <w:r>
              <w:rPr>
                <w:rFonts w:ascii="Times New Roman" w:hAnsi="Times New Roman"/>
                <w:szCs w:val="21"/>
              </w:rPr>
              <w:t>§3 外微分</w:t>
            </w:r>
          </w:p>
          <w:p>
            <w:pPr>
              <w:numPr>
                <w:ilvl w:val="0"/>
                <w:numId w:val="23"/>
              </w:numPr>
              <w:ind w:right="-13" w:rightChars="-6"/>
              <w:rPr>
                <w:rFonts w:ascii="Times New Roman" w:hAnsi="Times New Roman"/>
                <w:szCs w:val="21"/>
              </w:rPr>
            </w:pPr>
            <w:r>
              <w:rPr>
                <w:rFonts w:ascii="Times New Roman" w:hAnsi="Times New Roman"/>
                <w:szCs w:val="21"/>
              </w:rPr>
              <w:t>黎曼流形 （12学时）</w:t>
            </w:r>
          </w:p>
          <w:p>
            <w:pPr>
              <w:ind w:right="-13" w:rightChars="-6" w:firstLine="420" w:firstLineChars="200"/>
              <w:rPr>
                <w:rFonts w:ascii="Times New Roman" w:hAnsi="Times New Roman"/>
                <w:szCs w:val="21"/>
              </w:rPr>
            </w:pPr>
            <w:r>
              <w:rPr>
                <w:rFonts w:ascii="Times New Roman" w:hAnsi="Times New Roman"/>
                <w:szCs w:val="21"/>
              </w:rPr>
              <w:t>§1 黎曼度量</w:t>
            </w:r>
          </w:p>
          <w:p>
            <w:pPr>
              <w:ind w:right="-13" w:rightChars="-6" w:firstLine="420" w:firstLineChars="200"/>
              <w:rPr>
                <w:rFonts w:ascii="Times New Roman" w:hAnsi="Times New Roman"/>
                <w:szCs w:val="21"/>
              </w:rPr>
            </w:pPr>
            <w:r>
              <w:rPr>
                <w:rFonts w:ascii="Times New Roman" w:hAnsi="Times New Roman"/>
                <w:szCs w:val="21"/>
              </w:rPr>
              <w:t>§2 黎曼联络</w:t>
            </w:r>
          </w:p>
          <w:p>
            <w:pPr>
              <w:ind w:right="-13" w:rightChars="-6" w:firstLine="420" w:firstLineChars="200"/>
              <w:rPr>
                <w:rFonts w:ascii="Times New Roman" w:hAnsi="Times New Roman"/>
                <w:szCs w:val="21"/>
              </w:rPr>
            </w:pPr>
            <w:r>
              <w:rPr>
                <w:rFonts w:ascii="Times New Roman" w:hAnsi="Times New Roman"/>
                <w:szCs w:val="21"/>
              </w:rPr>
              <w:t>§3 微分算子</w:t>
            </w:r>
          </w:p>
          <w:p>
            <w:pPr>
              <w:ind w:right="-13" w:rightChars="-6" w:firstLine="420" w:firstLineChars="200"/>
              <w:rPr>
                <w:rFonts w:ascii="Times New Roman" w:hAnsi="Times New Roman"/>
                <w:szCs w:val="21"/>
              </w:rPr>
            </w:pPr>
            <w:r>
              <w:rPr>
                <w:rFonts w:ascii="Times New Roman" w:hAnsi="Times New Roman"/>
                <w:szCs w:val="21"/>
              </w:rPr>
              <w:t>§4 平行移动</w:t>
            </w:r>
          </w:p>
          <w:p>
            <w:pPr>
              <w:numPr>
                <w:ilvl w:val="0"/>
                <w:numId w:val="23"/>
              </w:numPr>
              <w:ind w:right="-13" w:rightChars="-6"/>
              <w:rPr>
                <w:rFonts w:ascii="Times New Roman" w:hAnsi="Times New Roman"/>
                <w:szCs w:val="21"/>
              </w:rPr>
            </w:pPr>
            <w:r>
              <w:rPr>
                <w:rFonts w:ascii="Times New Roman" w:hAnsi="Times New Roman"/>
                <w:szCs w:val="21"/>
              </w:rPr>
              <w:t>曲率 （12学时）</w:t>
            </w:r>
          </w:p>
          <w:p>
            <w:pPr>
              <w:ind w:right="-13" w:rightChars="-6" w:firstLine="420" w:firstLineChars="200"/>
              <w:rPr>
                <w:rFonts w:ascii="Times New Roman" w:hAnsi="Times New Roman"/>
                <w:szCs w:val="21"/>
              </w:rPr>
            </w:pPr>
            <w:r>
              <w:rPr>
                <w:rFonts w:ascii="Times New Roman" w:hAnsi="Times New Roman"/>
                <w:szCs w:val="21"/>
              </w:rPr>
              <w:t>§1 曲率张量</w:t>
            </w:r>
          </w:p>
          <w:p>
            <w:pPr>
              <w:ind w:right="-13" w:rightChars="-6" w:firstLine="420" w:firstLineChars="200"/>
              <w:rPr>
                <w:rFonts w:ascii="Times New Roman" w:hAnsi="Times New Roman"/>
                <w:szCs w:val="21"/>
              </w:rPr>
            </w:pPr>
            <w:r>
              <w:rPr>
                <w:rFonts w:ascii="Times New Roman" w:hAnsi="Times New Roman"/>
                <w:szCs w:val="21"/>
              </w:rPr>
              <w:t>§2 截面曲率，Ricci曲率和数量曲率</w:t>
            </w:r>
          </w:p>
          <w:p>
            <w:pPr>
              <w:ind w:right="-13" w:rightChars="-6" w:firstLine="420" w:firstLineChars="200"/>
              <w:rPr>
                <w:rFonts w:ascii="Times New Roman" w:hAnsi="Times New Roman"/>
                <w:szCs w:val="21"/>
              </w:rPr>
            </w:pPr>
            <w:r>
              <w:rPr>
                <w:rFonts w:ascii="Times New Roman" w:hAnsi="Times New Roman"/>
                <w:szCs w:val="21"/>
              </w:rPr>
              <w:t>§3 Ricci恒等式</w:t>
            </w:r>
          </w:p>
          <w:p>
            <w:pPr>
              <w:numPr>
                <w:ilvl w:val="0"/>
                <w:numId w:val="23"/>
              </w:numPr>
              <w:ind w:right="-13" w:rightChars="-6"/>
              <w:rPr>
                <w:rFonts w:ascii="Times New Roman" w:hAnsi="Times New Roman"/>
                <w:szCs w:val="21"/>
              </w:rPr>
            </w:pPr>
            <w:r>
              <w:rPr>
                <w:rFonts w:ascii="Times New Roman" w:hAnsi="Times New Roman"/>
                <w:szCs w:val="21"/>
              </w:rPr>
              <w:t>测地线 （8学时）</w:t>
            </w:r>
          </w:p>
          <w:p>
            <w:pPr>
              <w:ind w:right="-13" w:rightChars="-6" w:firstLine="420" w:firstLineChars="200"/>
              <w:rPr>
                <w:rFonts w:ascii="Times New Roman" w:hAnsi="Times New Roman"/>
                <w:szCs w:val="21"/>
              </w:rPr>
            </w:pPr>
            <w:r>
              <w:rPr>
                <w:rFonts w:ascii="Times New Roman" w:hAnsi="Times New Roman"/>
                <w:szCs w:val="21"/>
              </w:rPr>
              <w:t>§1 测地线的概念</w:t>
            </w:r>
          </w:p>
          <w:p>
            <w:pPr>
              <w:ind w:right="-13" w:rightChars="-6" w:firstLine="420" w:firstLineChars="200"/>
              <w:rPr>
                <w:rFonts w:ascii="Times New Roman" w:hAnsi="Times New Roman"/>
                <w:szCs w:val="21"/>
              </w:rPr>
            </w:pPr>
            <w:r>
              <w:rPr>
                <w:rFonts w:ascii="Times New Roman" w:hAnsi="Times New Roman"/>
                <w:szCs w:val="21"/>
              </w:rPr>
              <w:t>§2指数映射</w:t>
            </w:r>
          </w:p>
          <w:p>
            <w:pPr>
              <w:ind w:right="-13" w:rightChars="-6" w:firstLine="420" w:firstLineChars="200"/>
              <w:rPr>
                <w:rFonts w:ascii="Times New Roman" w:hAnsi="Times New Roman"/>
                <w:szCs w:val="21"/>
              </w:rPr>
            </w:pPr>
            <w:r>
              <w:rPr>
                <w:rFonts w:ascii="Times New Roman" w:hAnsi="Times New Roman"/>
                <w:szCs w:val="21"/>
              </w:rPr>
              <w:t>§3 Hopf-Rinow定理</w:t>
            </w:r>
          </w:p>
          <w:p>
            <w:pPr>
              <w:numPr>
                <w:ilvl w:val="0"/>
                <w:numId w:val="23"/>
              </w:numPr>
              <w:ind w:right="-13" w:rightChars="-6"/>
              <w:rPr>
                <w:rFonts w:ascii="Times New Roman" w:hAnsi="Times New Roman"/>
                <w:szCs w:val="21"/>
              </w:rPr>
            </w:pPr>
            <w:r>
              <w:rPr>
                <w:rFonts w:ascii="Times New Roman" w:hAnsi="Times New Roman"/>
                <w:szCs w:val="21"/>
              </w:rPr>
              <w:t>Jacobi场 （8学时）</w:t>
            </w:r>
          </w:p>
          <w:p>
            <w:pPr>
              <w:ind w:right="-13" w:rightChars="-6" w:firstLine="420" w:firstLineChars="200"/>
              <w:rPr>
                <w:rFonts w:ascii="Times New Roman" w:hAnsi="Times New Roman"/>
                <w:szCs w:val="21"/>
              </w:rPr>
            </w:pPr>
            <w:r>
              <w:rPr>
                <w:rFonts w:ascii="Times New Roman" w:hAnsi="Times New Roman"/>
                <w:szCs w:val="21"/>
              </w:rPr>
              <w:t>§1 Jacobi场</w:t>
            </w:r>
          </w:p>
          <w:p>
            <w:pPr>
              <w:ind w:right="-13" w:rightChars="-6" w:firstLine="420" w:firstLineChars="200"/>
              <w:rPr>
                <w:rFonts w:ascii="Times New Roman" w:hAnsi="Times New Roman"/>
                <w:szCs w:val="21"/>
              </w:rPr>
            </w:pPr>
            <w:r>
              <w:rPr>
                <w:rFonts w:ascii="Times New Roman" w:hAnsi="Times New Roman"/>
                <w:szCs w:val="21"/>
              </w:rPr>
              <w:t>§2 共轭点</w:t>
            </w:r>
          </w:p>
          <w:p>
            <w:pPr>
              <w:ind w:right="-13" w:rightChars="-6" w:firstLine="420" w:firstLineChars="200"/>
              <w:rPr>
                <w:rFonts w:ascii="Times New Roman" w:hAnsi="Times New Roman"/>
                <w:szCs w:val="21"/>
              </w:rPr>
            </w:pPr>
            <w:r>
              <w:rPr>
                <w:rFonts w:ascii="Times New Roman" w:hAnsi="Times New Roman"/>
                <w:szCs w:val="21"/>
              </w:rPr>
              <w:t>§3 等距定理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jc w:val="center"/>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jc w:val="center"/>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《黎曼几何引论》，陈维桓/李兴校，北京大学出版社，2002年12月，第1版</w:t>
            </w:r>
          </w:p>
        </w:tc>
      </w:tr>
    </w:tbl>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《特征值问题》课程简明教学大纲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特征值问题</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魏国新</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魏国新/余昌涛/赵浩/俞海波/张珠洪/翁文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要求学生理解和掌握特征值问题的主要内容包括：拉普拉斯算子；热核的构造；一些椭圆算子的特征值问题等。在教学过程中通过介绍特征值问题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23"/>
              </w:numPr>
              <w:ind w:right="-13" w:rightChars="-6"/>
              <w:rPr>
                <w:rFonts w:ascii="Times New Roman" w:hAnsi="Times New Roman"/>
                <w:szCs w:val="21"/>
              </w:rPr>
            </w:pPr>
            <w:r>
              <w:rPr>
                <w:rFonts w:ascii="Times New Roman" w:hAnsi="Times New Roman"/>
                <w:szCs w:val="21"/>
              </w:rPr>
              <w:t>预备知识 （8学时）</w:t>
            </w:r>
          </w:p>
          <w:p>
            <w:pPr>
              <w:ind w:right="-13" w:rightChars="-6" w:firstLine="420" w:firstLineChars="200"/>
              <w:rPr>
                <w:rFonts w:ascii="Times New Roman" w:hAnsi="Times New Roman"/>
                <w:szCs w:val="21"/>
              </w:rPr>
            </w:pPr>
            <w:r>
              <w:rPr>
                <w:rFonts w:ascii="Times New Roman" w:hAnsi="Times New Roman"/>
                <w:szCs w:val="21"/>
              </w:rPr>
              <w:t>§1 微分流形的基本知识</w:t>
            </w:r>
          </w:p>
          <w:p>
            <w:pPr>
              <w:ind w:right="-13" w:rightChars="-6" w:firstLine="420" w:firstLineChars="200"/>
              <w:rPr>
                <w:rFonts w:ascii="Times New Roman" w:hAnsi="Times New Roman"/>
                <w:szCs w:val="21"/>
              </w:rPr>
            </w:pPr>
            <w:r>
              <w:rPr>
                <w:rFonts w:ascii="Times New Roman" w:hAnsi="Times New Roman"/>
                <w:szCs w:val="21"/>
              </w:rPr>
              <w:t>§2 黎曼流形的基本知识</w:t>
            </w:r>
          </w:p>
          <w:p>
            <w:pPr>
              <w:numPr>
                <w:ilvl w:val="0"/>
                <w:numId w:val="23"/>
              </w:numPr>
              <w:ind w:right="-13" w:rightChars="-6"/>
              <w:rPr>
                <w:rFonts w:ascii="Times New Roman" w:hAnsi="Times New Roman"/>
                <w:szCs w:val="21"/>
              </w:rPr>
            </w:pPr>
            <w:r>
              <w:rPr>
                <w:rFonts w:ascii="Times New Roman" w:hAnsi="Times New Roman"/>
                <w:szCs w:val="21"/>
              </w:rPr>
              <w:t>拉普拉斯算子 （16学时）</w:t>
            </w:r>
          </w:p>
          <w:p>
            <w:pPr>
              <w:ind w:right="-13" w:rightChars="-6" w:firstLine="420" w:firstLineChars="200"/>
              <w:rPr>
                <w:rFonts w:ascii="Times New Roman" w:hAnsi="Times New Roman"/>
                <w:szCs w:val="21"/>
              </w:rPr>
            </w:pPr>
            <w:r>
              <w:rPr>
                <w:rFonts w:ascii="Times New Roman" w:hAnsi="Times New Roman"/>
                <w:szCs w:val="21"/>
              </w:rPr>
              <w:t>§1 欧氏空间中的拉普拉斯算子</w:t>
            </w:r>
          </w:p>
          <w:p>
            <w:pPr>
              <w:ind w:right="-13" w:rightChars="-6" w:firstLine="420" w:firstLineChars="200"/>
              <w:rPr>
                <w:rFonts w:ascii="Times New Roman" w:hAnsi="Times New Roman"/>
                <w:szCs w:val="21"/>
              </w:rPr>
            </w:pPr>
            <w:r>
              <w:rPr>
                <w:rFonts w:ascii="Times New Roman" w:hAnsi="Times New Roman"/>
                <w:szCs w:val="21"/>
              </w:rPr>
              <w:t>§2 球面上的拉普拉斯算子</w:t>
            </w:r>
          </w:p>
          <w:p>
            <w:pPr>
              <w:ind w:right="-13" w:rightChars="-6" w:firstLine="420" w:firstLineChars="200"/>
              <w:rPr>
                <w:rFonts w:ascii="Times New Roman" w:hAnsi="Times New Roman"/>
                <w:szCs w:val="21"/>
              </w:rPr>
            </w:pPr>
            <w:r>
              <w:rPr>
                <w:rFonts w:ascii="Times New Roman" w:hAnsi="Times New Roman"/>
                <w:szCs w:val="21"/>
              </w:rPr>
              <w:t>§3 黎曼流形上的拉普拉斯算子</w:t>
            </w:r>
          </w:p>
          <w:p>
            <w:pPr>
              <w:numPr>
                <w:ilvl w:val="0"/>
                <w:numId w:val="23"/>
              </w:numPr>
              <w:ind w:right="-13" w:rightChars="-6"/>
              <w:rPr>
                <w:rFonts w:ascii="Times New Roman" w:hAnsi="Times New Roman"/>
                <w:szCs w:val="21"/>
              </w:rPr>
            </w:pPr>
            <w:r>
              <w:rPr>
                <w:rFonts w:ascii="Times New Roman" w:hAnsi="Times New Roman"/>
                <w:szCs w:val="21"/>
              </w:rPr>
              <w:t>拉普拉斯算子的特征值（12学时）</w:t>
            </w:r>
          </w:p>
          <w:p>
            <w:pPr>
              <w:ind w:right="-13" w:rightChars="-6" w:firstLine="420" w:firstLineChars="200"/>
              <w:rPr>
                <w:rFonts w:ascii="Times New Roman" w:hAnsi="Times New Roman"/>
                <w:szCs w:val="21"/>
              </w:rPr>
            </w:pPr>
            <w:r>
              <w:rPr>
                <w:rFonts w:ascii="Times New Roman" w:hAnsi="Times New Roman"/>
                <w:szCs w:val="21"/>
              </w:rPr>
              <w:t>§1 第一特征值问题</w:t>
            </w:r>
          </w:p>
          <w:p>
            <w:pPr>
              <w:ind w:right="-13" w:rightChars="-6" w:firstLine="420" w:firstLineChars="200"/>
              <w:rPr>
                <w:rFonts w:ascii="Times New Roman" w:hAnsi="Times New Roman"/>
                <w:szCs w:val="21"/>
              </w:rPr>
            </w:pPr>
            <w:r>
              <w:rPr>
                <w:rFonts w:ascii="Times New Roman" w:hAnsi="Times New Roman"/>
                <w:szCs w:val="21"/>
              </w:rPr>
              <w:t>§2 高阶特征值问题</w:t>
            </w:r>
          </w:p>
          <w:p>
            <w:pPr>
              <w:ind w:right="-13" w:rightChars="-6" w:firstLine="420" w:firstLineChars="200"/>
              <w:rPr>
                <w:rFonts w:ascii="Times New Roman" w:hAnsi="Times New Roman"/>
                <w:szCs w:val="21"/>
              </w:rPr>
            </w:pPr>
            <w:r>
              <w:rPr>
                <w:rFonts w:ascii="Times New Roman" w:hAnsi="Times New Roman"/>
                <w:szCs w:val="21"/>
              </w:rPr>
              <w:t>§3 热核的构造等问题</w:t>
            </w:r>
          </w:p>
          <w:p>
            <w:pPr>
              <w:numPr>
                <w:ilvl w:val="0"/>
                <w:numId w:val="23"/>
              </w:numPr>
              <w:ind w:right="-13" w:rightChars="-6"/>
              <w:rPr>
                <w:rFonts w:ascii="Times New Roman" w:hAnsi="Times New Roman"/>
                <w:szCs w:val="21"/>
              </w:rPr>
            </w:pPr>
            <w:r>
              <w:rPr>
                <w:rFonts w:ascii="Times New Roman" w:hAnsi="Times New Roman"/>
                <w:szCs w:val="21"/>
              </w:rPr>
              <w:t>一些椭圆算子的特征值问题 （12学时）</w:t>
            </w:r>
          </w:p>
          <w:p>
            <w:pPr>
              <w:ind w:right="-13" w:rightChars="-6" w:firstLine="420" w:firstLineChars="200"/>
              <w:rPr>
                <w:rFonts w:ascii="Times New Roman" w:hAnsi="Times New Roman"/>
                <w:szCs w:val="21"/>
              </w:rPr>
            </w:pPr>
            <w:r>
              <w:rPr>
                <w:rFonts w:ascii="Times New Roman" w:hAnsi="Times New Roman"/>
                <w:szCs w:val="21"/>
              </w:rPr>
              <w:t>§1 子流形几何中的特征值问题</w:t>
            </w:r>
          </w:p>
          <w:p>
            <w:pPr>
              <w:ind w:right="-13" w:rightChars="-6" w:firstLine="420" w:firstLineChars="200"/>
              <w:rPr>
                <w:rFonts w:ascii="Times New Roman" w:hAnsi="Times New Roman"/>
                <w:szCs w:val="21"/>
              </w:rPr>
            </w:pPr>
            <w:r>
              <w:rPr>
                <w:rFonts w:ascii="Times New Roman" w:hAnsi="Times New Roman"/>
                <w:szCs w:val="21"/>
              </w:rPr>
              <w:t>§2黎曼流形上的特征值问题</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jc w:val="center"/>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jc w:val="center"/>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《The Laplacian on a Riemannian Manifold》，S.Rosenberg，London Mathematical Society，Student Texts 31</w:t>
            </w:r>
          </w:p>
        </w:tc>
      </w:tr>
    </w:tbl>
    <w:p>
      <w:pP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《子流形几何》课程简明教学大纲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子流形几何</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魏国新</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魏国新/余昌涛/赵浩/俞海波/张珠洪/翁文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要求学生理解和掌握子流形几何的主要内容包括：子流形的基本理论；体积的第一和第二变分公式；极小子流形等。在教学过程中通过介绍子流形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23"/>
              </w:numPr>
              <w:ind w:right="-13" w:rightChars="-6"/>
              <w:rPr>
                <w:rFonts w:ascii="Times New Roman" w:hAnsi="Times New Roman"/>
                <w:szCs w:val="21"/>
              </w:rPr>
            </w:pPr>
            <w:r>
              <w:rPr>
                <w:rFonts w:ascii="Times New Roman" w:hAnsi="Times New Roman"/>
                <w:szCs w:val="21"/>
              </w:rPr>
              <w:t>预备知识 （8学时）</w:t>
            </w:r>
          </w:p>
          <w:p>
            <w:pPr>
              <w:ind w:right="-13" w:rightChars="-6" w:firstLine="420" w:firstLineChars="200"/>
              <w:rPr>
                <w:rFonts w:ascii="Times New Roman" w:hAnsi="Times New Roman"/>
                <w:szCs w:val="21"/>
              </w:rPr>
            </w:pPr>
            <w:r>
              <w:rPr>
                <w:rFonts w:ascii="Times New Roman" w:hAnsi="Times New Roman"/>
                <w:szCs w:val="21"/>
              </w:rPr>
              <w:t>§1 联络</w:t>
            </w:r>
          </w:p>
          <w:p>
            <w:pPr>
              <w:ind w:right="-13" w:rightChars="-6" w:firstLine="420" w:firstLineChars="200"/>
              <w:rPr>
                <w:rFonts w:ascii="Times New Roman" w:hAnsi="Times New Roman"/>
                <w:szCs w:val="21"/>
              </w:rPr>
            </w:pPr>
            <w:r>
              <w:rPr>
                <w:rFonts w:ascii="Times New Roman" w:hAnsi="Times New Roman"/>
                <w:szCs w:val="21"/>
              </w:rPr>
              <w:t>§2 曲率</w:t>
            </w:r>
          </w:p>
          <w:p>
            <w:pPr>
              <w:ind w:right="-13" w:rightChars="-6" w:firstLine="420" w:firstLineChars="200"/>
              <w:rPr>
                <w:rFonts w:ascii="Times New Roman" w:hAnsi="Times New Roman"/>
                <w:szCs w:val="21"/>
              </w:rPr>
            </w:pPr>
            <w:r>
              <w:rPr>
                <w:rFonts w:ascii="Times New Roman" w:hAnsi="Times New Roman"/>
                <w:szCs w:val="21"/>
              </w:rPr>
              <w:t>§3 活动标架法</w:t>
            </w:r>
          </w:p>
          <w:p>
            <w:pPr>
              <w:numPr>
                <w:ilvl w:val="0"/>
                <w:numId w:val="23"/>
              </w:numPr>
              <w:ind w:right="-13" w:rightChars="-6"/>
              <w:rPr>
                <w:rFonts w:ascii="Times New Roman" w:hAnsi="Times New Roman"/>
                <w:szCs w:val="21"/>
              </w:rPr>
            </w:pPr>
            <w:r>
              <w:rPr>
                <w:rFonts w:ascii="Times New Roman" w:hAnsi="Times New Roman"/>
                <w:szCs w:val="21"/>
              </w:rPr>
              <w:t>子流形的基本理论 （20学时）</w:t>
            </w:r>
          </w:p>
          <w:p>
            <w:pPr>
              <w:ind w:right="-13" w:rightChars="-6" w:firstLine="420" w:firstLineChars="200"/>
              <w:rPr>
                <w:rFonts w:ascii="Times New Roman" w:hAnsi="Times New Roman"/>
                <w:szCs w:val="21"/>
              </w:rPr>
            </w:pPr>
            <w:r>
              <w:rPr>
                <w:rFonts w:ascii="Times New Roman" w:hAnsi="Times New Roman"/>
                <w:szCs w:val="21"/>
              </w:rPr>
              <w:t>§1 子流形的概念和基本方程</w:t>
            </w:r>
          </w:p>
          <w:p>
            <w:pPr>
              <w:ind w:right="-13" w:rightChars="-6" w:firstLine="420" w:firstLineChars="200"/>
              <w:rPr>
                <w:rFonts w:ascii="Times New Roman" w:hAnsi="Times New Roman"/>
                <w:szCs w:val="21"/>
              </w:rPr>
            </w:pPr>
            <w:r>
              <w:rPr>
                <w:rFonts w:ascii="Times New Roman" w:hAnsi="Times New Roman"/>
                <w:szCs w:val="21"/>
              </w:rPr>
              <w:t>§2 活动标架下的计算</w:t>
            </w:r>
          </w:p>
          <w:p>
            <w:pPr>
              <w:ind w:right="-13" w:rightChars="-6" w:firstLine="420" w:firstLineChars="200"/>
              <w:rPr>
                <w:rFonts w:ascii="Times New Roman" w:hAnsi="Times New Roman"/>
                <w:szCs w:val="21"/>
              </w:rPr>
            </w:pPr>
            <w:r>
              <w:rPr>
                <w:rFonts w:ascii="Times New Roman" w:hAnsi="Times New Roman"/>
                <w:szCs w:val="21"/>
              </w:rPr>
              <w:t>§3 一些重要概念</w:t>
            </w:r>
          </w:p>
          <w:p>
            <w:pPr>
              <w:ind w:right="-13" w:rightChars="-6" w:firstLine="420" w:firstLineChars="200"/>
              <w:rPr>
                <w:rFonts w:ascii="Times New Roman" w:hAnsi="Times New Roman"/>
                <w:szCs w:val="21"/>
              </w:rPr>
            </w:pPr>
            <w:r>
              <w:rPr>
                <w:rFonts w:ascii="Times New Roman" w:hAnsi="Times New Roman"/>
                <w:szCs w:val="21"/>
              </w:rPr>
              <w:t>§4 超曲面</w:t>
            </w:r>
          </w:p>
          <w:p>
            <w:pPr>
              <w:numPr>
                <w:ilvl w:val="0"/>
                <w:numId w:val="23"/>
              </w:numPr>
              <w:ind w:right="-13" w:rightChars="-6"/>
              <w:rPr>
                <w:rFonts w:ascii="Times New Roman" w:hAnsi="Times New Roman"/>
                <w:szCs w:val="21"/>
              </w:rPr>
            </w:pPr>
            <w:r>
              <w:rPr>
                <w:rFonts w:ascii="Times New Roman" w:hAnsi="Times New Roman"/>
                <w:szCs w:val="21"/>
              </w:rPr>
              <w:t>极小子流形 （12学时）</w:t>
            </w:r>
          </w:p>
          <w:p>
            <w:pPr>
              <w:ind w:right="-13" w:rightChars="-6" w:firstLine="420" w:firstLineChars="200"/>
              <w:rPr>
                <w:rFonts w:ascii="Times New Roman" w:hAnsi="Times New Roman"/>
                <w:szCs w:val="21"/>
              </w:rPr>
            </w:pPr>
            <w:r>
              <w:rPr>
                <w:rFonts w:ascii="Times New Roman" w:hAnsi="Times New Roman"/>
                <w:szCs w:val="21"/>
              </w:rPr>
              <w:t>§1 体积变分公式</w:t>
            </w:r>
          </w:p>
          <w:p>
            <w:pPr>
              <w:ind w:right="-13" w:rightChars="-6" w:firstLine="420" w:firstLineChars="200"/>
              <w:rPr>
                <w:rFonts w:ascii="Times New Roman" w:hAnsi="Times New Roman"/>
                <w:szCs w:val="21"/>
              </w:rPr>
            </w:pPr>
            <w:r>
              <w:rPr>
                <w:rFonts w:ascii="Times New Roman" w:hAnsi="Times New Roman"/>
                <w:szCs w:val="21"/>
              </w:rPr>
              <w:t>§2欧氏空间中的极小子流形</w:t>
            </w:r>
          </w:p>
          <w:p>
            <w:pPr>
              <w:ind w:right="-13" w:rightChars="-6" w:firstLine="420" w:firstLineChars="200"/>
              <w:rPr>
                <w:rFonts w:ascii="Times New Roman" w:hAnsi="Times New Roman"/>
                <w:szCs w:val="21"/>
              </w:rPr>
            </w:pPr>
            <w:r>
              <w:rPr>
                <w:rFonts w:ascii="Times New Roman" w:hAnsi="Times New Roman"/>
                <w:szCs w:val="21"/>
              </w:rPr>
              <w:t>§3球面中的极小子流形</w:t>
            </w:r>
          </w:p>
          <w:p>
            <w:pPr>
              <w:numPr>
                <w:ilvl w:val="0"/>
                <w:numId w:val="23"/>
              </w:numPr>
              <w:ind w:right="-13" w:rightChars="-6"/>
              <w:rPr>
                <w:rFonts w:ascii="Times New Roman" w:hAnsi="Times New Roman"/>
                <w:szCs w:val="21"/>
              </w:rPr>
            </w:pPr>
            <w:r>
              <w:rPr>
                <w:rFonts w:ascii="Times New Roman" w:hAnsi="Times New Roman"/>
                <w:szCs w:val="21"/>
              </w:rPr>
              <w:t>常平均曲率子流形 （8学时）</w:t>
            </w:r>
          </w:p>
          <w:p>
            <w:pPr>
              <w:ind w:right="-13" w:rightChars="-6" w:firstLine="420" w:firstLineChars="200"/>
              <w:rPr>
                <w:rFonts w:ascii="Times New Roman" w:hAnsi="Times New Roman"/>
                <w:szCs w:val="21"/>
              </w:rPr>
            </w:pPr>
            <w:r>
              <w:rPr>
                <w:rFonts w:ascii="Times New Roman" w:hAnsi="Times New Roman"/>
                <w:szCs w:val="21"/>
              </w:rPr>
              <w:t>§1 欧氏空间中的常平均曲率子流形</w:t>
            </w:r>
          </w:p>
          <w:p>
            <w:pPr>
              <w:ind w:right="-13" w:rightChars="-6" w:firstLine="420" w:firstLineChars="200"/>
              <w:rPr>
                <w:rFonts w:ascii="Times New Roman" w:hAnsi="Times New Roman"/>
                <w:szCs w:val="21"/>
              </w:rPr>
            </w:pPr>
            <w:r>
              <w:rPr>
                <w:rFonts w:ascii="Times New Roman" w:hAnsi="Times New Roman"/>
                <w:szCs w:val="21"/>
              </w:rPr>
              <w:t>§2球面中的常平均曲率子流形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jc w:val="center"/>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jc w:val="center"/>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《Minimal Submanifolds and Related Topics》，Xin Yuanlong，World Scientific，2003.</w:t>
            </w:r>
          </w:p>
        </w:tc>
      </w:tr>
    </w:tbl>
    <w:p>
      <w:pP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《代数拓扑学一》课程简明教学大纲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jc w:val="center"/>
              <w:rPr>
                <w:rFonts w:ascii="Times New Roman" w:hAnsi="Times New Roman"/>
                <w:bCs/>
                <w:szCs w:val="21"/>
              </w:rPr>
            </w:pPr>
            <w:r>
              <w:rPr>
                <w:rFonts w:ascii="Times New Roman" w:hAnsi="Times New Roman"/>
                <w:bCs/>
                <w:szCs w:val="21"/>
              </w:rPr>
              <w:t>《代数拓扑学一》</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w:t>
            </w:r>
            <w:r>
              <w:rPr>
                <w:rFonts w:hint="eastAsia" w:ascii="Tahoma" w:hAnsi="Tahoma" w:cs="Tahom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赵浩</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0"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napToGrid w:val="0"/>
              <w:ind w:firstLine="420" w:firstLineChars="200"/>
              <w:rPr>
                <w:rFonts w:ascii="Times New Roman" w:hAnsi="Times New Roman"/>
                <w:szCs w:val="21"/>
              </w:rPr>
            </w:pPr>
          </w:p>
          <w:p>
            <w:pPr>
              <w:snapToGrid w:val="0"/>
              <w:spacing w:line="360" w:lineRule="auto"/>
              <w:ind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讲授代数拓扑学的基本概念，使学生能基本掌握代数拓扑学的基础知识与基本方法。讲授基本的同伦论概念与同调论概念，基本的同伦构造，基本群的定义与计算，单纯同调论的基本概念。在教学过程中通过介绍代数拓扑学理论的发展历史加强学生攻坚克难，追求卓越，勇攀科学高峰的崇高意识品质。通过适时邀请国外相关领域的专家学者专题讲座的形式提高学生培养的国际化水平。</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00" w:lineRule="exact"/>
              <w:ind w:right="-357" w:rightChars="-170" w:firstLine="567" w:firstLineChars="270"/>
              <w:rPr>
                <w:rFonts w:ascii="Times New Roman" w:hAnsi="Times New Roman"/>
                <w:szCs w:val="21"/>
              </w:rPr>
            </w:pPr>
            <w:r>
              <w:rPr>
                <w:rFonts w:ascii="Times New Roman" w:hAnsi="Times New Roman"/>
                <w:szCs w:val="21"/>
              </w:rPr>
              <w:t>第一章  一般拓扑学基本概念  (4学时)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第二章  范畴论基本概念      (4学时)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第三章  同伦集合与群        (4学时)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第四章  同伦群的性质        (8学时)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第五章  纤维化理论          (8学时)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第六章  CW-复形             (4学时)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第七章  CW-复形的同伦性质   (8学时)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第八章  同调与上同调        (8学时)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rPr>
                <w:rFonts w:ascii="Times New Roman" w:hAnsi="Times New Roman"/>
                <w:szCs w:val="21"/>
              </w:rPr>
            </w:pPr>
            <w:r>
              <w:rPr>
                <w:rFonts w:ascii="Times New Roman" w:hAnsi="Times New Roman"/>
                <w:szCs w:val="21"/>
              </w:rPr>
              <w:t>R.Switzer, AlgebraicTopology-Homotopy and Homology, Springer-Verlag, 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autoSpaceDE w:val="0"/>
              <w:autoSpaceDN w:val="0"/>
              <w:adjustRightInd w:val="0"/>
              <w:ind w:right="216"/>
              <w:rPr>
                <w:rFonts w:ascii="Times New Roman" w:hAnsi="Times New Roman"/>
                <w:szCs w:val="21"/>
              </w:rPr>
            </w:pPr>
            <w:r>
              <w:rPr>
                <w:rFonts w:ascii="Times New Roman" w:hAnsi="Times New Roman"/>
                <w:szCs w:val="21"/>
              </w:rPr>
              <w:t>A. Hatcher, Algebraic Topology, Cambridge University Press, 2002.</w:t>
            </w:r>
          </w:p>
        </w:tc>
      </w:tr>
    </w:tbl>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《代数拓扑学二》课程简明教学大纲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jc w:val="center"/>
              <w:rPr>
                <w:rFonts w:ascii="Times New Roman" w:hAnsi="Times New Roman"/>
                <w:szCs w:val="21"/>
              </w:rPr>
            </w:pPr>
            <w:r>
              <w:rPr>
                <w:rFonts w:ascii="Times New Roman" w:hAnsi="Times New Roman"/>
                <w:bCs/>
                <w:szCs w:val="21"/>
              </w:rPr>
              <w:t>《代数拓扑学二》</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w:t>
            </w:r>
            <w:r>
              <w:rPr>
                <w:rFonts w:hint="eastAsia" w:ascii="Tahoma" w:hAnsi="Tahoma" w:cs="Tahoma"/>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赵浩</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方向选修课</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snapToGrid w:val="0"/>
              <w:spacing w:line="360" w:lineRule="auto"/>
              <w:ind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讲授代数拓扑学的基本概念，使学生能基本掌握代数拓扑学的基础知识与基本方法。讲授基本的同伦论概念与同调论概念，上同调群的定义，广义同调群的定义，谱的概念，谱序列，上同调运算。在教学过程中通过介绍代数拓扑学理论的发展历史加强学生攻坚克难，追求卓越，勇攀科学高峰的崇高意识品质。通过适时邀请国外相关领域的专家学者专题讲座的形式提高学生培养的国际化水平。</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00" w:lineRule="exact"/>
              <w:ind w:right="-357" w:rightChars="-170" w:firstLine="567" w:firstLineChars="270"/>
              <w:rPr>
                <w:rFonts w:ascii="Times New Roman" w:hAnsi="Times New Roman"/>
                <w:szCs w:val="21"/>
              </w:rPr>
            </w:pPr>
            <w:r>
              <w:rPr>
                <w:rFonts w:ascii="Times New Roman" w:hAnsi="Times New Roman"/>
                <w:szCs w:val="21"/>
              </w:rPr>
              <w:t>第</w:t>
            </w:r>
            <w:r>
              <w:rPr>
                <w:rFonts w:hint="eastAsia" w:ascii="Times New Roman" w:hAnsi="Times New Roman"/>
                <w:szCs w:val="21"/>
              </w:rPr>
              <w:t>1</w:t>
            </w:r>
            <w:r>
              <w:rPr>
                <w:rFonts w:ascii="Times New Roman" w:hAnsi="Times New Roman"/>
                <w:szCs w:val="21"/>
              </w:rPr>
              <w:t>章  谱的理论          (6学时)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w:t>
            </w:r>
            <w:r>
              <w:rPr>
                <w:rFonts w:hint="eastAsia" w:ascii="Times New Roman" w:hAnsi="Times New Roman"/>
                <w:szCs w:val="21"/>
              </w:rPr>
              <w:t>2</w:t>
            </w:r>
            <w:r>
              <w:rPr>
                <w:rFonts w:ascii="Times New Roman" w:hAnsi="Times New Roman"/>
                <w:szCs w:val="21"/>
              </w:rPr>
              <w:t>章    表示定理          (6学时)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w:t>
            </w:r>
            <w:r>
              <w:rPr>
                <w:rFonts w:hint="eastAsia" w:ascii="Times New Roman" w:hAnsi="Times New Roman"/>
                <w:szCs w:val="21"/>
              </w:rPr>
              <w:t>3</w:t>
            </w:r>
            <w:r>
              <w:rPr>
                <w:rFonts w:ascii="Times New Roman" w:hAnsi="Times New Roman"/>
                <w:szCs w:val="21"/>
              </w:rPr>
              <w:t>章  普通同调论        (6学时)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w:t>
            </w:r>
            <w:r>
              <w:rPr>
                <w:rFonts w:hint="eastAsia" w:ascii="Times New Roman" w:hAnsi="Times New Roman"/>
                <w:szCs w:val="21"/>
              </w:rPr>
              <w:t>4</w:t>
            </w:r>
            <w:r>
              <w:rPr>
                <w:rFonts w:ascii="Times New Roman" w:hAnsi="Times New Roman"/>
                <w:szCs w:val="21"/>
              </w:rPr>
              <w:t>章  向量丛与K理论    (8学时)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w:t>
            </w:r>
            <w:r>
              <w:rPr>
                <w:rFonts w:hint="eastAsia" w:ascii="Times New Roman" w:hAnsi="Times New Roman"/>
                <w:szCs w:val="21"/>
              </w:rPr>
              <w:t>5</w:t>
            </w:r>
            <w:r>
              <w:rPr>
                <w:rFonts w:ascii="Times New Roman" w:hAnsi="Times New Roman"/>
                <w:szCs w:val="21"/>
              </w:rPr>
              <w:t>章  流形及配边理论    (8学时)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w:t>
            </w:r>
            <w:r>
              <w:rPr>
                <w:rFonts w:hint="eastAsia" w:ascii="Times New Roman" w:hAnsi="Times New Roman"/>
                <w:szCs w:val="21"/>
              </w:rPr>
              <w:t>6</w:t>
            </w:r>
            <w:r>
              <w:rPr>
                <w:rFonts w:ascii="Times New Roman" w:hAnsi="Times New Roman"/>
                <w:szCs w:val="21"/>
              </w:rPr>
              <w:t>章  同调乘积          (8学时)</w:t>
            </w:r>
          </w:p>
          <w:p>
            <w:pPr>
              <w:spacing w:line="300" w:lineRule="exact"/>
              <w:ind w:right="-357" w:rightChars="-170" w:firstLine="567" w:firstLineChars="270"/>
              <w:rPr>
                <w:rFonts w:ascii="Times New Roman" w:hAnsi="Times New Roman"/>
                <w:szCs w:val="21"/>
              </w:rPr>
            </w:pPr>
            <w:r>
              <w:rPr>
                <w:rFonts w:ascii="Times New Roman" w:hAnsi="Times New Roman"/>
                <w:szCs w:val="21"/>
              </w:rPr>
              <w:t>第</w:t>
            </w:r>
            <w:r>
              <w:rPr>
                <w:rFonts w:hint="eastAsia" w:ascii="Times New Roman" w:hAnsi="Times New Roman"/>
                <w:szCs w:val="21"/>
              </w:rPr>
              <w:t>7</w:t>
            </w:r>
            <w:r>
              <w:rPr>
                <w:rFonts w:ascii="Times New Roman" w:hAnsi="Times New Roman"/>
                <w:szCs w:val="21"/>
              </w:rPr>
              <w:t>章  谱序列            (6学时)</w:t>
            </w: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ind w:right="-13" w:rightChars="-6"/>
              <w:rPr>
                <w:rFonts w:ascii="Times New Roman" w:hAnsi="Times New Roman"/>
                <w:szCs w:val="21"/>
              </w:rPr>
            </w:pPr>
            <w:r>
              <w:rPr>
                <w:rFonts w:ascii="Times New Roman" w:hAnsi="Times New Roman"/>
                <w:szCs w:val="21"/>
              </w:rPr>
              <w:t>R.Switzer, AlgebraicTopology-Homotopy and Homology, Springer-Verlag, 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ind w:right="-13" w:rightChars="-6"/>
              <w:rPr>
                <w:rFonts w:ascii="Times New Roman" w:hAnsi="Times New Roman"/>
                <w:szCs w:val="21"/>
              </w:rPr>
            </w:pPr>
            <w:r>
              <w:rPr>
                <w:rFonts w:ascii="Times New Roman" w:hAnsi="Times New Roman"/>
                <w:szCs w:val="21"/>
              </w:rPr>
              <w:t>A. Hatcher, Algebraic Topology, Cambridge University Press, 2002.</w:t>
            </w:r>
          </w:p>
        </w:tc>
      </w:tr>
    </w:tbl>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《经典同伦论》课程简明教学大纲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《经典同伦论》</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w:t>
            </w:r>
            <w:r>
              <w:rPr>
                <w:rFonts w:hint="eastAsia" w:ascii="Tahoma" w:hAnsi="Tahoma" w:cs="Tahom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赵浩</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60"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spacing w:line="360" w:lineRule="auto"/>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讲授同伦论的基本方法与技巧，使学生能基本具有发现问题与研究问题的能力。讲授高维同伦群的基本性质，局部化理论，带系数的同伦群，同伦指数，同伦分解.在教学过程中通过介绍同伦论的发展历史加强学生攻坚克难，追求卓越，勇攀科学高峰的崇高意识品质。通过适时邀请国外相关领域的专家学者专题讲座的形式提高学生培养的国际化水平。</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0"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60" w:lineRule="auto"/>
              <w:ind w:right="-357" w:rightChars="-170" w:firstLine="777" w:firstLineChars="370"/>
              <w:rPr>
                <w:rFonts w:ascii="Times New Roman" w:hAnsi="Times New Roman"/>
                <w:szCs w:val="21"/>
              </w:rPr>
            </w:pPr>
            <w:r>
              <w:rPr>
                <w:rFonts w:ascii="Times New Roman" w:hAnsi="Times New Roman"/>
                <w:szCs w:val="21"/>
              </w:rPr>
              <w:t>第一章 高维同伦群：同伦群的基本计算方法 (10学时)</w:t>
            </w:r>
          </w:p>
          <w:p>
            <w:pPr>
              <w:spacing w:line="360" w:lineRule="auto"/>
              <w:ind w:right="-357" w:rightChars="-170" w:firstLine="357" w:firstLineChars="170"/>
              <w:rPr>
                <w:rFonts w:ascii="Times New Roman" w:hAnsi="Times New Roman"/>
                <w:szCs w:val="21"/>
              </w:rPr>
            </w:pPr>
            <w:r>
              <w:rPr>
                <w:rFonts w:ascii="Times New Roman" w:hAnsi="Times New Roman"/>
                <w:szCs w:val="21"/>
              </w:rPr>
              <w:t xml:space="preserve">    第二章 局部化理论：p-局部化理论的基本概念及其应用 (10学时)</w:t>
            </w:r>
          </w:p>
          <w:p>
            <w:pPr>
              <w:spacing w:line="360" w:lineRule="auto"/>
              <w:ind w:right="-357" w:rightChars="-170" w:firstLine="357" w:firstLineChars="170"/>
              <w:rPr>
                <w:rFonts w:ascii="Times New Roman" w:hAnsi="Times New Roman"/>
                <w:szCs w:val="21"/>
              </w:rPr>
            </w:pPr>
            <w:r>
              <w:rPr>
                <w:rFonts w:ascii="Times New Roman" w:hAnsi="Times New Roman"/>
                <w:szCs w:val="21"/>
              </w:rPr>
              <w:t xml:space="preserve">    第三章 带系数的同伦群：Mod p系数同伦群的构造及其应用 (10学时)</w:t>
            </w:r>
          </w:p>
          <w:p>
            <w:pPr>
              <w:spacing w:line="360" w:lineRule="auto"/>
              <w:ind w:right="-357" w:rightChars="-170" w:firstLine="357" w:firstLineChars="170"/>
              <w:rPr>
                <w:rFonts w:ascii="Times New Roman" w:hAnsi="Times New Roman"/>
                <w:szCs w:val="21"/>
              </w:rPr>
            </w:pPr>
            <w:r>
              <w:rPr>
                <w:rFonts w:ascii="Times New Roman" w:hAnsi="Times New Roman"/>
                <w:szCs w:val="21"/>
              </w:rPr>
              <w:t xml:space="preserve">    第四章 同伦指数：同伦指数的定义及其计算方法 (10学时)</w:t>
            </w:r>
          </w:p>
          <w:p>
            <w:pPr>
              <w:spacing w:line="360" w:lineRule="auto"/>
              <w:ind w:right="-357" w:rightChars="-170" w:firstLine="357" w:firstLineChars="170"/>
              <w:rPr>
                <w:rFonts w:ascii="Times New Roman" w:hAnsi="Times New Roman"/>
                <w:szCs w:val="21"/>
              </w:rPr>
            </w:pPr>
            <w:r>
              <w:rPr>
                <w:rFonts w:ascii="Times New Roman" w:hAnsi="Times New Roman"/>
                <w:szCs w:val="21"/>
              </w:rPr>
              <w:t xml:space="preserve">    第五章 同伦分解：同伦分解的基本方法及其应用 (8学时)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autoSpaceDE w:val="0"/>
              <w:autoSpaceDN w:val="0"/>
              <w:adjustRightInd w:val="0"/>
              <w:ind w:right="216"/>
              <w:rPr>
                <w:rFonts w:ascii="Times New Roman" w:hAnsi="Times New Roman"/>
                <w:szCs w:val="21"/>
              </w:rPr>
            </w:pPr>
            <w:r>
              <w:rPr>
                <w:rFonts w:ascii="Times New Roman" w:hAnsi="Times New Roman"/>
                <w:szCs w:val="21"/>
              </w:rPr>
              <w:t>J. Neisendorfer, Algebraic Methods in Unstable Homotopy Theory, Cambridge University Press, 2010.</w:t>
            </w:r>
          </w:p>
        </w:tc>
      </w:tr>
    </w:tbl>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《拓扑学》课程简明教学大纲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《拓扑学》</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赵浩</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赵浩/俞海波/翁文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napToGrid w:val="0"/>
              <w:ind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课。讲授拓扑学的基本概念，使学生能基本掌握拓扑学的基础知识与基本方法。讲授基本的点集拓扑学概念与基本的代数拓扑学概念，掌握一些空间的拓扑性质。在教学过程中通过介绍拓扑学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r>
              <w:rPr>
                <w:rFonts w:ascii="Times New Roman" w:hAnsi="Times New Roman"/>
                <w:szCs w:val="21"/>
              </w:rPr>
              <w:t xml:space="preserve">  引  言   拓扑学简介(2学时)</w:t>
            </w:r>
          </w:p>
          <w:p>
            <w:pPr>
              <w:ind w:right="-13" w:rightChars="-6" w:firstLine="210" w:firstLineChars="100"/>
              <w:rPr>
                <w:rFonts w:ascii="Times New Roman" w:hAnsi="Times New Roman"/>
                <w:szCs w:val="21"/>
              </w:rPr>
            </w:pPr>
            <w:r>
              <w:rPr>
                <w:rFonts w:ascii="Times New Roman" w:hAnsi="Times New Roman"/>
                <w:szCs w:val="21"/>
              </w:rPr>
              <w:t>第一章   拓扑空间与连续性 (8学时)</w:t>
            </w:r>
          </w:p>
          <w:p>
            <w:pPr>
              <w:ind w:right="-13" w:rightChars="-6"/>
              <w:rPr>
                <w:rFonts w:ascii="Times New Roman" w:hAnsi="Times New Roman"/>
                <w:szCs w:val="21"/>
              </w:rPr>
            </w:pPr>
            <w:r>
              <w:rPr>
                <w:rFonts w:ascii="Times New Roman" w:hAnsi="Times New Roman"/>
                <w:szCs w:val="21"/>
              </w:rPr>
              <w:t>第1.1节 拓扑空间</w:t>
            </w:r>
          </w:p>
          <w:p>
            <w:pPr>
              <w:ind w:right="-13" w:rightChars="-6"/>
              <w:rPr>
                <w:rFonts w:ascii="Times New Roman" w:hAnsi="Times New Roman"/>
                <w:szCs w:val="21"/>
              </w:rPr>
            </w:pPr>
            <w:r>
              <w:rPr>
                <w:rFonts w:ascii="Times New Roman" w:hAnsi="Times New Roman"/>
                <w:szCs w:val="21"/>
              </w:rPr>
              <w:t xml:space="preserve">  第1.2节 连续映射与同胚映射</w:t>
            </w:r>
          </w:p>
          <w:p>
            <w:pPr>
              <w:ind w:right="-13" w:rightChars="-6"/>
              <w:rPr>
                <w:rFonts w:ascii="Times New Roman" w:hAnsi="Times New Roman"/>
                <w:szCs w:val="21"/>
              </w:rPr>
            </w:pPr>
            <w:r>
              <w:rPr>
                <w:rFonts w:ascii="Times New Roman" w:hAnsi="Times New Roman"/>
                <w:szCs w:val="21"/>
              </w:rPr>
              <w:t xml:space="preserve">  第1.3节 乘积空间与拓扑基</w:t>
            </w:r>
          </w:p>
          <w:p>
            <w:pPr>
              <w:ind w:right="-13" w:rightChars="-6"/>
              <w:rPr>
                <w:rFonts w:ascii="Times New Roman" w:hAnsi="Times New Roman"/>
                <w:szCs w:val="21"/>
              </w:rPr>
            </w:pPr>
            <w:r>
              <w:rPr>
                <w:rFonts w:ascii="Times New Roman" w:hAnsi="Times New Roman"/>
                <w:szCs w:val="21"/>
              </w:rPr>
              <w:t xml:space="preserve">  第二章   几个重要的拓扑性质(15学时)</w:t>
            </w:r>
          </w:p>
          <w:p>
            <w:pPr>
              <w:ind w:right="-13" w:rightChars="-6"/>
              <w:rPr>
                <w:rFonts w:ascii="Times New Roman" w:hAnsi="Times New Roman"/>
                <w:szCs w:val="21"/>
              </w:rPr>
            </w:pPr>
            <w:r>
              <w:rPr>
                <w:rFonts w:ascii="Times New Roman" w:hAnsi="Times New Roman"/>
                <w:szCs w:val="21"/>
              </w:rPr>
              <w:t xml:space="preserve">  第2.1节 分离公理与可数公理</w:t>
            </w:r>
          </w:p>
          <w:p>
            <w:pPr>
              <w:ind w:right="-13" w:rightChars="-6"/>
              <w:rPr>
                <w:rFonts w:ascii="Times New Roman" w:hAnsi="Times New Roman"/>
                <w:szCs w:val="21"/>
              </w:rPr>
            </w:pPr>
            <w:r>
              <w:rPr>
                <w:rFonts w:ascii="Times New Roman" w:hAnsi="Times New Roman"/>
                <w:szCs w:val="21"/>
              </w:rPr>
              <w:t xml:space="preserve">  第2.2节 Urysohn引理及其应用</w:t>
            </w:r>
          </w:p>
          <w:p>
            <w:pPr>
              <w:ind w:right="-13" w:rightChars="-6"/>
              <w:rPr>
                <w:rFonts w:ascii="Times New Roman" w:hAnsi="Times New Roman"/>
                <w:szCs w:val="21"/>
              </w:rPr>
            </w:pPr>
            <w:r>
              <w:rPr>
                <w:rFonts w:ascii="Times New Roman" w:hAnsi="Times New Roman"/>
                <w:szCs w:val="21"/>
              </w:rPr>
              <w:t xml:space="preserve">  第2.3节 紧致性</w:t>
            </w:r>
          </w:p>
          <w:p>
            <w:pPr>
              <w:ind w:right="-13" w:rightChars="-6"/>
              <w:rPr>
                <w:rFonts w:ascii="Times New Roman" w:hAnsi="Times New Roman"/>
                <w:szCs w:val="21"/>
              </w:rPr>
            </w:pPr>
            <w:r>
              <w:rPr>
                <w:rFonts w:ascii="Times New Roman" w:hAnsi="Times New Roman"/>
                <w:szCs w:val="21"/>
              </w:rPr>
              <w:t xml:space="preserve">  第2.4节 连通性</w:t>
            </w:r>
          </w:p>
          <w:p>
            <w:pPr>
              <w:ind w:right="-13" w:rightChars="-6"/>
              <w:rPr>
                <w:rFonts w:ascii="Times New Roman" w:hAnsi="Times New Roman"/>
                <w:szCs w:val="21"/>
              </w:rPr>
            </w:pPr>
            <w:r>
              <w:rPr>
                <w:rFonts w:ascii="Times New Roman" w:hAnsi="Times New Roman"/>
                <w:szCs w:val="21"/>
              </w:rPr>
              <w:t xml:space="preserve">  第2.5节 道路连通性</w:t>
            </w:r>
          </w:p>
          <w:p>
            <w:pPr>
              <w:ind w:right="-13" w:rightChars="-6"/>
              <w:rPr>
                <w:rFonts w:ascii="Times New Roman" w:hAnsi="Times New Roman"/>
                <w:szCs w:val="21"/>
              </w:rPr>
            </w:pPr>
            <w:r>
              <w:rPr>
                <w:rFonts w:ascii="Times New Roman" w:hAnsi="Times New Roman"/>
                <w:szCs w:val="21"/>
              </w:rPr>
              <w:t xml:space="preserve">  第2.6节 拓扑性质与同胚</w:t>
            </w:r>
          </w:p>
          <w:p>
            <w:pPr>
              <w:ind w:right="-13" w:rightChars="-6"/>
              <w:rPr>
                <w:rFonts w:ascii="Times New Roman" w:hAnsi="Times New Roman"/>
                <w:szCs w:val="21"/>
              </w:rPr>
            </w:pPr>
            <w:r>
              <w:rPr>
                <w:rFonts w:ascii="Times New Roman" w:hAnsi="Times New Roman"/>
                <w:szCs w:val="21"/>
              </w:rPr>
              <w:t xml:space="preserve">  第三章   商空间与闭曲面(8学时)</w:t>
            </w:r>
          </w:p>
          <w:p>
            <w:pPr>
              <w:ind w:right="-13" w:rightChars="-6"/>
              <w:rPr>
                <w:rFonts w:ascii="Times New Roman" w:hAnsi="Times New Roman"/>
                <w:szCs w:val="21"/>
              </w:rPr>
            </w:pPr>
            <w:r>
              <w:rPr>
                <w:rFonts w:ascii="Times New Roman" w:hAnsi="Times New Roman"/>
                <w:szCs w:val="21"/>
              </w:rPr>
              <w:t xml:space="preserve">  第3.1节 几个常见曲面</w:t>
            </w:r>
          </w:p>
          <w:p>
            <w:pPr>
              <w:ind w:right="-13" w:rightChars="-6"/>
              <w:rPr>
                <w:rFonts w:ascii="Times New Roman" w:hAnsi="Times New Roman"/>
                <w:szCs w:val="21"/>
              </w:rPr>
            </w:pPr>
            <w:r>
              <w:rPr>
                <w:rFonts w:ascii="Times New Roman" w:hAnsi="Times New Roman"/>
                <w:szCs w:val="21"/>
              </w:rPr>
              <w:t xml:space="preserve">  第3.2节 商空间与商映射</w:t>
            </w:r>
          </w:p>
          <w:p>
            <w:pPr>
              <w:ind w:right="-13" w:rightChars="-6"/>
              <w:rPr>
                <w:rFonts w:ascii="Times New Roman" w:hAnsi="Times New Roman"/>
                <w:szCs w:val="21"/>
              </w:rPr>
            </w:pPr>
            <w:r>
              <w:rPr>
                <w:rFonts w:ascii="Times New Roman" w:hAnsi="Times New Roman"/>
                <w:szCs w:val="21"/>
              </w:rPr>
              <w:t xml:space="preserve">  第3.3节 拓扑流形与闭曲面</w:t>
            </w:r>
          </w:p>
          <w:p>
            <w:pPr>
              <w:ind w:right="-13" w:rightChars="-6"/>
              <w:rPr>
                <w:rFonts w:ascii="Times New Roman" w:hAnsi="Times New Roman"/>
                <w:szCs w:val="21"/>
              </w:rPr>
            </w:pPr>
            <w:r>
              <w:rPr>
                <w:rFonts w:ascii="Times New Roman" w:hAnsi="Times New Roman"/>
                <w:szCs w:val="21"/>
              </w:rPr>
              <w:t xml:space="preserve">  第四章   同伦与基本群(15学时)</w:t>
            </w:r>
          </w:p>
          <w:p>
            <w:pPr>
              <w:ind w:right="-13" w:rightChars="-6"/>
              <w:rPr>
                <w:rFonts w:ascii="Times New Roman" w:hAnsi="Times New Roman"/>
                <w:szCs w:val="21"/>
              </w:rPr>
            </w:pPr>
            <w:r>
              <w:rPr>
                <w:rFonts w:ascii="Times New Roman" w:hAnsi="Times New Roman"/>
                <w:szCs w:val="21"/>
              </w:rPr>
              <w:t xml:space="preserve">  第4.1节 映射的同伦  第4.2节 基本群的定义 第4.3节 球面的基本群  </w:t>
            </w:r>
          </w:p>
          <w:p>
            <w:pPr>
              <w:ind w:right="-13" w:rightChars="-6" w:firstLine="210" w:firstLineChars="100"/>
              <w:rPr>
                <w:rFonts w:ascii="Times New Roman" w:hAnsi="Times New Roman"/>
                <w:szCs w:val="21"/>
              </w:rPr>
            </w:pPr>
            <w:r>
              <w:rPr>
                <w:rFonts w:ascii="Times New Roman" w:hAnsi="Times New Roman"/>
                <w:szCs w:val="21"/>
              </w:rPr>
              <w:t>第4.4节 基本群的同伦不变性  第4.5节 基本群的计算与应用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ind w:right="-13" w:rightChars="-6"/>
              <w:rPr>
                <w:rFonts w:ascii="Times New Roman" w:hAnsi="Times New Roman"/>
                <w:szCs w:val="21"/>
              </w:rPr>
            </w:pPr>
            <w:r>
              <w:rPr>
                <w:rFonts w:ascii="Times New Roman" w:hAnsi="Times New Roman"/>
                <w:szCs w:val="21"/>
              </w:rPr>
              <w:t>《基础拓扑学》第一版，尤承业编，北京大学出版社，2015. 3</w:t>
            </w:r>
          </w:p>
        </w:tc>
      </w:tr>
    </w:tbl>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算子理论</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rPr>
                <w:rFonts w:ascii="Times New Roman" w:hAnsi="Times New Roman"/>
                <w:szCs w:val="21"/>
              </w:rPr>
            </w:pPr>
            <w:r>
              <w:rPr>
                <w:rFonts w:ascii="Times New Roman" w:hAnsi="Times New Roman"/>
                <w:szCs w:val="21"/>
              </w:rPr>
              <w:t>算子理论</w:t>
            </w:r>
            <w:r>
              <w:rPr>
                <w:rStyle w:val="33"/>
                <w:rFonts w:ascii="Times New Roman" w:hAnsi="Times New Roman"/>
                <w:szCs w:val="21"/>
              </w:rPr>
              <w:t>Operator theory</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w:t>
            </w:r>
            <w:r>
              <w:rPr>
                <w:rFonts w:hint="eastAsia" w:ascii="Tahoma" w:hAnsi="Tahoma" w:cs="Tahom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邓春源</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46"/>
              <w:ind w:firstLine="315" w:firstLineChars="150"/>
              <w:rPr>
                <w:szCs w:val="21"/>
              </w:rPr>
            </w:pPr>
            <w:r>
              <w:rPr>
                <w:szCs w:val="21"/>
              </w:rPr>
              <w:t>本课程定位于博士研究生的专业选修课程。是以概述算子理论的基本理论为入口，通过这一课程，能使学生深入理解算子理论的思想、原理及在其他学科中的应用。要求学生理解和掌握像正规算子理论，紧扰动理论，投影算子的分类和 von Neumann 代数的分类等。在教学过程中通过介绍现代分析理论的发展历史加强学生攻坚克难，追求卓越，勇攀科学高峰的崇高意识品质。通过适时邀请国外相关领域的专家学者专题讲座的形式提高学生培养的国际化水平。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第1章 C*-algebras简介（8学时）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交换C*</w:t>
            </w:r>
            <w:r>
              <w:rPr>
                <w:rFonts w:ascii="Times New Roman" w:hAnsi="Times New Roman"/>
                <w:szCs w:val="21"/>
              </w:rPr>
              <w:t xml:space="preserve">代数和函数演算     </w:t>
            </w:r>
            <w:r>
              <w:rPr>
                <w:rFonts w:ascii="Times New Roman" w:hAnsi="Times New Roman"/>
                <w:kern w:val="0"/>
                <w:szCs w:val="21"/>
              </w:rPr>
              <w:t>§2 C*代数中的正元</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理想与近似单位            §4 C*代数的表示、正线性泛函和GNS构造</w:t>
            </w:r>
          </w:p>
          <w:p>
            <w:pPr>
              <w:spacing w:line="300" w:lineRule="exact"/>
              <w:ind w:right="-357" w:rightChars="-170" w:firstLine="357" w:firstLineChars="170"/>
              <w:rPr>
                <w:rFonts w:ascii="Times New Roman" w:hAnsi="Times New Roman"/>
                <w:szCs w:val="21"/>
              </w:rPr>
            </w:pPr>
            <w:r>
              <w:rPr>
                <w:rFonts w:ascii="Times New Roman" w:hAnsi="Times New Roman"/>
                <w:szCs w:val="21"/>
              </w:rPr>
              <w:t>第2章正规算子（8学时）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B(H)上的拓扑，谱测度</w:t>
            </w:r>
            <w:r>
              <w:rPr>
                <w:rFonts w:ascii="Times New Roman" w:hAnsi="Times New Roman"/>
                <w:szCs w:val="21"/>
              </w:rPr>
              <w:t xml:space="preserve">    </w:t>
            </w:r>
            <w:r>
              <w:rPr>
                <w:rFonts w:ascii="Times New Roman" w:hAnsi="Times New Roman"/>
                <w:kern w:val="0"/>
                <w:szCs w:val="21"/>
              </w:rPr>
              <w:t>§2 星循环正规算子，交换员</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Von Neumann代数，       §4 正规算子函数演算</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szCs w:val="21"/>
              </w:rPr>
              <w:t>第3章 紧算子（6学时）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 xml:space="preserve">C*-代数中的紧算子       </w:t>
            </w:r>
            <w:r>
              <w:rPr>
                <w:rFonts w:ascii="Times New Roman" w:hAnsi="Times New Roman"/>
                <w:kern w:val="0"/>
                <w:szCs w:val="21"/>
              </w:rPr>
              <w:t>§2 理想、迹类算子，Hilbert-Schmidt算子</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§3 紧算子的对偶空间 </w:t>
            </w:r>
            <w:r>
              <w:rPr>
                <w:rFonts w:ascii="Times New Roman" w:hAnsi="Times New Roman"/>
                <w:szCs w:val="21"/>
              </w:rPr>
              <w:t xml:space="preserve">       </w:t>
            </w:r>
            <w:r>
              <w:rPr>
                <w:rFonts w:ascii="Times New Roman" w:hAnsi="Times New Roman"/>
                <w:kern w:val="0"/>
                <w:szCs w:val="21"/>
              </w:rPr>
              <w:t>§4 弱星拓扑</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szCs w:val="21"/>
              </w:rPr>
              <w:t>第4章 紧扰动（6学时）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 xml:space="preserve">§1 紧扰动算子的谱         </w:t>
            </w:r>
            <w:r>
              <w:rPr>
                <w:rFonts w:ascii="Times New Roman" w:hAnsi="Times New Roman"/>
                <w:szCs w:val="21"/>
              </w:rPr>
              <w:t xml:space="preserve"> </w:t>
            </w:r>
            <w:r>
              <w:rPr>
                <w:rFonts w:ascii="Times New Roman" w:hAnsi="Times New Roman"/>
                <w:kern w:val="0"/>
                <w:szCs w:val="21"/>
              </w:rPr>
              <w:t>§2 正规算子的B_P扰动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Weyl-von Neumann定理</w:t>
            </w:r>
            <w:r>
              <w:rPr>
                <w:rFonts w:ascii="Times New Roman" w:hAnsi="Times New Roman"/>
                <w:szCs w:val="21"/>
              </w:rPr>
              <w:t xml:space="preserve">    </w:t>
            </w:r>
            <w:r>
              <w:rPr>
                <w:rFonts w:ascii="Times New Roman" w:hAnsi="Times New Roman"/>
                <w:kern w:val="0"/>
                <w:szCs w:val="21"/>
              </w:rPr>
              <w:t>§4 Voiculescu’定理，近似等价表示</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szCs w:val="21"/>
              </w:rPr>
              <w:t>第5章 V</w:t>
            </w:r>
            <w:r>
              <w:rPr>
                <w:rFonts w:ascii="Times New Roman" w:hAnsi="Times New Roman"/>
                <w:kern w:val="0"/>
                <w:szCs w:val="21"/>
              </w:rPr>
              <w:t>on Neumann</w:t>
            </w:r>
            <w:r>
              <w:rPr>
                <w:rFonts w:ascii="Times New Roman" w:hAnsi="Times New Roman"/>
                <w:szCs w:val="21"/>
              </w:rPr>
              <w:t>代数（6学时）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§1 初等性质与例子  </w:t>
            </w:r>
            <w:r>
              <w:rPr>
                <w:rFonts w:ascii="Times New Roman" w:hAnsi="Times New Roman"/>
                <w:szCs w:val="21"/>
              </w:rPr>
              <w:t xml:space="preserve">         </w:t>
            </w:r>
            <w:r>
              <w:rPr>
                <w:rFonts w:ascii="Times New Roman" w:hAnsi="Times New Roman"/>
                <w:kern w:val="0"/>
                <w:szCs w:val="21"/>
              </w:rPr>
              <w:t>§2 Kaplansky Density</w:t>
            </w:r>
            <w:r>
              <w:rPr>
                <w:rFonts w:ascii="Times New Roman" w:hAnsi="Times New Roman"/>
                <w:szCs w:val="21"/>
              </w:rPr>
              <w:t xml:space="preserve">定理,Pedersen Up-Down定理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 xml:space="preserve">理想和投影               </w:t>
            </w:r>
            <w:r>
              <w:rPr>
                <w:rFonts w:ascii="Times New Roman" w:hAnsi="Times New Roman"/>
                <w:kern w:val="0"/>
                <w:szCs w:val="21"/>
              </w:rPr>
              <w:t>§4 Type I代数结构</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szCs w:val="21"/>
              </w:rPr>
              <w:t xml:space="preserve"> 弱星连续线性泛函 </w:t>
            </w:r>
          </w:p>
          <w:p>
            <w:pPr>
              <w:spacing w:line="300" w:lineRule="exact"/>
              <w:ind w:right="-357" w:rightChars="-170" w:firstLine="357" w:firstLineChars="170"/>
              <w:rPr>
                <w:rFonts w:ascii="Times New Roman" w:hAnsi="Times New Roman"/>
                <w:szCs w:val="21"/>
              </w:rPr>
            </w:pPr>
            <w:r>
              <w:rPr>
                <w:rFonts w:ascii="Times New Roman" w:hAnsi="Times New Roman"/>
                <w:szCs w:val="21"/>
              </w:rPr>
              <w:t>第6章 自反性（14学时）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§1 基础性质与例子</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有限维空间上的自反算子</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超自反子空间</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自反和对偶</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超自反von Neumann</w:t>
            </w:r>
            <w:r>
              <w:rPr>
                <w:rFonts w:ascii="Times New Roman" w:hAnsi="Times New Roman"/>
                <w:szCs w:val="21"/>
              </w:rPr>
              <w:t xml:space="preserve">代数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一些算子的例子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A8"/>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rPr>
                <w:rFonts w:ascii="Times New Roman" w:hAnsi="Times New Roman"/>
                <w:szCs w:val="21"/>
              </w:rPr>
            </w:pPr>
            <w:r>
              <w:rPr>
                <w:rFonts w:ascii="Times New Roman" w:hAnsi="Times New Roman"/>
                <w:szCs w:val="21"/>
              </w:rPr>
              <w:t>A Course in operator theory, John B. Conway,American Mathematical society, 1999</w:t>
            </w:r>
          </w:p>
        </w:tc>
      </w:tr>
    </w:tbl>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调和分析</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调和分析</w:t>
            </w:r>
            <w:r>
              <w:rPr>
                <w:rStyle w:val="33"/>
                <w:rFonts w:ascii="Times New Roman" w:hAnsi="Times New Roman"/>
                <w:szCs w:val="21"/>
              </w:rPr>
              <w:t>Harmonic analysis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w:t>
            </w:r>
            <w:r>
              <w:rPr>
                <w:rFonts w:hint="eastAsia" w:ascii="Tahoma" w:hAnsi="Tahoma" w:cs="Tahoma"/>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韩彦昌</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本课程定位于博士研究生的</w:t>
            </w:r>
            <w:r>
              <w:rPr>
                <w:rFonts w:hint="eastAsia" w:ascii="Times New Roman" w:hAnsi="Times New Roman"/>
                <w:szCs w:val="21"/>
              </w:rPr>
              <w:t>方向</w:t>
            </w:r>
            <w:r>
              <w:rPr>
                <w:rFonts w:ascii="Times New Roman" w:hAnsi="Times New Roman"/>
                <w:szCs w:val="21"/>
              </w:rPr>
              <w:t>选修课程。要求学生理解和掌握调和分析经典理论的实变刻画；拟微分算子与奇异积分算子；几乎正交理论；振荡积分理论；极大算子和极大平均理论Heisenberg群上的调和分析等。在教学过程中通过介绍泛函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5"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rPr>
                <w:rFonts w:ascii="Times New Roman" w:hAnsi="Times New Roman"/>
                <w:szCs w:val="21"/>
              </w:rPr>
            </w:pPr>
            <w:r>
              <w:rPr>
                <w:rFonts w:ascii="Times New Roman" w:hAnsi="Times New Roman"/>
                <w:szCs w:val="21"/>
              </w:rPr>
              <w:t>Ⅰ.REAL=VARIABLE THEORY（4课时） </w:t>
            </w:r>
            <w:r>
              <w:rPr>
                <w:rFonts w:ascii="Times New Roman" w:hAnsi="Times New Roman"/>
                <w:szCs w:val="21"/>
              </w:rPr>
              <w:br w:type="textWrapping"/>
            </w:r>
            <w:r>
              <w:rPr>
                <w:rFonts w:ascii="Times New Roman" w:hAnsi="Times New Roman"/>
                <w:szCs w:val="21"/>
              </w:rPr>
              <w:t>1.Basic assumptions </w:t>
            </w:r>
            <w:r>
              <w:rPr>
                <w:rFonts w:ascii="Times New Roman" w:hAnsi="Times New Roman"/>
                <w:szCs w:val="21"/>
              </w:rPr>
              <w:br w:type="textWrapping"/>
            </w:r>
            <w:r>
              <w:rPr>
                <w:rFonts w:ascii="Times New Roman" w:hAnsi="Times New Roman"/>
                <w:szCs w:val="21"/>
              </w:rPr>
              <w:t>2.Examples </w:t>
            </w:r>
            <w:r>
              <w:rPr>
                <w:rFonts w:ascii="Times New Roman" w:hAnsi="Times New Roman"/>
                <w:szCs w:val="21"/>
              </w:rPr>
              <w:br w:type="textWrapping"/>
            </w:r>
            <w:r>
              <w:rPr>
                <w:rFonts w:ascii="Times New Roman" w:hAnsi="Times New Roman"/>
                <w:szCs w:val="21"/>
              </w:rPr>
              <w:t>3.Covering lemmas and the maximal function </w:t>
            </w:r>
            <w:r>
              <w:rPr>
                <w:rFonts w:ascii="Times New Roman" w:hAnsi="Times New Roman"/>
                <w:szCs w:val="21"/>
              </w:rPr>
              <w:br w:type="textWrapping"/>
            </w:r>
            <w:r>
              <w:rPr>
                <w:rFonts w:ascii="Times New Roman" w:hAnsi="Times New Roman"/>
                <w:szCs w:val="21"/>
              </w:rPr>
              <w:t>4.Generalization of the Calderdn-Zygmund decomposition </w:t>
            </w:r>
            <w:r>
              <w:rPr>
                <w:rFonts w:ascii="Times New Roman" w:hAnsi="Times New Roman"/>
                <w:szCs w:val="21"/>
              </w:rPr>
              <w:br w:type="textWrapping"/>
            </w:r>
            <w:r>
              <w:rPr>
                <w:rFonts w:ascii="Times New Roman" w:hAnsi="Times New Roman"/>
                <w:szCs w:val="21"/>
              </w:rPr>
              <w:t>5.Singular integrals </w:t>
            </w:r>
            <w:r>
              <w:rPr>
                <w:rFonts w:ascii="Times New Roman" w:hAnsi="Times New Roman"/>
                <w:szCs w:val="21"/>
              </w:rPr>
              <w:br w:type="textWrapping"/>
            </w:r>
            <w:r>
              <w:rPr>
                <w:rFonts w:ascii="Times New Roman" w:hAnsi="Times New Roman"/>
                <w:szCs w:val="21"/>
              </w:rPr>
              <w:t>6.Examples of the general theory </w:t>
            </w:r>
            <w:r>
              <w:rPr>
                <w:rFonts w:ascii="Times New Roman" w:hAnsi="Times New Roman"/>
                <w:szCs w:val="21"/>
              </w:rPr>
              <w:br w:type="textWrapping"/>
            </w:r>
            <w:r>
              <w:rPr>
                <w:rFonts w:ascii="Times New Roman" w:hAnsi="Times New Roman"/>
                <w:szCs w:val="21"/>
              </w:rPr>
              <w:t>7.Appendix: Truncation of singular integrals </w:t>
            </w:r>
            <w:r>
              <w:rPr>
                <w:rFonts w:ascii="Times New Roman" w:hAnsi="Times New Roman"/>
                <w:szCs w:val="21"/>
              </w:rPr>
              <w:br w:type="textWrapping"/>
            </w:r>
            <w:r>
              <w:rPr>
                <w:rFonts w:ascii="Times New Roman" w:hAnsi="Times New Roman"/>
                <w:szCs w:val="21"/>
              </w:rPr>
              <w:t>8.Further results </w:t>
            </w:r>
            <w:r>
              <w:rPr>
                <w:rFonts w:ascii="Times New Roman" w:hAnsi="Times New Roman"/>
                <w:szCs w:val="21"/>
              </w:rPr>
              <w:br w:type="textWrapping"/>
            </w:r>
            <w:r>
              <w:rPr>
                <w:rFonts w:ascii="Times New Roman" w:hAnsi="Times New Roman"/>
                <w:szCs w:val="21"/>
              </w:rPr>
              <w:t>Ⅱ.MORE ABOUT MAXIMAL FUNCTIONS（6课时）  </w:t>
            </w:r>
            <w:r>
              <w:rPr>
                <w:rFonts w:ascii="Times New Roman" w:hAnsi="Times New Roman"/>
                <w:szCs w:val="21"/>
              </w:rPr>
              <w:br w:type="textWrapping"/>
            </w:r>
            <w:r>
              <w:rPr>
                <w:rFonts w:ascii="Times New Roman" w:hAnsi="Times New Roman"/>
                <w:szCs w:val="21"/>
              </w:rPr>
              <w:t>1.Vector-valued maximal functions </w:t>
            </w:r>
            <w:r>
              <w:rPr>
                <w:rFonts w:ascii="Times New Roman" w:hAnsi="Times New Roman"/>
                <w:szCs w:val="21"/>
              </w:rPr>
              <w:br w:type="textWrapping"/>
            </w:r>
            <w:r>
              <w:rPr>
                <w:rFonts w:ascii="Times New Roman" w:hAnsi="Times New Roman"/>
                <w:szCs w:val="21"/>
              </w:rPr>
              <w:t>2.Nontangential behavior and Carleson measures </w:t>
            </w:r>
            <w:r>
              <w:rPr>
                <w:rFonts w:ascii="Times New Roman" w:hAnsi="Times New Roman"/>
                <w:szCs w:val="21"/>
              </w:rPr>
              <w:br w:type="textWrapping"/>
            </w:r>
            <w:r>
              <w:rPr>
                <w:rFonts w:ascii="Times New Roman" w:hAnsi="Times New Roman"/>
                <w:szCs w:val="21"/>
              </w:rPr>
              <w:t>3.Two applications </w:t>
            </w:r>
            <w:r>
              <w:rPr>
                <w:rFonts w:ascii="Times New Roman" w:hAnsi="Times New Roman"/>
                <w:szCs w:val="21"/>
              </w:rPr>
              <w:br w:type="textWrapping"/>
            </w:r>
            <w:r>
              <w:rPr>
                <w:rFonts w:ascii="Times New Roman" w:hAnsi="Times New Roman"/>
                <w:szCs w:val="21"/>
              </w:rPr>
              <w:t>4.Singular approximations of the identity </w:t>
            </w:r>
            <w:r>
              <w:rPr>
                <w:rFonts w:ascii="Times New Roman" w:hAnsi="Times New Roman"/>
                <w:szCs w:val="21"/>
              </w:rPr>
              <w:br w:type="textWrapping"/>
            </w:r>
            <w:r>
              <w:rPr>
                <w:rFonts w:ascii="Times New Roman" w:hAnsi="Times New Roman"/>
                <w:szCs w:val="21"/>
              </w:rPr>
              <w:t>5.Further results </w:t>
            </w:r>
            <w:r>
              <w:rPr>
                <w:rFonts w:ascii="Times New Roman" w:hAnsi="Times New Roman"/>
                <w:szCs w:val="21"/>
              </w:rPr>
              <w:br w:type="textWrapping"/>
            </w:r>
            <w:r>
              <w:rPr>
                <w:rFonts w:ascii="Times New Roman" w:hAnsi="Times New Roman"/>
                <w:szCs w:val="21"/>
              </w:rPr>
              <w:t>Ⅲ.HARDY SPACES（6课时）  </w:t>
            </w:r>
            <w:r>
              <w:rPr>
                <w:rFonts w:ascii="Times New Roman" w:hAnsi="Times New Roman"/>
                <w:szCs w:val="21"/>
              </w:rPr>
              <w:br w:type="textWrapping"/>
            </w:r>
            <w:r>
              <w:rPr>
                <w:rFonts w:ascii="Times New Roman" w:hAnsi="Times New Roman"/>
                <w:szCs w:val="21"/>
              </w:rPr>
              <w:t>1.Maximal characterization of Hp</w:t>
            </w:r>
            <w:r>
              <w:rPr>
                <w:rFonts w:ascii="Times New Roman" w:hAnsi="Times New Roman"/>
                <w:szCs w:val="21"/>
              </w:rPr>
              <w:br w:type="textWrapping"/>
            </w:r>
            <w:r>
              <w:rPr>
                <w:rFonts w:ascii="Times New Roman" w:hAnsi="Times New Roman"/>
                <w:szCs w:val="21"/>
              </w:rPr>
              <w:t>2.Atomic decomposition for Hp</w:t>
            </w:r>
            <w:r>
              <w:rPr>
                <w:rFonts w:ascii="Times New Roman" w:hAnsi="Times New Roman"/>
                <w:szCs w:val="21"/>
              </w:rPr>
              <w:br w:type="textWrapping"/>
            </w:r>
            <w:r>
              <w:rPr>
                <w:rFonts w:ascii="Times New Roman" w:hAnsi="Times New Roman"/>
                <w:szCs w:val="21"/>
              </w:rPr>
              <w:t>3.Singular integrals</w:t>
            </w:r>
            <w:r>
              <w:rPr>
                <w:rFonts w:ascii="Times New Roman" w:hAnsi="Times New Roman"/>
                <w:szCs w:val="21"/>
              </w:rPr>
              <w:br w:type="textWrapping"/>
            </w:r>
            <w:r>
              <w:rPr>
                <w:rFonts w:ascii="Times New Roman" w:hAnsi="Times New Roman"/>
                <w:szCs w:val="21"/>
              </w:rPr>
              <w:t>4.Appendix:Relation with harmonic function</w:t>
            </w:r>
            <w:r>
              <w:rPr>
                <w:rFonts w:ascii="Times New Roman" w:hAnsi="Times New Roman"/>
                <w:szCs w:val="21"/>
              </w:rPr>
              <w:br w:type="textWrapping"/>
            </w:r>
            <w:r>
              <w:rPr>
                <w:rFonts w:ascii="Times New Roman" w:hAnsi="Times New Roman"/>
                <w:szCs w:val="21"/>
              </w:rPr>
              <w:t>5.Further result</w:t>
            </w:r>
            <w:r>
              <w:rPr>
                <w:rFonts w:ascii="Times New Roman" w:hAnsi="Times New Roman"/>
                <w:szCs w:val="21"/>
              </w:rPr>
              <w:br w:type="textWrapping"/>
            </w:r>
            <w:r>
              <w:rPr>
                <w:rFonts w:ascii="Times New Roman" w:hAnsi="Times New Roman"/>
                <w:szCs w:val="21"/>
              </w:rPr>
              <w:t>Ⅳ.H1 AND BMO（4课时） </w:t>
            </w:r>
            <w:r>
              <w:rPr>
                <w:rFonts w:ascii="Times New Roman" w:hAnsi="Times New Roman"/>
                <w:szCs w:val="21"/>
              </w:rPr>
              <w:br w:type="textWrapping"/>
            </w:r>
            <w:r>
              <w:rPr>
                <w:rFonts w:ascii="Times New Roman" w:hAnsi="Times New Roman"/>
                <w:szCs w:val="21"/>
              </w:rPr>
              <w:t>1.The space of functions of bounded mean oscillation</w:t>
            </w:r>
            <w:r>
              <w:rPr>
                <w:rFonts w:ascii="Times New Roman" w:hAnsi="Times New Roman"/>
                <w:szCs w:val="21"/>
              </w:rPr>
              <w:br w:type="textWrapping"/>
            </w:r>
            <w:r>
              <w:rPr>
                <w:rFonts w:ascii="Times New Roman" w:hAnsi="Times New Roman"/>
                <w:szCs w:val="21"/>
              </w:rPr>
              <w:t>2.The sharp function</w:t>
            </w:r>
            <w:r>
              <w:rPr>
                <w:rFonts w:ascii="Times New Roman" w:hAnsi="Times New Roman"/>
                <w:szCs w:val="21"/>
              </w:rPr>
              <w:br w:type="textWrapping"/>
            </w:r>
            <w:r>
              <w:rPr>
                <w:rFonts w:ascii="Times New Roman" w:hAnsi="Times New Roman"/>
                <w:szCs w:val="21"/>
              </w:rPr>
              <w:t>3.An elementary approach and a dyadic version</w:t>
            </w:r>
            <w:r>
              <w:rPr>
                <w:rFonts w:ascii="Times New Roman" w:hAnsi="Times New Roman"/>
                <w:szCs w:val="21"/>
              </w:rPr>
              <w:br w:type="textWrapping"/>
            </w:r>
            <w:r>
              <w:rPr>
                <w:rFonts w:ascii="Times New Roman" w:hAnsi="Times New Roman"/>
                <w:szCs w:val="21"/>
              </w:rPr>
              <w:t>4.Further propeties of BMO</w:t>
            </w:r>
            <w:r>
              <w:rPr>
                <w:rFonts w:ascii="Times New Roman" w:hAnsi="Times New Roman"/>
                <w:szCs w:val="21"/>
              </w:rPr>
              <w:br w:type="textWrapping"/>
            </w:r>
            <w:r>
              <w:rPr>
                <w:rFonts w:ascii="Times New Roman" w:hAnsi="Times New Roman"/>
                <w:szCs w:val="21"/>
              </w:rPr>
              <w:t>5.An interpolation theorem</w:t>
            </w:r>
            <w:r>
              <w:rPr>
                <w:rFonts w:ascii="Times New Roman" w:hAnsi="Times New Roman"/>
                <w:szCs w:val="21"/>
              </w:rPr>
              <w:br w:type="textWrapping"/>
            </w:r>
            <w:r>
              <w:rPr>
                <w:rFonts w:ascii="Times New Roman" w:hAnsi="Times New Roman"/>
                <w:szCs w:val="21"/>
              </w:rPr>
              <w:t>6.Further results</w:t>
            </w:r>
            <w:r>
              <w:rPr>
                <w:rFonts w:ascii="Times New Roman" w:hAnsi="Times New Roman"/>
                <w:szCs w:val="21"/>
              </w:rPr>
              <w:br w:type="textWrapping"/>
            </w:r>
            <w:r>
              <w:rPr>
                <w:rFonts w:ascii="Times New Roman" w:hAnsi="Times New Roman"/>
                <w:szCs w:val="21"/>
              </w:rPr>
              <w:t>Ⅴ.WEIGHTED INEQUALITIES（4课时） </w:t>
            </w:r>
            <w:r>
              <w:rPr>
                <w:rFonts w:ascii="Times New Roman" w:hAnsi="Times New Roman"/>
                <w:szCs w:val="21"/>
              </w:rPr>
              <w:br w:type="textWrapping"/>
            </w:r>
            <w:r>
              <w:rPr>
                <w:rFonts w:ascii="Times New Roman" w:hAnsi="Times New Roman"/>
                <w:szCs w:val="21"/>
              </w:rPr>
              <w:t>Ⅵ.PSEUDO-DIFFERENTIAL AND SINGULAR INTEGRAL OPERATORS：FOURIEV INTEGRAL（4课时） </w:t>
            </w:r>
            <w:r>
              <w:rPr>
                <w:rFonts w:ascii="Times New Roman" w:hAnsi="Times New Roman"/>
                <w:szCs w:val="21"/>
              </w:rPr>
              <w:br w:type="textWrapping"/>
            </w:r>
            <w:r>
              <w:rPr>
                <w:rFonts w:ascii="Times New Roman" w:hAnsi="Times New Roman"/>
                <w:szCs w:val="21"/>
              </w:rPr>
              <w:t>Ⅶ.PSEUDO-DIFFERENTIAL AND SINGULAR INTEGRAL（4课时） </w:t>
            </w:r>
            <w:r>
              <w:rPr>
                <w:rFonts w:ascii="Times New Roman" w:hAnsi="Times New Roman"/>
                <w:szCs w:val="21"/>
              </w:rPr>
              <w:br w:type="textWrapping"/>
            </w:r>
            <w:r>
              <w:rPr>
                <w:rFonts w:ascii="Times New Roman" w:hAnsi="Times New Roman"/>
                <w:szCs w:val="21"/>
              </w:rPr>
              <w:t>Ⅷ.OSCILLATORY INTEGRALS OF THE FIRST KIND（4课时） </w:t>
            </w:r>
            <w:r>
              <w:rPr>
                <w:rFonts w:ascii="Times New Roman" w:hAnsi="Times New Roman"/>
                <w:szCs w:val="21"/>
              </w:rPr>
              <w:br w:type="textWrapping"/>
            </w:r>
            <w:r>
              <w:rPr>
                <w:rFonts w:ascii="Times New Roman" w:hAnsi="Times New Roman"/>
                <w:szCs w:val="21"/>
              </w:rPr>
              <w:t>Ⅸ.OSCILLATORY INTEGRALS OF THE SECOND KING（4课时） </w:t>
            </w:r>
            <w:r>
              <w:rPr>
                <w:rFonts w:ascii="Times New Roman" w:hAnsi="Times New Roman"/>
                <w:szCs w:val="21"/>
              </w:rPr>
              <w:br w:type="textWrapping"/>
            </w:r>
            <w:r>
              <w:rPr>
                <w:rFonts w:ascii="Times New Roman" w:hAnsi="Times New Roman"/>
                <w:szCs w:val="21"/>
              </w:rPr>
              <w:t>Ⅹ.MAXIMAL OPERATORS：SOME EXAMPLES（4课时） </w:t>
            </w:r>
            <w:r>
              <w:rPr>
                <w:rFonts w:ascii="Times New Roman" w:hAnsi="Times New Roman"/>
                <w:szCs w:val="21"/>
              </w:rPr>
              <w:br w:type="textWrapping"/>
            </w:r>
            <w:r>
              <w:rPr>
                <w:rFonts w:ascii="Times New Roman" w:hAnsi="Times New Roman"/>
                <w:szCs w:val="21"/>
              </w:rPr>
              <w:t>Ⅺ.MAXIMAL AVERAGES AND OSCILLATORY INTEGRALS（4课时） </w:t>
            </w:r>
            <w:r>
              <w:rPr>
                <w:rFonts w:ascii="Times New Roman" w:hAnsi="Times New Roman"/>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rPr>
                <w:rFonts w:ascii="Times New Roman" w:hAnsi="Times New Roman"/>
                <w:szCs w:val="21"/>
              </w:rPr>
            </w:pPr>
            <w:r>
              <w:fldChar w:fldCharType="begin"/>
            </w:r>
            <w:r>
              <w:instrText xml:space="preserve"> HYPERLINK "http://search.dangdang.com/?key2=Stein&amp;medium=01&amp;category_path=01.00.00.00.00.00" \t "http://product.dangdang.com/_blank" </w:instrText>
            </w:r>
            <w:r>
              <w:fldChar w:fldCharType="separate"/>
            </w:r>
            <w:r>
              <w:rPr>
                <w:rFonts w:ascii="Times New Roman" w:hAnsi="Times New Roman"/>
                <w:szCs w:val="21"/>
              </w:rPr>
              <w:t>Stein</w:t>
            </w:r>
            <w:r>
              <w:rPr>
                <w:rFonts w:ascii="Times New Roman" w:hAnsi="Times New Roman"/>
                <w:szCs w:val="21"/>
              </w:rPr>
              <w:fldChar w:fldCharType="end"/>
            </w:r>
            <w:r>
              <w:rPr>
                <w:rFonts w:ascii="Times New Roman" w:hAnsi="Times New Roman"/>
                <w:szCs w:val="21"/>
              </w:rPr>
              <w:t>,</w:t>
            </w:r>
            <w:r>
              <w:fldChar w:fldCharType="begin"/>
            </w:r>
            <w:r>
              <w:instrText xml:space="preserve"> HYPERLINK "http://search.dangdang.com/?key2=E.M&amp;medium=01&amp;category_path=01.00.00.00.00.00" \t "http://product.dangdang.com/_blank" </w:instrText>
            </w:r>
            <w:r>
              <w:fldChar w:fldCharType="separate"/>
            </w:r>
            <w:r>
              <w:rPr>
                <w:rFonts w:ascii="Times New Roman" w:hAnsi="Times New Roman"/>
                <w:szCs w:val="21"/>
              </w:rPr>
              <w:t>E.M</w:t>
            </w:r>
            <w:r>
              <w:rPr>
                <w:rFonts w:ascii="Times New Roman" w:hAnsi="Times New Roman"/>
                <w:szCs w:val="21"/>
              </w:rPr>
              <w:fldChar w:fldCharType="end"/>
            </w:r>
            <w:r>
              <w:rPr>
                <w:rFonts w:ascii="Times New Roman" w:hAnsi="Times New Roman"/>
                <w:szCs w:val="21"/>
              </w:rPr>
              <w:t>.，调和分析，</w:t>
            </w:r>
            <w:r>
              <w:fldChar w:fldCharType="begin"/>
            </w:r>
            <w:r>
              <w:instrText xml:space="preserve"> HYPERLINK "http://search.dangdang.com/?key3=%CA%C0%BD%E7%CD%BC%CA%E9%B3%F6%B0%E6%B9%AB%CB%BE&amp;medium=01&amp;category_path=01.00.00.00.00.00" \t "http://product.dangdang.com/_blank" </w:instrText>
            </w:r>
            <w:r>
              <w:fldChar w:fldCharType="separate"/>
            </w:r>
            <w:r>
              <w:rPr>
                <w:rFonts w:ascii="Times New Roman" w:hAnsi="Times New Roman"/>
                <w:szCs w:val="21"/>
              </w:rPr>
              <w:t>世界图书出版公司</w:t>
            </w:r>
            <w:r>
              <w:rPr>
                <w:rFonts w:ascii="Times New Roman" w:hAnsi="Times New Roman"/>
                <w:szCs w:val="21"/>
              </w:rPr>
              <w:fldChar w:fldCharType="end"/>
            </w:r>
            <w:r>
              <w:rPr>
                <w:rFonts w:ascii="Times New Roman" w:hAnsi="Times New Roman"/>
                <w:szCs w:val="21"/>
              </w:rPr>
              <w:t>，2006.1.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rPr>
                <w:rFonts w:ascii="Times New Roman" w:hAnsi="Times New Roman"/>
                <w:szCs w:val="21"/>
              </w:rPr>
            </w:pPr>
            <w:bookmarkStart w:id="1" w:name="itemlist-author"/>
            <w:r>
              <w:rPr>
                <w:rFonts w:ascii="Times New Roman" w:hAnsi="Times New Roman"/>
                <w:szCs w:val="21"/>
              </w:rPr>
              <w:fldChar w:fldCharType="begin"/>
            </w:r>
            <w:r>
              <w:rPr>
                <w:rFonts w:ascii="Times New Roman" w:hAnsi="Times New Roman"/>
                <w:szCs w:val="21"/>
              </w:rPr>
              <w:instrText xml:space="preserve"> HYPERLINK "http://search.dangdang.com/?key2=%C1%D6%C7%D5%B3%CF&amp;medium=01&amp;category_path=01.00.00.00.00.00" \o "林钦诚" </w:instrText>
            </w:r>
            <w:r>
              <w:rPr>
                <w:rFonts w:ascii="Times New Roman" w:hAnsi="Times New Roman"/>
                <w:szCs w:val="21"/>
              </w:rPr>
              <w:fldChar w:fldCharType="separate"/>
            </w:r>
            <w:r>
              <w:rPr>
                <w:rFonts w:ascii="Times New Roman" w:hAnsi="Times New Roman"/>
                <w:szCs w:val="21"/>
              </w:rPr>
              <w:t>林钦诚</w:t>
            </w:r>
            <w:bookmarkEnd w:id="1"/>
            <w:r>
              <w:rPr>
                <w:rFonts w:ascii="Times New Roman" w:hAnsi="Times New Roman"/>
                <w:szCs w:val="21"/>
              </w:rPr>
              <w:fldChar w:fldCharType="end"/>
            </w:r>
            <w:r>
              <w:rPr>
                <w:rFonts w:ascii="Times New Roman" w:hAnsi="Times New Roman"/>
                <w:szCs w:val="21"/>
              </w:rPr>
              <w:t>，调和分析，高等教育出版社， 2016.7.</w:t>
            </w:r>
          </w:p>
        </w:tc>
      </w:tr>
    </w:tbl>
    <w:p>
      <w:pPr>
        <w:ind w:right="-13" w:rightChars="-6"/>
        <w:jc w:val="cente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全纯函数空间理论</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全纯函数空间理论</w:t>
            </w:r>
            <w:r>
              <w:rPr>
                <w:rStyle w:val="33"/>
                <w:rFonts w:ascii="Times New Roman" w:hAnsi="Times New Roman"/>
                <w:szCs w:val="21"/>
              </w:rPr>
              <w:t>Space theory of holomorphic functions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刘名生</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napToGrid w:val="0"/>
              <w:ind w:right="-13" w:rightChars="-6" w:firstLine="420" w:firstLineChars="200"/>
              <w:contextualSpacing/>
              <w:jc w:val="left"/>
              <w:rPr>
                <w:rFonts w:ascii="Times New Roman" w:hAnsi="Times New Roman"/>
                <w:szCs w:val="21"/>
              </w:rPr>
            </w:pPr>
            <w:r>
              <w:rPr>
                <w:rFonts w:ascii="Times New Roman" w:hAnsi="Times New Roman"/>
                <w:szCs w:val="21"/>
              </w:rPr>
              <w:t>本课程定位于博士研究生的</w:t>
            </w:r>
            <w:r>
              <w:rPr>
                <w:rFonts w:hint="eastAsia" w:ascii="Times New Roman" w:hAnsi="Times New Roman"/>
                <w:szCs w:val="21"/>
              </w:rPr>
              <w:t>方向</w:t>
            </w:r>
            <w:r>
              <w:rPr>
                <w:rFonts w:ascii="Times New Roman" w:hAnsi="Times New Roman"/>
                <w:szCs w:val="21"/>
              </w:rPr>
              <w:t>选修课程。要求学生理解和掌握全纯函数空间理论的主要内容，包括:预备知识与</w:t>
            </w:r>
            <w:r>
              <w:rPr>
                <w:rFonts w:ascii="Times New Roman" w:hAnsi="Times New Roman"/>
                <w:bCs/>
                <w:kern w:val="0"/>
                <w:szCs w:val="21"/>
              </w:rPr>
              <w:t>Bergman空间</w:t>
            </w:r>
            <w:r>
              <w:rPr>
                <w:rFonts w:ascii="Times New Roman" w:hAnsi="Times New Roman"/>
                <w:kern w:val="0"/>
                <w:szCs w:val="21"/>
              </w:rPr>
              <w:t>、</w:t>
            </w:r>
            <w:r>
              <w:rPr>
                <w:rFonts w:ascii="Times New Roman" w:hAnsi="Times New Roman"/>
                <w:bCs/>
                <w:kern w:val="0"/>
                <w:szCs w:val="21"/>
              </w:rPr>
              <w:t>Bloch空间</w:t>
            </w:r>
            <w:r>
              <w:rPr>
                <w:rFonts w:ascii="Times New Roman" w:hAnsi="Times New Roman"/>
                <w:szCs w:val="21"/>
              </w:rPr>
              <w:t>和</w:t>
            </w:r>
            <w:r>
              <w:rPr>
                <w:rFonts w:ascii="Times New Roman" w:hAnsi="Times New Roman"/>
                <w:bCs/>
                <w:kern w:val="0"/>
                <w:szCs w:val="21"/>
              </w:rPr>
              <w:t>Hardy空间</w:t>
            </w:r>
            <w:r>
              <w:rPr>
                <w:rFonts w:ascii="Times New Roman" w:hAnsi="Times New Roman"/>
                <w:szCs w:val="21"/>
              </w:rPr>
              <w:t>等，通过这一课程，能使学生深入理解全纯函数空间理论的思想、原理及在其他学科中的应用，掌握全纯函数空间理论中重要的理论,学会全纯函数空间理论中处理多复变函数问题的分析方法。在教学过程中通过介绍全纯函数空间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Chapter 1 Preliminaries</w:t>
            </w:r>
            <w:r>
              <w:rPr>
                <w:rFonts w:ascii="Times New Roman" w:hAnsi="Times New Roman"/>
                <w:szCs w:val="21"/>
              </w:rPr>
              <w:t>（12学时）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 xml:space="preserve">1.1 Holomorphic Functions </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1.2 The AutomorphismGroup</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1.3Lebesgue Spaces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1.4 SeveralNotions of Differentiation</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1.5 The BergmanMetric</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1.6 The Invariant Green’s Formula</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1.7 Subharmonic Functions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 xml:space="preserve">Chapter 2 </w:t>
            </w:r>
            <w:r>
              <w:rPr>
                <w:rFonts w:ascii="Times New Roman" w:hAnsi="Times New Roman"/>
                <w:bCs/>
                <w:kern w:val="0"/>
                <w:szCs w:val="21"/>
              </w:rPr>
              <w:t>Bergman Spaces</w:t>
            </w:r>
            <w:r>
              <w:rPr>
                <w:rFonts w:ascii="Times New Roman" w:hAnsi="Times New Roman"/>
                <w:szCs w:val="21"/>
              </w:rPr>
              <w:t>（12学时）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2.1 Bergman Spaces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2.2 Bergman Type Projections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2.3 Other Characterizations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2.4 Carleson Type Measures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2.5 Atomic Decomposition</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2.6 Complex Interpolation</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 xml:space="preserve">Chapter 3 </w:t>
            </w:r>
            <w:r>
              <w:rPr>
                <w:rFonts w:ascii="Times New Roman" w:hAnsi="Times New Roman"/>
                <w:bCs/>
                <w:kern w:val="0"/>
                <w:szCs w:val="21"/>
              </w:rPr>
              <w:t>The Bloch Space</w:t>
            </w:r>
            <w:r>
              <w:rPr>
                <w:rFonts w:ascii="Times New Roman" w:hAnsi="Times New Roman"/>
                <w:szCs w:val="21"/>
              </w:rPr>
              <w:t>（12学时）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3.1 The Bloch space</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 xml:space="preserve">3.2 The Little Bloch Space </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3.3 Duality and Maximality</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3.4 Pointwise Multipliers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 xml:space="preserve">Chapter 4 </w:t>
            </w:r>
            <w:r>
              <w:rPr>
                <w:rFonts w:ascii="Times New Roman" w:hAnsi="Times New Roman"/>
                <w:bCs/>
                <w:kern w:val="0"/>
                <w:szCs w:val="21"/>
              </w:rPr>
              <w:t>Hardy Spaces</w:t>
            </w:r>
            <w:r>
              <w:rPr>
                <w:rFonts w:ascii="Times New Roman" w:hAnsi="Times New Roman"/>
                <w:szCs w:val="21"/>
              </w:rPr>
              <w:t>（12学时）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4.1 The Poisson Transform and Hardy Spaces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4.2 The Cauchy-Szeg¨o Projection</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4.3 Several Embedding Theorems</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4.4 Duality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autoSpaceDE w:val="0"/>
              <w:autoSpaceDN w:val="0"/>
              <w:adjustRightInd w:val="0"/>
              <w:jc w:val="left"/>
              <w:rPr>
                <w:rFonts w:ascii="Times New Roman" w:hAnsi="Times New Roman"/>
                <w:kern w:val="0"/>
                <w:szCs w:val="21"/>
              </w:rPr>
            </w:pPr>
            <w:r>
              <w:rPr>
                <w:rFonts w:ascii="Times New Roman" w:hAnsi="Times New Roman"/>
                <w:szCs w:val="21"/>
              </w:rPr>
              <w:t xml:space="preserve">Spaces of Holomorphic Functions in the Unit Ball, Kehe Zhu, </w:t>
            </w:r>
            <w:r>
              <w:rPr>
                <w:rFonts w:ascii="Times New Roman" w:hAnsi="Times New Roman"/>
                <w:kern w:val="0"/>
                <w:szCs w:val="21"/>
              </w:rPr>
              <w:t>Grad. Texts in Math. 226, Springer, New York, 2005</w:t>
            </w:r>
            <w:r>
              <w:rPr>
                <w:rFonts w:ascii="Times New Roman" w:hAnsi="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rPr>
                <w:rFonts w:ascii="Times New Roman" w:hAnsi="Times New Roman"/>
                <w:szCs w:val="21"/>
              </w:rPr>
            </w:pPr>
            <w:r>
              <w:rPr>
                <w:rFonts w:ascii="Times New Roman" w:hAnsi="Times New Roman"/>
                <w:kern w:val="0"/>
                <w:szCs w:val="21"/>
              </w:rPr>
              <w:t xml:space="preserve">Operator theory in function spaces. 2nd edition. </w:t>
            </w:r>
            <w:r>
              <w:rPr>
                <w:rFonts w:ascii="Times New Roman" w:hAnsi="Times New Roman"/>
                <w:szCs w:val="21"/>
              </w:rPr>
              <w:t>Kehe Zhu</w:t>
            </w:r>
            <w:r>
              <w:rPr>
                <w:rFonts w:ascii="Times New Roman" w:hAnsi="Times New Roman"/>
                <w:bCs/>
                <w:iCs/>
                <w:szCs w:val="21"/>
              </w:rPr>
              <w:t xml:space="preserve">, </w:t>
            </w:r>
            <w:r>
              <w:rPr>
                <w:rFonts w:ascii="Times New Roman" w:hAnsi="Times New Roman"/>
                <w:kern w:val="0"/>
                <w:szCs w:val="21"/>
              </w:rPr>
              <w:t>Math. Surveys Monogr. 138, Amer. Math. Soc., Providence, 2007.</w:t>
            </w:r>
          </w:p>
        </w:tc>
      </w:tr>
    </w:tbl>
    <w:p>
      <w:pPr>
        <w:ind w:right="-13" w:rightChars="-6"/>
        <w:jc w:val="center"/>
        <w:rPr>
          <w:rFonts w:ascii="Times New Roman" w:hAnsi="Times New Roman"/>
          <w:szCs w:val="21"/>
        </w:rPr>
      </w:pPr>
    </w:p>
    <w:p>
      <w:pPr>
        <w:ind w:right="-13" w:rightChars="-6"/>
        <w:jc w:val="center"/>
        <w:rPr>
          <w:rFonts w:ascii="Times New Roman" w:hAnsi="Times New Roman"/>
          <w:szCs w:val="21"/>
        </w:rPr>
      </w:pPr>
      <w:r>
        <w:rPr>
          <w:rFonts w:hint="eastAsia" w:ascii="黑体" w:hAnsi="宋体" w:eastAsia="黑体"/>
          <w:sz w:val="32"/>
          <w:szCs w:val="32"/>
          <w:lang w:val="zh-TW"/>
        </w:rPr>
        <w:t>《</w:t>
      </w:r>
      <w:r>
        <w:rPr>
          <w:rFonts w:ascii="黑体" w:hAnsi="宋体" w:eastAsia="黑体"/>
          <w:sz w:val="32"/>
          <w:szCs w:val="32"/>
          <w:lang w:val="zh-TW" w:eastAsia="zh-TW"/>
        </w:rPr>
        <w:t>平面拟共形映射理论</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平面拟共形映射理论</w:t>
            </w:r>
            <w:r>
              <w:rPr>
                <w:rStyle w:val="33"/>
                <w:rFonts w:ascii="Times New Roman" w:hAnsi="Times New Roman"/>
                <w:szCs w:val="21"/>
              </w:rPr>
              <w:t>Theory of plane Quasiconformal Mapping</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1301c003</w:t>
            </w:r>
            <w:r>
              <w:rPr>
                <w:rFonts w:hint="eastAsia" w:ascii="Tahoma" w:hAnsi="Tahoma" w:cs="Tahoma"/>
                <w:color w:val="00000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刘名生</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刘名生/邓春源/韩彦昌/黄志波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本课程定位于博士研究生的</w:t>
            </w:r>
            <w:r>
              <w:rPr>
                <w:rFonts w:hint="eastAsia" w:ascii="Times New Roman" w:hAnsi="Times New Roman"/>
                <w:szCs w:val="21"/>
              </w:rPr>
              <w:t>方向</w:t>
            </w:r>
            <w:r>
              <w:rPr>
                <w:rFonts w:ascii="Times New Roman" w:hAnsi="Times New Roman"/>
                <w:szCs w:val="21"/>
              </w:rPr>
              <w:t>选修课程。要求学生理解和掌握平面拟共形映射理论的主要内容，包括：共形模与极值长度</w:t>
            </w:r>
            <w:r>
              <w:rPr>
                <w:rFonts w:ascii="Times New Roman" w:hAnsi="Times New Roman"/>
                <w:kern w:val="0"/>
                <w:szCs w:val="21"/>
              </w:rPr>
              <w:t>、</w:t>
            </w:r>
            <w:r>
              <w:rPr>
                <w:rFonts w:ascii="Times New Roman" w:hAnsi="Times New Roman"/>
                <w:szCs w:val="21"/>
              </w:rPr>
              <w:t>拟共形映射的基本性质和</w:t>
            </w:r>
            <w:r>
              <w:rPr>
                <w:rFonts w:ascii="Times New Roman" w:hAnsi="Times New Roman"/>
                <w:kern w:val="0"/>
                <w:szCs w:val="21"/>
              </w:rPr>
              <w:t>存在性定理、</w:t>
            </w:r>
            <w:r>
              <w:rPr>
                <w:rFonts w:ascii="Times New Roman" w:hAnsi="Times New Roman"/>
                <w:szCs w:val="21"/>
              </w:rPr>
              <w:t>偏差定理</w:t>
            </w:r>
            <w:r>
              <w:rPr>
                <w:rFonts w:ascii="Times New Roman" w:hAnsi="Times New Roman"/>
                <w:kern w:val="0"/>
                <w:szCs w:val="21"/>
              </w:rPr>
              <w:t>和</w:t>
            </w:r>
            <w:r>
              <w:rPr>
                <w:rFonts w:ascii="Times New Roman" w:hAnsi="Times New Roman"/>
                <w:szCs w:val="21"/>
              </w:rPr>
              <w:t>拟圆周等，通过这一课程，能使学生深入理解泛函分析的思想、原理及在其他学科中的应用，掌握平面拟共形映射理论中重要的理论，学会平面拟共形映射理论中处理模问题上的分析方法。在教学过程中通过介绍平面拟共形映射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szCs w:val="21"/>
              </w:rPr>
              <w:t>第一章 共形模与极值长度（8学时）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 拓扑四边形的共形模</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§2 双连通区域的共形模</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§3 极值长度</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§4 极值长度与模的关系</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§5 模的极值问题</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szCs w:val="21"/>
              </w:rPr>
              <w:t>第二章 拟共形映射的基本性质（16学时）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§6 经典拟共形映射</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§7 一般拟共形映射的几何定义</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§8 K 拟共形映射的紧致性</w:t>
            </w:r>
          </w:p>
          <w:p>
            <w:pPr>
              <w:autoSpaceDE w:val="0"/>
              <w:autoSpaceDN w:val="0"/>
              <w:adjustRightInd w:val="0"/>
              <w:snapToGrid w:val="0"/>
              <w:contextualSpacing/>
              <w:jc w:val="left"/>
              <w:rPr>
                <w:rFonts w:ascii="Times New Roman" w:hAnsi="Times New Roman"/>
                <w:szCs w:val="21"/>
              </w:rPr>
            </w:pPr>
            <w:r>
              <w:rPr>
                <w:rFonts w:ascii="Times New Roman" w:hAnsi="Times New Roman"/>
                <w:kern w:val="0"/>
                <w:szCs w:val="21"/>
              </w:rPr>
              <w:t>§9 拟共形映射的分析性质</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§10 拟共形映射的分析定义</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szCs w:val="21"/>
              </w:rPr>
              <w:t xml:space="preserve">第三章 </w:t>
            </w:r>
            <w:r>
              <w:rPr>
                <w:rFonts w:ascii="Times New Roman" w:hAnsi="Times New Roman"/>
                <w:kern w:val="0"/>
                <w:szCs w:val="21"/>
              </w:rPr>
              <w:t>拟共形映射的存在性定理</w:t>
            </w:r>
            <w:r>
              <w:rPr>
                <w:rFonts w:ascii="Times New Roman" w:hAnsi="Times New Roman"/>
                <w:szCs w:val="21"/>
              </w:rPr>
              <w:t>（8学时）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§11 两个积分算子</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§12 存在性定理</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§13 表示定理与相似原理</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szCs w:val="21"/>
              </w:rPr>
              <w:t>第四章 偏差定理（8学时）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§14 Poincare度量与模函数</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§15几个偏差定理</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szCs w:val="21"/>
              </w:rPr>
              <w:t>第五章 拟圆周（8学时）</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 xml:space="preserve">§16 </w:t>
            </w:r>
            <w:r>
              <w:rPr>
                <w:rFonts w:ascii="Times New Roman" w:hAnsi="Times New Roman"/>
                <w:szCs w:val="21"/>
              </w:rPr>
              <w:t>拟圆周与拟共形反射</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§17 边界值问题</w:t>
            </w:r>
          </w:p>
          <w:p>
            <w:pPr>
              <w:autoSpaceDE w:val="0"/>
              <w:autoSpaceDN w:val="0"/>
              <w:adjustRightInd w:val="0"/>
              <w:snapToGrid w:val="0"/>
              <w:contextualSpacing/>
              <w:jc w:val="left"/>
              <w:rPr>
                <w:rFonts w:ascii="Times New Roman" w:hAnsi="Times New Roman"/>
                <w:kern w:val="0"/>
                <w:szCs w:val="21"/>
              </w:rPr>
            </w:pPr>
            <w:r>
              <w:rPr>
                <w:rFonts w:ascii="Times New Roman" w:hAnsi="Times New Roman"/>
                <w:kern w:val="0"/>
                <w:szCs w:val="21"/>
              </w:rPr>
              <w:t xml:space="preserve">§18 </w:t>
            </w:r>
            <w:r>
              <w:rPr>
                <w:rFonts w:ascii="Times New Roman" w:hAnsi="Times New Roman"/>
                <w:szCs w:val="21"/>
              </w:rPr>
              <w:t>拟圆周的几何特征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jc w:val="left"/>
              <w:rPr>
                <w:rFonts w:ascii="Times New Roman" w:hAnsi="Times New Roman"/>
                <w:kern w:val="0"/>
                <w:szCs w:val="21"/>
              </w:rPr>
            </w:pPr>
            <w:r>
              <w:rPr>
                <w:rFonts w:ascii="Times New Roman" w:hAnsi="Times New Roman"/>
                <w:szCs w:val="21"/>
              </w:rPr>
              <w:t>拟共形映照理论及其在黎曼曲面论上的应用，李忠,北京：科学出版社，1988</w:t>
            </w:r>
            <w:r>
              <w:rPr>
                <w:rFonts w:ascii="Times New Roman" w:hAnsi="Times New Roman"/>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rPr>
                <w:rFonts w:ascii="Times New Roman" w:hAnsi="Times New Roman"/>
                <w:szCs w:val="21"/>
              </w:rPr>
            </w:pPr>
            <w:r>
              <w:rPr>
                <w:rFonts w:ascii="Times New Roman" w:hAnsi="Times New Roman"/>
                <w:bCs/>
                <w:iCs/>
                <w:szCs w:val="21"/>
              </w:rPr>
              <w:t>Quasiconformal Mappings in the Plane,</w:t>
            </w:r>
            <w:r>
              <w:rPr>
                <w:rFonts w:ascii="Times New Roman" w:hAnsi="Times New Roman"/>
                <w:szCs w:val="21"/>
              </w:rPr>
              <w:t>O. Lehto</w:t>
            </w:r>
            <w:r>
              <w:rPr>
                <w:rFonts w:ascii="Times New Roman" w:hAnsi="Times New Roman"/>
                <w:bCs/>
                <w:iCs/>
                <w:szCs w:val="21"/>
              </w:rPr>
              <w:t xml:space="preserve"> and K. I. Virtanen,  Springer-Verlag, Berlin, 1973.</w:t>
            </w:r>
          </w:p>
        </w:tc>
      </w:tr>
    </w:tbl>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C*-代数</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C*-代数 C*-Algebra</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邓春源</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刘名生/邓春源/韩彦昌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46"/>
              <w:ind w:firstLine="315" w:firstLineChars="150"/>
              <w:rPr>
                <w:szCs w:val="21"/>
              </w:rPr>
            </w:pPr>
            <w:r>
              <w:rPr>
                <w:szCs w:val="21"/>
              </w:rPr>
              <w:t>本课程定位于博士研究生的</w:t>
            </w:r>
            <w:r>
              <w:rPr>
                <w:rFonts w:hint="eastAsia"/>
                <w:szCs w:val="21"/>
              </w:rPr>
              <w:t>方向</w:t>
            </w:r>
            <w:r>
              <w:rPr>
                <w:szCs w:val="21"/>
              </w:rPr>
              <w:t>选修课程。是以概述线性泛函分析的基本理论为入口，突出算子代数中重要的基本理论。通过这一课程，能使学生深入理解算子代数的思想、原理及在其他学科中的应用。要求学生理解和掌握C*-代数和算子理论的</w:t>
            </w:r>
            <w:r>
              <w:rPr>
                <w:kern w:val="0"/>
                <w:szCs w:val="21"/>
              </w:rPr>
              <w:t>基础理论,</w:t>
            </w:r>
            <w:r>
              <w:rPr>
                <w:szCs w:val="21"/>
              </w:rPr>
              <w:t>Banach代数、C*代数、理想和正泛函、冯诺依曼代数、C*-代数的表示理论、Hilbert空间上正规算子的谱分析、张量积与K理论等内容。在教学过程中通过介绍现代分析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第1章 初等谱理论（8学时）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w:t>
            </w:r>
            <w:r>
              <w:rPr>
                <w:rFonts w:ascii="Times New Roman" w:hAnsi="Times New Roman"/>
                <w:szCs w:val="21"/>
              </w:rPr>
              <w:t xml:space="preserve">Banach代数             </w:t>
            </w:r>
            <w:r>
              <w:rPr>
                <w:rFonts w:ascii="Times New Roman" w:hAnsi="Times New Roman"/>
                <w:kern w:val="0"/>
                <w:szCs w:val="21"/>
              </w:rPr>
              <w:t>§2 </w:t>
            </w:r>
            <w:r>
              <w:rPr>
                <w:rFonts w:ascii="Times New Roman" w:hAnsi="Times New Roman"/>
                <w:szCs w:val="21"/>
              </w:rPr>
              <w:t xml:space="preserve">谱、谱半径 </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Gelfand变换            §4 紧和Fredholm算子</w:t>
            </w:r>
          </w:p>
          <w:p>
            <w:pPr>
              <w:spacing w:line="300" w:lineRule="exact"/>
              <w:ind w:right="-357" w:rightChars="-170" w:firstLine="357" w:firstLineChars="170"/>
              <w:rPr>
                <w:rFonts w:ascii="Times New Roman" w:hAnsi="Times New Roman"/>
                <w:szCs w:val="21"/>
              </w:rPr>
            </w:pPr>
            <w:r>
              <w:rPr>
                <w:rFonts w:ascii="Times New Roman" w:hAnsi="Times New Roman"/>
                <w:szCs w:val="21"/>
              </w:rPr>
              <w:t>第2章C*-代数和Hilbert空间算子（8学时）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 xml:space="preserve">C*-代数                 </w:t>
            </w:r>
            <w:r>
              <w:rPr>
                <w:rFonts w:ascii="Times New Roman" w:hAnsi="Times New Roman"/>
                <w:kern w:val="0"/>
                <w:szCs w:val="21"/>
              </w:rPr>
              <w:t>§2 </w:t>
            </w:r>
            <w:r>
              <w:rPr>
                <w:rFonts w:ascii="Times New Roman" w:hAnsi="Times New Roman"/>
                <w:szCs w:val="21"/>
              </w:rPr>
              <w:t>C*-代数中的正元</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线性算子和半线性形式    §4 </w:t>
            </w:r>
            <w:r>
              <w:rPr>
                <w:rFonts w:ascii="Times New Roman" w:hAnsi="Times New Roman"/>
                <w:szCs w:val="21"/>
              </w:rPr>
              <w:t>Hilbert空间</w:t>
            </w:r>
            <w:r>
              <w:rPr>
                <w:rFonts w:ascii="Times New Roman" w:hAnsi="Times New Roman"/>
                <w:kern w:val="0"/>
                <w:szCs w:val="21"/>
              </w:rPr>
              <w:t>紧算子</w:t>
            </w:r>
            <w:r>
              <w:rPr>
                <w:rFonts w:ascii="Times New Roman" w:hAnsi="Times New Roman"/>
                <w:szCs w:val="21"/>
              </w:rPr>
              <w:t xml:space="preserve">        </w:t>
            </w:r>
            <w:r>
              <w:rPr>
                <w:rFonts w:ascii="Times New Roman" w:hAnsi="Times New Roman"/>
                <w:kern w:val="0"/>
                <w:szCs w:val="21"/>
              </w:rPr>
              <w:t>§5 </w:t>
            </w:r>
            <w:r>
              <w:rPr>
                <w:rFonts w:ascii="Times New Roman" w:hAnsi="Times New Roman"/>
                <w:szCs w:val="21"/>
              </w:rPr>
              <w:t xml:space="preserve">谱理论 </w:t>
            </w:r>
          </w:p>
          <w:p>
            <w:pPr>
              <w:spacing w:line="300" w:lineRule="exact"/>
              <w:ind w:right="-357" w:rightChars="-170" w:firstLine="357" w:firstLineChars="170"/>
              <w:rPr>
                <w:rFonts w:ascii="Times New Roman" w:hAnsi="Times New Roman"/>
                <w:szCs w:val="21"/>
              </w:rPr>
            </w:pPr>
            <w:r>
              <w:rPr>
                <w:rFonts w:ascii="Times New Roman" w:hAnsi="Times New Roman"/>
                <w:szCs w:val="21"/>
              </w:rPr>
              <w:t>第3章理想和正泛函（6学时）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 xml:space="preserve">C*-代数中的理想         </w:t>
            </w:r>
            <w:r>
              <w:rPr>
                <w:rFonts w:ascii="Times New Roman" w:hAnsi="Times New Roman"/>
                <w:kern w:val="0"/>
                <w:szCs w:val="21"/>
              </w:rPr>
              <w:t xml:space="preserve">§2 </w:t>
            </w:r>
            <w:r>
              <w:rPr>
                <w:rFonts w:ascii="Times New Roman" w:hAnsi="Times New Roman"/>
                <w:szCs w:val="21"/>
              </w:rPr>
              <w:t xml:space="preserve">C*-子代数的遗传性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正线性泛函</w:t>
            </w:r>
            <w:r>
              <w:rPr>
                <w:rFonts w:ascii="Times New Roman" w:hAnsi="Times New Roman"/>
                <w:szCs w:val="21"/>
              </w:rPr>
              <w:t xml:space="preserve">              </w:t>
            </w:r>
            <w:r>
              <w:rPr>
                <w:rFonts w:ascii="Times New Roman" w:hAnsi="Times New Roman"/>
                <w:kern w:val="0"/>
                <w:szCs w:val="21"/>
              </w:rPr>
              <w:t>§4 Gelfand-Naimark表示</w:t>
            </w:r>
            <w:r>
              <w:rPr>
                <w:rFonts w:ascii="Times New Roman" w:hAnsi="Times New Roman"/>
                <w:szCs w:val="21"/>
              </w:rPr>
              <w:t xml:space="preserve">      </w:t>
            </w:r>
            <w:r>
              <w:rPr>
                <w:rFonts w:ascii="Times New Roman" w:hAnsi="Times New Roman"/>
                <w:kern w:val="0"/>
                <w:szCs w:val="21"/>
              </w:rPr>
              <w:t>§5 </w:t>
            </w:r>
            <w:r>
              <w:rPr>
                <w:rFonts w:ascii="Times New Roman" w:hAnsi="Times New Roman"/>
                <w:szCs w:val="21"/>
              </w:rPr>
              <w:t xml:space="preserve">Toeplisz算子 </w:t>
            </w:r>
          </w:p>
          <w:p>
            <w:pPr>
              <w:spacing w:line="300" w:lineRule="exact"/>
              <w:ind w:right="-357" w:rightChars="-170" w:firstLine="357" w:firstLineChars="170"/>
              <w:rPr>
                <w:rFonts w:ascii="Times New Roman" w:hAnsi="Times New Roman"/>
                <w:szCs w:val="21"/>
              </w:rPr>
            </w:pPr>
            <w:r>
              <w:rPr>
                <w:rFonts w:ascii="Times New Roman" w:hAnsi="Times New Roman"/>
                <w:szCs w:val="21"/>
              </w:rPr>
              <w:t>第4章冯诺依曼代数（6学时）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二次</w:t>
            </w:r>
            <w:r>
              <w:rPr>
                <w:rFonts w:ascii="Times New Roman" w:hAnsi="Times New Roman"/>
                <w:szCs w:val="21"/>
              </w:rPr>
              <w:t xml:space="preserve">换定理 </w:t>
            </w:r>
            <w:r>
              <w:rPr>
                <w:rFonts w:ascii="Times New Roman" w:hAnsi="Times New Roman"/>
                <w:kern w:val="0"/>
                <w:szCs w:val="21"/>
              </w:rPr>
              <w:t>§2 </w:t>
            </w:r>
            <w:r>
              <w:rPr>
                <w:rFonts w:ascii="Times New Roman" w:hAnsi="Times New Roman"/>
                <w:szCs w:val="21"/>
              </w:rPr>
              <w:t xml:space="preserve">弱拓扑  </w:t>
            </w:r>
            <w:r>
              <w:rPr>
                <w:rFonts w:ascii="Times New Roman" w:hAnsi="Times New Roman"/>
                <w:kern w:val="0"/>
                <w:szCs w:val="21"/>
              </w:rPr>
              <w:t>§3 Kaplansky稠性定理</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交</w:t>
            </w:r>
            <w:r>
              <w:rPr>
                <w:rFonts w:ascii="Times New Roman" w:hAnsi="Times New Roman"/>
                <w:szCs w:val="21"/>
              </w:rPr>
              <w:t xml:space="preserve">换冯诺依曼代数 </w:t>
            </w:r>
          </w:p>
          <w:p>
            <w:pPr>
              <w:spacing w:line="300" w:lineRule="exact"/>
              <w:ind w:right="-357" w:rightChars="-170" w:firstLine="357" w:firstLineChars="170"/>
              <w:rPr>
                <w:rFonts w:ascii="Times New Roman" w:hAnsi="Times New Roman"/>
                <w:szCs w:val="21"/>
              </w:rPr>
            </w:pPr>
            <w:r>
              <w:rPr>
                <w:rFonts w:ascii="Times New Roman" w:hAnsi="Times New Roman"/>
                <w:szCs w:val="21"/>
              </w:rPr>
              <w:t>第5章 C*-代数的表示理论（6学时）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不可约表示、纯态</w:t>
            </w:r>
            <w:r>
              <w:rPr>
                <w:rFonts w:ascii="Times New Roman" w:hAnsi="Times New Roman"/>
                <w:szCs w:val="21"/>
              </w:rPr>
              <w:t xml:space="preserve">         </w:t>
            </w:r>
            <w:r>
              <w:rPr>
                <w:rFonts w:ascii="Times New Roman" w:hAnsi="Times New Roman"/>
                <w:kern w:val="0"/>
                <w:szCs w:val="21"/>
              </w:rPr>
              <w:t>§2 </w:t>
            </w:r>
            <w:r>
              <w:rPr>
                <w:rFonts w:ascii="Times New Roman" w:hAnsi="Times New Roman"/>
                <w:szCs w:val="21"/>
              </w:rPr>
              <w:t xml:space="preserve">转移性定理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 xml:space="preserve">C*-代数左理想            </w:t>
            </w:r>
            <w:r>
              <w:rPr>
                <w:rFonts w:ascii="Times New Roman" w:hAnsi="Times New Roman"/>
                <w:kern w:val="0"/>
                <w:szCs w:val="21"/>
              </w:rPr>
              <w:t>§4 </w:t>
            </w:r>
            <w:r>
              <w:rPr>
                <w:rFonts w:ascii="Times New Roman" w:hAnsi="Times New Roman"/>
                <w:szCs w:val="21"/>
              </w:rPr>
              <w:t xml:space="preserve">素理想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w:t>
            </w:r>
            <w:r>
              <w:rPr>
                <w:rFonts w:ascii="Times New Roman" w:hAnsi="Times New Roman"/>
                <w:szCs w:val="21"/>
              </w:rPr>
              <w:t xml:space="preserve"> 表示定理的限制与延拓 </w:t>
            </w:r>
          </w:p>
          <w:p>
            <w:pPr>
              <w:spacing w:line="300" w:lineRule="exact"/>
              <w:ind w:right="-357" w:rightChars="-170" w:firstLine="357" w:firstLineChars="170"/>
              <w:rPr>
                <w:rFonts w:ascii="Times New Roman" w:hAnsi="Times New Roman"/>
                <w:szCs w:val="21"/>
              </w:rPr>
            </w:pPr>
            <w:r>
              <w:rPr>
                <w:rFonts w:ascii="Times New Roman" w:hAnsi="Times New Roman"/>
                <w:szCs w:val="21"/>
              </w:rPr>
              <w:t>第6章 张量积（6学时）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C*-代数的</w:t>
            </w:r>
            <w:r>
              <w:rPr>
                <w:rFonts w:ascii="Times New Roman" w:hAnsi="Times New Roman"/>
                <w:kern w:val="0"/>
                <w:szCs w:val="21"/>
              </w:rPr>
              <w:t>直和极限</w:t>
            </w:r>
            <w:r>
              <w:rPr>
                <w:rFonts w:ascii="Times New Roman" w:hAnsi="Times New Roman"/>
                <w:szCs w:val="21"/>
              </w:rPr>
              <w:t xml:space="preserve">        </w:t>
            </w:r>
            <w:r>
              <w:rPr>
                <w:rFonts w:ascii="Times New Roman" w:hAnsi="Times New Roman"/>
                <w:kern w:val="0"/>
                <w:szCs w:val="21"/>
              </w:rPr>
              <w:t>§2 一致超有限代数</w:t>
            </w:r>
            <w:r>
              <w:rPr>
                <w:rFonts w:ascii="Times New Roman" w:hAnsi="Times New Roman"/>
                <w:szCs w:val="21"/>
              </w:rPr>
              <w:t xml:space="preserve">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 xml:space="preserve">C*-代数的张量积 </w:t>
            </w:r>
          </w:p>
          <w:p>
            <w:pPr>
              <w:spacing w:line="300" w:lineRule="exact"/>
              <w:ind w:right="-357" w:rightChars="-170" w:firstLine="357" w:firstLineChars="170"/>
              <w:rPr>
                <w:rFonts w:ascii="Times New Roman" w:hAnsi="Times New Roman"/>
                <w:szCs w:val="21"/>
              </w:rPr>
            </w:pPr>
            <w:r>
              <w:rPr>
                <w:rFonts w:ascii="Times New Roman" w:hAnsi="Times New Roman"/>
                <w:szCs w:val="21"/>
              </w:rPr>
              <w:t>第7章C*-代数的K理论（8学时）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初等</w:t>
            </w:r>
            <w:r>
              <w:rPr>
                <w:rFonts w:ascii="Times New Roman" w:hAnsi="Times New Roman"/>
                <w:szCs w:val="21"/>
              </w:rPr>
              <w:t xml:space="preserve">K理论               </w:t>
            </w:r>
            <w:r>
              <w:rPr>
                <w:rFonts w:ascii="Times New Roman" w:hAnsi="Times New Roman"/>
                <w:kern w:val="0"/>
                <w:szCs w:val="21"/>
              </w:rPr>
              <w:t>§2 </w:t>
            </w:r>
            <w:r>
              <w:rPr>
                <w:rFonts w:ascii="Times New Roman" w:hAnsi="Times New Roman"/>
                <w:szCs w:val="21"/>
              </w:rPr>
              <w:t xml:space="preserve">AF代数K理论 </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 xml:space="preserve">K理论的3个基础结论      </w:t>
            </w:r>
            <w:r>
              <w:rPr>
                <w:rFonts w:ascii="Times New Roman" w:hAnsi="Times New Roman"/>
                <w:kern w:val="0"/>
                <w:szCs w:val="21"/>
              </w:rPr>
              <w:t>§4 </w:t>
            </w:r>
            <w:r>
              <w:rPr>
                <w:rFonts w:ascii="Times New Roman" w:hAnsi="Times New Roman"/>
                <w:szCs w:val="21"/>
              </w:rPr>
              <w:t xml:space="preserve">稳定性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A8"/>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rPr>
                <w:rFonts w:ascii="Times New Roman" w:hAnsi="Times New Roman"/>
                <w:szCs w:val="21"/>
              </w:rPr>
            </w:pPr>
            <w:r>
              <w:rPr>
                <w:rFonts w:ascii="Times New Roman" w:hAnsi="Times New Roman"/>
                <w:szCs w:val="21"/>
              </w:rPr>
              <w:t>C*-algebras and operator theory, G.J.Murphy,Academic Press, Inc. 1990</w:t>
            </w:r>
          </w:p>
        </w:tc>
      </w:tr>
    </w:tbl>
    <w:p>
      <w:pPr>
        <w:ind w:right="-13" w:rightChars="-6"/>
        <w:jc w:val="center"/>
        <w:rPr>
          <w:rFonts w:ascii="Times New Roman" w:hAnsi="Times New Roman"/>
          <w:b/>
          <w:szCs w:val="21"/>
        </w:rPr>
      </w:pPr>
    </w:p>
    <w:p>
      <w:pPr>
        <w:ind w:right="-13" w:rightChars="-6"/>
        <w:jc w:val="center"/>
        <w:rPr>
          <w:rFonts w:ascii="Times New Roman" w:hAnsi="Times New Roman"/>
          <w:szCs w:val="21"/>
        </w:rPr>
      </w:pPr>
      <w:r>
        <w:rPr>
          <w:rFonts w:hint="eastAsia" w:ascii="黑体" w:hAnsi="宋体" w:eastAsia="黑体"/>
          <w:sz w:val="32"/>
          <w:szCs w:val="32"/>
          <w:lang w:val="zh-TW"/>
        </w:rPr>
        <w:t>《</w:t>
      </w:r>
      <w:r>
        <w:rPr>
          <w:rFonts w:ascii="黑体" w:hAnsi="宋体" w:eastAsia="黑体"/>
          <w:sz w:val="32"/>
          <w:szCs w:val="32"/>
          <w:lang w:val="zh-TW" w:eastAsia="zh-TW"/>
        </w:rPr>
        <w:t>近代调和分析方法及其应用</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近代调和分析方法及其应用</w:t>
            </w:r>
            <w:r>
              <w:rPr>
                <w:rStyle w:val="33"/>
                <w:rFonts w:ascii="Times New Roman" w:hAnsi="Times New Roman"/>
                <w:szCs w:val="21"/>
              </w:rPr>
              <w:t>Modern harmonic analysis method and its application</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韩彦昌</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刘名生、邓春源、黄志波、韩彦昌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snapToGrid w:val="0"/>
              <w:ind w:firstLine="420" w:firstLineChars="200"/>
              <w:rPr>
                <w:rFonts w:ascii="Times New Roman" w:hAnsi="Times New Roman"/>
                <w:szCs w:val="21"/>
              </w:rPr>
            </w:pPr>
            <w:r>
              <w:rPr>
                <w:rFonts w:ascii="Times New Roman" w:hAnsi="Times New Roman"/>
                <w:szCs w:val="21"/>
              </w:rPr>
              <w:t>本课程定位于学术型博士研究生的</w:t>
            </w:r>
            <w:r>
              <w:rPr>
                <w:rFonts w:hint="eastAsia" w:ascii="Times New Roman" w:hAnsi="Times New Roman"/>
                <w:szCs w:val="21"/>
              </w:rPr>
              <w:t>方向</w:t>
            </w:r>
            <w:r>
              <w:rPr>
                <w:rFonts w:ascii="Times New Roman" w:hAnsi="Times New Roman"/>
                <w:szCs w:val="21"/>
              </w:rPr>
              <w:t>选修课程。要求学生</w:t>
            </w:r>
            <w:r>
              <w:rPr>
                <w:rFonts w:ascii="Times New Roman" w:hAnsi="Times New Roman"/>
                <w:kern w:val="0"/>
                <w:szCs w:val="21"/>
              </w:rPr>
              <w:t>掌握</w:t>
            </w:r>
            <w:r>
              <w:rPr>
                <w:rFonts w:ascii="Times New Roman" w:hAnsi="Times New Roman"/>
                <w:szCs w:val="21"/>
              </w:rPr>
              <w:t>介绍了调和分析的主要内容和方法，侧重七十年代以来的新发展，其中包括八十年代以来取得的重大成果近代调和分析对偏微分方程发展的影响是巨大的，本书以Lipschitz区域的Dirichlet问题为例，介绍调和分析在偏微分方程中的应用。在教学过程中通过介绍实分析理论的发展历史加强学生攻坚克难，追求卓越，勇攀科学高峰的崇高意识品质。通过适时邀请国外相关领域的专家学者专题讲座的形式提高学生培养的国际化水平。</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r>
              <w:rPr>
                <w:rFonts w:ascii="Times New Roman" w:hAnsi="Times New Roman"/>
                <w:szCs w:val="21"/>
                <w:shd w:val="clear" w:color="auto" w:fill="FFFFFF"/>
              </w:rPr>
              <w:t>第一章 Fourier变换（4课时）</w:t>
            </w:r>
            <w:r>
              <w:rPr>
                <w:rFonts w:ascii="Times New Roman" w:hAnsi="Times New Roman"/>
                <w:szCs w:val="21"/>
                <w:shd w:val="clear" w:color="auto" w:fill="FFFFFF"/>
              </w:rPr>
              <w:br w:type="textWrapping"/>
            </w:r>
            <w:r>
              <w:rPr>
                <w:rFonts w:ascii="Times New Roman" w:hAnsi="Times New Roman"/>
                <w:szCs w:val="21"/>
                <w:shd w:val="clear" w:color="auto" w:fill="FFFFFF"/>
              </w:rPr>
              <w:t>1.1 卷积</w:t>
            </w:r>
            <w:r>
              <w:rPr>
                <w:rFonts w:ascii="Times New Roman" w:hAnsi="Times New Roman"/>
                <w:szCs w:val="21"/>
                <w:shd w:val="clear" w:color="auto" w:fill="FFFFFF"/>
              </w:rPr>
              <w:br w:type="textWrapping"/>
            </w:r>
            <w:r>
              <w:rPr>
                <w:rFonts w:ascii="Times New Roman" w:hAnsi="Times New Roman"/>
                <w:szCs w:val="21"/>
                <w:shd w:val="clear" w:color="auto" w:fill="FFFFFF"/>
              </w:rPr>
              <w:t>1.2 Fourier变换的L1理论</w:t>
            </w:r>
            <w:r>
              <w:rPr>
                <w:rFonts w:ascii="Times New Roman" w:hAnsi="Times New Roman"/>
                <w:szCs w:val="21"/>
                <w:shd w:val="clear" w:color="auto" w:fill="FFFFFF"/>
              </w:rPr>
              <w:br w:type="textWrapping"/>
            </w:r>
            <w:r>
              <w:rPr>
                <w:rFonts w:ascii="Times New Roman" w:hAnsi="Times New Roman"/>
                <w:szCs w:val="21"/>
                <w:shd w:val="clear" w:color="auto" w:fill="FFFFFF"/>
              </w:rPr>
              <w:t>1.3 Fourier变换的L2理论与Plancherel定理</w:t>
            </w:r>
            <w:r>
              <w:rPr>
                <w:rFonts w:ascii="Times New Roman" w:hAnsi="Times New Roman"/>
                <w:szCs w:val="21"/>
                <w:shd w:val="clear" w:color="auto" w:fill="FFFFFF"/>
              </w:rPr>
              <w:br w:type="textWrapping"/>
            </w:r>
            <w:r>
              <w:rPr>
                <w:rFonts w:ascii="Times New Roman" w:hAnsi="Times New Roman"/>
                <w:szCs w:val="21"/>
                <w:shd w:val="clear" w:color="auto" w:fill="FFFFFF"/>
              </w:rPr>
              <w:t>1.4 缓增广义函数及其Fourier变换</w:t>
            </w:r>
            <w:r>
              <w:rPr>
                <w:rFonts w:ascii="Times New Roman" w:hAnsi="Times New Roman"/>
                <w:szCs w:val="21"/>
                <w:shd w:val="clear" w:color="auto" w:fill="FFFFFF"/>
              </w:rPr>
              <w:br w:type="textWrapping"/>
            </w:r>
            <w:r>
              <w:rPr>
                <w:rFonts w:ascii="Times New Roman" w:hAnsi="Times New Roman"/>
                <w:szCs w:val="21"/>
                <w:shd w:val="clear" w:color="auto" w:fill="FFFFFF"/>
              </w:rPr>
              <w:t>第二章 平移不变算子理论及其应用（4课时）</w:t>
            </w:r>
            <w:r>
              <w:rPr>
                <w:rFonts w:ascii="Times New Roman" w:hAnsi="Times New Roman"/>
                <w:szCs w:val="21"/>
                <w:shd w:val="clear" w:color="auto" w:fill="FFFFFF"/>
              </w:rPr>
              <w:br w:type="textWrapping"/>
            </w:r>
            <w:r>
              <w:rPr>
                <w:rFonts w:ascii="Times New Roman" w:hAnsi="Times New Roman"/>
                <w:szCs w:val="21"/>
                <w:shd w:val="clear" w:color="auto" w:fill="FFFFFF"/>
              </w:rPr>
              <w:t>2.1 平移不变算子的刻画</w:t>
            </w:r>
            <w:r>
              <w:rPr>
                <w:rFonts w:ascii="Times New Roman" w:hAnsi="Times New Roman"/>
                <w:szCs w:val="21"/>
                <w:shd w:val="clear" w:color="auto" w:fill="FFFFFF"/>
              </w:rPr>
              <w:br w:type="textWrapping"/>
            </w:r>
            <w:r>
              <w:rPr>
                <w:rFonts w:ascii="Times New Roman" w:hAnsi="Times New Roman"/>
                <w:szCs w:val="21"/>
                <w:shd w:val="clear" w:color="auto" w:fill="FFFFFF"/>
              </w:rPr>
              <w:t>2.2 Lqp空间与Hormander空间Μqp</w:t>
            </w:r>
            <w:r>
              <w:rPr>
                <w:rFonts w:ascii="Times New Roman" w:hAnsi="Times New Roman"/>
                <w:szCs w:val="21"/>
                <w:shd w:val="clear" w:color="auto" w:fill="FFFFFF"/>
              </w:rPr>
              <w:br w:type="textWrapping"/>
            </w:r>
            <w:r>
              <w:rPr>
                <w:rFonts w:ascii="Times New Roman" w:hAnsi="Times New Roman"/>
                <w:szCs w:val="21"/>
                <w:shd w:val="clear" w:color="auto" w:fill="FFFFFF"/>
              </w:rPr>
              <w:t>2.3 应用举例：算子半群的乘子刻画</w:t>
            </w:r>
            <w:r>
              <w:rPr>
                <w:rFonts w:ascii="Times New Roman" w:hAnsi="Times New Roman"/>
                <w:szCs w:val="21"/>
                <w:shd w:val="clear" w:color="auto" w:fill="FFFFFF"/>
              </w:rPr>
              <w:br w:type="textWrapping"/>
            </w:r>
            <w:r>
              <w:rPr>
                <w:rFonts w:ascii="Times New Roman" w:hAnsi="Times New Roman"/>
                <w:szCs w:val="21"/>
                <w:shd w:val="clear" w:color="auto" w:fill="FFFFFF"/>
              </w:rPr>
              <w:br w:type="textWrapping"/>
            </w:r>
            <w:r>
              <w:rPr>
                <w:rFonts w:ascii="Times New Roman" w:hAnsi="Times New Roman"/>
                <w:szCs w:val="21"/>
                <w:shd w:val="clear" w:color="auto" w:fill="FFFFFF"/>
              </w:rPr>
              <w:t>第三章 球调和函数及其应用（6课时）</w:t>
            </w:r>
            <w:r>
              <w:rPr>
                <w:rFonts w:ascii="Times New Roman" w:hAnsi="Times New Roman"/>
                <w:szCs w:val="21"/>
                <w:shd w:val="clear" w:color="auto" w:fill="FFFFFF"/>
              </w:rPr>
              <w:br w:type="textWrapping"/>
            </w:r>
            <w:r>
              <w:rPr>
                <w:rFonts w:ascii="Times New Roman" w:hAnsi="Times New Roman"/>
                <w:szCs w:val="21"/>
                <w:shd w:val="clear" w:color="auto" w:fill="FFFFFF"/>
              </w:rPr>
              <w:t>3.1 L2(Rn)的直和分解</w:t>
            </w:r>
            <w:r>
              <w:rPr>
                <w:rFonts w:ascii="Times New Roman" w:hAnsi="Times New Roman"/>
                <w:szCs w:val="21"/>
                <w:shd w:val="clear" w:color="auto" w:fill="FFFFFF"/>
              </w:rPr>
              <w:br w:type="textWrapping"/>
            </w:r>
            <w:r>
              <w:rPr>
                <w:rFonts w:ascii="Times New Roman" w:hAnsi="Times New Roman"/>
                <w:szCs w:val="21"/>
                <w:shd w:val="clear" w:color="auto" w:fill="FFFFFF"/>
              </w:rPr>
              <w:t>3.2 球调和函数</w:t>
            </w:r>
            <w:r>
              <w:rPr>
                <w:rFonts w:ascii="Times New Roman" w:hAnsi="Times New Roman"/>
                <w:szCs w:val="21"/>
                <w:shd w:val="clear" w:color="auto" w:fill="FFFFFF"/>
              </w:rPr>
              <w:br w:type="textWrapping"/>
            </w:r>
            <w:r>
              <w:rPr>
                <w:rFonts w:ascii="Times New Roman" w:hAnsi="Times New Roman"/>
                <w:szCs w:val="21"/>
                <w:shd w:val="clear" w:color="auto" w:fill="FFFFFF"/>
              </w:rPr>
              <w:t>3.3 球调和函数在Laplace方程中的应用</w:t>
            </w:r>
            <w:r>
              <w:rPr>
                <w:rFonts w:ascii="Times New Roman" w:hAnsi="Times New Roman"/>
                <w:szCs w:val="21"/>
                <w:shd w:val="clear" w:color="auto" w:fill="FFFFFF"/>
              </w:rPr>
              <w:br w:type="textWrapping"/>
            </w:r>
            <w:r>
              <w:rPr>
                <w:rFonts w:ascii="Times New Roman" w:hAnsi="Times New Roman"/>
                <w:szCs w:val="21"/>
                <w:shd w:val="clear" w:color="auto" w:fill="FFFFFF"/>
              </w:rPr>
              <w:t>3.4 空间Dk上的Fourier变换</w:t>
            </w:r>
            <w:r>
              <w:rPr>
                <w:rFonts w:ascii="Times New Roman" w:hAnsi="Times New Roman"/>
                <w:szCs w:val="21"/>
                <w:shd w:val="clear" w:color="auto" w:fill="FFFFFF"/>
              </w:rPr>
              <w:br w:type="textWrapping"/>
            </w:r>
            <w:r>
              <w:rPr>
                <w:rFonts w:ascii="Times New Roman" w:hAnsi="Times New Roman"/>
                <w:szCs w:val="21"/>
                <w:shd w:val="clear" w:color="auto" w:fill="FFFFFF"/>
              </w:rPr>
              <w:t>3.5 球调和函数在奇异积分算子中的应用</w:t>
            </w:r>
            <w:r>
              <w:rPr>
                <w:rFonts w:ascii="Times New Roman" w:hAnsi="Times New Roman"/>
                <w:szCs w:val="21"/>
                <w:shd w:val="clear" w:color="auto" w:fill="FFFFFF"/>
              </w:rPr>
              <w:br w:type="textWrapping"/>
            </w:r>
            <w:r>
              <w:rPr>
                <w:rFonts w:ascii="Times New Roman" w:hAnsi="Times New Roman"/>
                <w:szCs w:val="21"/>
                <w:shd w:val="clear" w:color="auto" w:fill="FFFFFF"/>
              </w:rPr>
              <w:br w:type="textWrapping"/>
            </w:r>
            <w:r>
              <w:rPr>
                <w:rFonts w:ascii="Times New Roman" w:hAnsi="Times New Roman"/>
                <w:szCs w:val="21"/>
                <w:shd w:val="clear" w:color="auto" w:fill="FFFFFF"/>
              </w:rPr>
              <w:t>第四章 算子插值理论（6课时）</w:t>
            </w:r>
            <w:r>
              <w:rPr>
                <w:rFonts w:ascii="Times New Roman" w:hAnsi="Times New Roman"/>
                <w:szCs w:val="21"/>
                <w:shd w:val="clear" w:color="auto" w:fill="FFFFFF"/>
              </w:rPr>
              <w:br w:type="textWrapping"/>
            </w:r>
            <w:r>
              <w:rPr>
                <w:rFonts w:ascii="Times New Roman" w:hAnsi="Times New Roman"/>
                <w:szCs w:val="21"/>
                <w:shd w:val="clear" w:color="auto" w:fill="FFFFFF"/>
              </w:rPr>
              <w:t>4.1 M.Riez型插值定理</w:t>
            </w:r>
            <w:r>
              <w:rPr>
                <w:rFonts w:ascii="Times New Roman" w:hAnsi="Times New Roman"/>
                <w:szCs w:val="21"/>
                <w:shd w:val="clear" w:color="auto" w:fill="FFFFFF"/>
              </w:rPr>
              <w:br w:type="textWrapping"/>
            </w:r>
            <w:r>
              <w:rPr>
                <w:rFonts w:ascii="Times New Roman" w:hAnsi="Times New Roman"/>
                <w:szCs w:val="21"/>
                <w:shd w:val="clear" w:color="auto" w:fill="FFFFFF"/>
              </w:rPr>
              <w:t>4.2 弱型算子与对角型Marcinkiewicz型插值定理</w:t>
            </w:r>
            <w:r>
              <w:rPr>
                <w:rFonts w:ascii="Times New Roman" w:hAnsi="Times New Roman"/>
                <w:szCs w:val="21"/>
                <w:shd w:val="clear" w:color="auto" w:fill="FFFFFF"/>
              </w:rPr>
              <w:br w:type="textWrapping"/>
            </w:r>
            <w:r>
              <w:rPr>
                <w:rFonts w:ascii="Times New Roman" w:hAnsi="Times New Roman"/>
                <w:szCs w:val="21"/>
                <w:shd w:val="clear" w:color="auto" w:fill="FFFFFF"/>
              </w:rPr>
              <w:t>4.3 Marcinkiewicz插值定理及其应用</w:t>
            </w:r>
            <w:r>
              <w:rPr>
                <w:rFonts w:ascii="Times New Roman" w:hAnsi="Times New Roman"/>
                <w:szCs w:val="21"/>
                <w:shd w:val="clear" w:color="auto" w:fill="FFFFFF"/>
              </w:rPr>
              <w:br w:type="textWrapping"/>
            </w:r>
            <w:r>
              <w:rPr>
                <w:rFonts w:ascii="Times New Roman" w:hAnsi="Times New Roman"/>
                <w:szCs w:val="21"/>
                <w:shd w:val="clear" w:color="auto" w:fill="FFFFFF"/>
              </w:rPr>
              <w:t>4.4 Lorentz空间及广义Marcinkiewicz插值定理</w:t>
            </w:r>
            <w:r>
              <w:rPr>
                <w:rFonts w:ascii="Times New Roman" w:hAnsi="Times New Roman"/>
                <w:szCs w:val="21"/>
                <w:shd w:val="clear" w:color="auto" w:fill="FFFFFF"/>
              </w:rPr>
              <w:br w:type="textWrapping"/>
            </w:r>
            <w:r>
              <w:rPr>
                <w:rFonts w:ascii="Times New Roman" w:hAnsi="Times New Roman"/>
                <w:szCs w:val="21"/>
                <w:shd w:val="clear" w:color="auto" w:fill="FFFFFF"/>
              </w:rPr>
              <w:t>4.5 抽象插值方法及助Stein型插值定理</w:t>
            </w:r>
            <w:r>
              <w:rPr>
                <w:rFonts w:ascii="Times New Roman" w:hAnsi="Times New Roman"/>
                <w:szCs w:val="21"/>
                <w:shd w:val="clear" w:color="auto" w:fill="FFFFFF"/>
              </w:rPr>
              <w:br w:type="textWrapping"/>
            </w:r>
            <w:r>
              <w:rPr>
                <w:rFonts w:ascii="Times New Roman" w:hAnsi="Times New Roman"/>
                <w:szCs w:val="21"/>
                <w:shd w:val="clear" w:color="auto" w:fill="FFFFFF"/>
              </w:rPr>
              <w:br w:type="textWrapping"/>
            </w:r>
            <w:r>
              <w:rPr>
                <w:rFonts w:ascii="Times New Roman" w:hAnsi="Times New Roman"/>
                <w:szCs w:val="21"/>
                <w:shd w:val="clear" w:color="auto" w:fill="FFFFFF"/>
              </w:rPr>
              <w:t>第五章 极大函数理论与BMO空间（6课时）</w:t>
            </w:r>
            <w:r>
              <w:rPr>
                <w:rFonts w:ascii="Times New Roman" w:hAnsi="Times New Roman"/>
                <w:szCs w:val="21"/>
                <w:shd w:val="clear" w:color="auto" w:fill="FFFFFF"/>
              </w:rPr>
              <w:br w:type="textWrapping"/>
            </w:r>
            <w:r>
              <w:rPr>
                <w:rFonts w:ascii="Times New Roman" w:hAnsi="Times New Roman"/>
                <w:szCs w:val="21"/>
                <w:shd w:val="clear" w:color="auto" w:fill="FFFFFF"/>
              </w:rPr>
              <w:t>5.1 覆盖定理及开集的分解</w:t>
            </w:r>
            <w:r>
              <w:rPr>
                <w:rFonts w:ascii="Times New Roman" w:hAnsi="Times New Roman"/>
                <w:szCs w:val="21"/>
                <w:shd w:val="clear" w:color="auto" w:fill="FFFFFF"/>
              </w:rPr>
              <w:br w:type="textWrapping"/>
            </w:r>
            <w:r>
              <w:rPr>
                <w:rFonts w:ascii="Times New Roman" w:hAnsi="Times New Roman"/>
                <w:szCs w:val="21"/>
                <w:shd w:val="clear" w:color="auto" w:fill="FFFFFF"/>
              </w:rPr>
              <w:t>5.2 H-L极大函数及C-Z分解</w:t>
            </w:r>
            <w:r>
              <w:rPr>
                <w:rFonts w:ascii="Times New Roman" w:hAnsi="Times New Roman"/>
                <w:szCs w:val="21"/>
                <w:shd w:val="clear" w:color="auto" w:fill="FFFFFF"/>
              </w:rPr>
              <w:br w:type="textWrapping"/>
            </w:r>
            <w:r>
              <w:rPr>
                <w:rFonts w:ascii="Times New Roman" w:hAnsi="Times New Roman"/>
                <w:szCs w:val="21"/>
                <w:shd w:val="clear" w:color="auto" w:fill="FFFFFF"/>
              </w:rPr>
              <w:t>5.3 极大算子与BMO空间</w:t>
            </w:r>
            <w:r>
              <w:rPr>
                <w:rFonts w:ascii="Times New Roman" w:hAnsi="Times New Roman"/>
                <w:szCs w:val="21"/>
                <w:shd w:val="clear" w:color="auto" w:fill="FFFFFF"/>
              </w:rPr>
              <w:br w:type="textWrapping"/>
            </w:r>
            <w:r>
              <w:rPr>
                <w:rFonts w:ascii="Times New Roman" w:hAnsi="Times New Roman"/>
                <w:szCs w:val="21"/>
                <w:shd w:val="clear" w:color="auto" w:fill="FFFFFF"/>
              </w:rPr>
              <w:t>5.4 Carleson测度</w:t>
            </w:r>
            <w:r>
              <w:rPr>
                <w:rFonts w:ascii="Times New Roman" w:hAnsi="Times New Roman"/>
                <w:szCs w:val="21"/>
                <w:shd w:val="clear" w:color="auto" w:fill="FFFFFF"/>
              </w:rPr>
              <w:br w:type="textWrapping"/>
            </w:r>
            <w:r>
              <w:rPr>
                <w:rFonts w:ascii="Times New Roman" w:hAnsi="Times New Roman"/>
                <w:szCs w:val="21"/>
                <w:shd w:val="clear" w:color="auto" w:fill="FFFFFF"/>
              </w:rPr>
              <w:br w:type="textWrapping"/>
            </w:r>
            <w:r>
              <w:rPr>
                <w:rFonts w:ascii="Times New Roman" w:hAnsi="Times New Roman"/>
                <w:szCs w:val="21"/>
                <w:shd w:val="clear" w:color="auto" w:fill="FFFFFF"/>
              </w:rPr>
              <w:t>第六章 奇异积分理论及其应用（4课时）</w:t>
            </w:r>
            <w:r>
              <w:rPr>
                <w:rFonts w:ascii="Times New Roman" w:hAnsi="Times New Roman"/>
                <w:szCs w:val="21"/>
                <w:shd w:val="clear" w:color="auto" w:fill="FFFFFF"/>
              </w:rPr>
              <w:br w:type="textWrapping"/>
            </w:r>
            <w:r>
              <w:rPr>
                <w:rFonts w:ascii="Times New Roman" w:hAnsi="Times New Roman"/>
                <w:szCs w:val="21"/>
                <w:shd w:val="clear" w:color="auto" w:fill="FFFFFF"/>
              </w:rPr>
              <w:t>6.1 Hilbert，Riesz变换及奇异积分的L2理论</w:t>
            </w:r>
            <w:r>
              <w:rPr>
                <w:rFonts w:ascii="Times New Roman" w:hAnsi="Times New Roman"/>
                <w:szCs w:val="21"/>
                <w:shd w:val="clear" w:color="auto" w:fill="FFFFFF"/>
              </w:rPr>
              <w:br w:type="textWrapping"/>
            </w:r>
            <w:r>
              <w:rPr>
                <w:rFonts w:ascii="Times New Roman" w:hAnsi="Times New Roman"/>
                <w:szCs w:val="21"/>
                <w:shd w:val="clear" w:color="auto" w:fill="FFFFFF"/>
              </w:rPr>
              <w:t>6.2 奇异积分的Lp理论</w:t>
            </w:r>
            <w:r>
              <w:rPr>
                <w:rFonts w:ascii="Times New Roman" w:hAnsi="Times New Roman"/>
                <w:szCs w:val="21"/>
                <w:shd w:val="clear" w:color="auto" w:fill="FFFFFF"/>
              </w:rPr>
              <w:br w:type="textWrapping"/>
            </w:r>
            <w:r>
              <w:rPr>
                <w:rFonts w:ascii="Times New Roman" w:hAnsi="Times New Roman"/>
                <w:szCs w:val="21"/>
                <w:shd w:val="clear" w:color="auto" w:fill="FFFFFF"/>
              </w:rPr>
              <w:t>6.3 Calderon-Zygmund奇异积分算子</w:t>
            </w:r>
            <w:r>
              <w:rPr>
                <w:rFonts w:ascii="Times New Roman" w:hAnsi="Times New Roman"/>
                <w:szCs w:val="21"/>
                <w:shd w:val="clear" w:color="auto" w:fill="FFFFFF"/>
              </w:rPr>
              <w:br w:type="textWrapping"/>
            </w:r>
            <w:r>
              <w:rPr>
                <w:rFonts w:ascii="Times New Roman" w:hAnsi="Times New Roman"/>
                <w:szCs w:val="21"/>
                <w:shd w:val="clear" w:color="auto" w:fill="FFFFFF"/>
              </w:rPr>
              <w:t>6.4 奇异积分的点态收敛</w:t>
            </w:r>
            <w:r>
              <w:rPr>
                <w:rFonts w:ascii="Times New Roman" w:hAnsi="Times New Roman"/>
                <w:szCs w:val="21"/>
                <w:shd w:val="clear" w:color="auto" w:fill="FFFFFF"/>
              </w:rPr>
              <w:br w:type="textWrapping"/>
            </w:r>
            <w:r>
              <w:rPr>
                <w:rFonts w:ascii="Times New Roman" w:hAnsi="Times New Roman"/>
                <w:szCs w:val="21"/>
                <w:shd w:val="clear" w:color="auto" w:fill="FFFFFF"/>
              </w:rPr>
              <w:t>6.5 向量形式的奇异积分算子</w:t>
            </w:r>
            <w:r>
              <w:rPr>
                <w:rFonts w:ascii="Times New Roman" w:hAnsi="Times New Roman"/>
                <w:szCs w:val="21"/>
                <w:shd w:val="clear" w:color="auto" w:fill="FFFFFF"/>
              </w:rPr>
              <w:br w:type="textWrapping"/>
            </w:r>
            <w:r>
              <w:rPr>
                <w:rFonts w:ascii="Times New Roman" w:hAnsi="Times New Roman"/>
                <w:szCs w:val="21"/>
                <w:shd w:val="clear" w:color="auto" w:fill="FFFFFF"/>
              </w:rPr>
              <w:br w:type="textWrapping"/>
            </w:r>
            <w:r>
              <w:rPr>
                <w:rFonts w:ascii="Times New Roman" w:hAnsi="Times New Roman"/>
                <w:szCs w:val="21"/>
                <w:shd w:val="clear" w:color="auto" w:fill="FFFFFF"/>
              </w:rPr>
              <w:t>第七章 Littlewood-Paley理论及乘子理论（6课时）</w:t>
            </w:r>
            <w:r>
              <w:rPr>
                <w:rFonts w:ascii="Times New Roman" w:hAnsi="Times New Roman"/>
                <w:szCs w:val="21"/>
                <w:shd w:val="clear" w:color="auto" w:fill="FFFFFF"/>
              </w:rPr>
              <w:br w:type="textWrapping"/>
            </w:r>
            <w:r>
              <w:rPr>
                <w:rFonts w:ascii="Times New Roman" w:hAnsi="Times New Roman"/>
                <w:szCs w:val="21"/>
                <w:shd w:val="clear" w:color="auto" w:fill="FFFFFF"/>
              </w:rPr>
              <w:t>7.1 Littlewood-Paley的g函数方法</w:t>
            </w:r>
            <w:r>
              <w:rPr>
                <w:rFonts w:ascii="Times New Roman" w:hAnsi="Times New Roman"/>
                <w:szCs w:val="21"/>
                <w:shd w:val="clear" w:color="auto" w:fill="FFFFFF"/>
              </w:rPr>
              <w:br w:type="textWrapping"/>
            </w:r>
            <w:r>
              <w:rPr>
                <w:rFonts w:ascii="Times New Roman" w:hAnsi="Times New Roman"/>
                <w:szCs w:val="21"/>
                <w:shd w:val="clear" w:color="auto" w:fill="FFFFFF"/>
              </w:rPr>
              <w:t>7.2 g*λ函数及Lusin的面积函数</w:t>
            </w:r>
            <w:r>
              <w:rPr>
                <w:rFonts w:ascii="Times New Roman" w:hAnsi="Times New Roman"/>
                <w:szCs w:val="21"/>
                <w:shd w:val="clear" w:color="auto" w:fill="FFFFFF"/>
              </w:rPr>
              <w:br w:type="textWrapping"/>
            </w:r>
            <w:r>
              <w:rPr>
                <w:rFonts w:ascii="Times New Roman" w:hAnsi="Times New Roman"/>
                <w:szCs w:val="21"/>
                <w:shd w:val="clear" w:color="auto" w:fill="FFFFFF"/>
              </w:rPr>
              <w:t>7.3 Mihlin-Hormander乘子定理</w:t>
            </w:r>
            <w:r>
              <w:rPr>
                <w:rFonts w:ascii="Times New Roman" w:hAnsi="Times New Roman"/>
                <w:szCs w:val="21"/>
                <w:shd w:val="clear" w:color="auto" w:fill="FFFFFF"/>
              </w:rPr>
              <w:br w:type="textWrapping"/>
            </w:r>
            <w:r>
              <w:rPr>
                <w:rFonts w:ascii="Times New Roman" w:hAnsi="Times New Roman"/>
                <w:szCs w:val="21"/>
                <w:shd w:val="clear" w:color="auto" w:fill="FFFFFF"/>
              </w:rPr>
              <w:t>7.4 部分和算子及二进制分解</w:t>
            </w:r>
            <w:r>
              <w:rPr>
                <w:rFonts w:ascii="Times New Roman" w:hAnsi="Times New Roman"/>
                <w:szCs w:val="21"/>
                <w:shd w:val="clear" w:color="auto" w:fill="FFFFFF"/>
              </w:rPr>
              <w:br w:type="textWrapping"/>
            </w:r>
            <w:r>
              <w:rPr>
                <w:rFonts w:ascii="Times New Roman" w:hAnsi="Times New Roman"/>
                <w:szCs w:val="21"/>
                <w:shd w:val="clear" w:color="auto" w:fill="FFFFFF"/>
              </w:rPr>
              <w:t>7.5 Marcinkiewicz乘子定理</w:t>
            </w:r>
            <w:r>
              <w:rPr>
                <w:rFonts w:ascii="Times New Roman" w:hAnsi="Times New Roman"/>
                <w:szCs w:val="21"/>
                <w:shd w:val="clear" w:color="auto" w:fill="FFFFFF"/>
              </w:rPr>
              <w:br w:type="textWrapping"/>
            </w:r>
            <w:r>
              <w:rPr>
                <w:rFonts w:ascii="Times New Roman" w:hAnsi="Times New Roman"/>
                <w:szCs w:val="21"/>
                <w:shd w:val="clear" w:color="auto" w:fill="FFFFFF"/>
              </w:rPr>
              <w:br w:type="textWrapping"/>
            </w:r>
            <w:r>
              <w:rPr>
                <w:rFonts w:ascii="Times New Roman" w:hAnsi="Times New Roman"/>
                <w:szCs w:val="21"/>
                <w:shd w:val="clear" w:color="auto" w:fill="FFFFFF"/>
              </w:rPr>
              <w:t>第八章 位势理论与可微函数空间（6课时）</w:t>
            </w:r>
            <w:r>
              <w:rPr>
                <w:rFonts w:ascii="Times New Roman" w:hAnsi="Times New Roman"/>
                <w:szCs w:val="21"/>
                <w:shd w:val="clear" w:color="auto" w:fill="FFFFFF"/>
              </w:rPr>
              <w:br w:type="textWrapping"/>
            </w:r>
            <w:r>
              <w:rPr>
                <w:rFonts w:ascii="Times New Roman" w:hAnsi="Times New Roman"/>
                <w:szCs w:val="21"/>
                <w:shd w:val="clear" w:color="auto" w:fill="FFFFFF"/>
              </w:rPr>
              <w:t>8.1 位势Banach空间与Sobolev空间</w:t>
            </w:r>
            <w:r>
              <w:rPr>
                <w:rFonts w:ascii="Times New Roman" w:hAnsi="Times New Roman"/>
                <w:szCs w:val="21"/>
                <w:shd w:val="clear" w:color="auto" w:fill="FFFFFF"/>
              </w:rPr>
              <w:br w:type="textWrapping"/>
            </w:r>
            <w:r>
              <w:rPr>
                <w:rFonts w:ascii="Times New Roman" w:hAnsi="Times New Roman"/>
                <w:szCs w:val="21"/>
                <w:shd w:val="clear" w:color="auto" w:fill="FFFFFF"/>
              </w:rPr>
              <w:t>8.2 Lipschitz型连续函数空间Λα</w:t>
            </w:r>
            <w:r>
              <w:rPr>
                <w:rFonts w:ascii="Times New Roman" w:hAnsi="Times New Roman"/>
                <w:szCs w:val="21"/>
                <w:shd w:val="clear" w:color="auto" w:fill="FFFFFF"/>
              </w:rPr>
              <w:br w:type="textWrapping"/>
            </w:r>
            <w:r>
              <w:rPr>
                <w:rFonts w:ascii="Times New Roman" w:hAnsi="Times New Roman"/>
                <w:szCs w:val="21"/>
                <w:shd w:val="clear" w:color="auto" w:fill="FFFFFF"/>
              </w:rPr>
              <w:t>8.3 Besov空间</w:t>
            </w:r>
            <w:r>
              <w:rPr>
                <w:rFonts w:ascii="Times New Roman" w:hAnsi="Times New Roman"/>
                <w:szCs w:val="21"/>
                <w:shd w:val="clear" w:color="auto" w:fill="FFFFFF"/>
              </w:rPr>
              <w:br w:type="textWrapping"/>
            </w:r>
            <w:r>
              <w:rPr>
                <w:rFonts w:ascii="Times New Roman" w:hAnsi="Times New Roman"/>
                <w:szCs w:val="21"/>
                <w:shd w:val="clear" w:color="auto" w:fill="FFFFFF"/>
              </w:rPr>
              <w:t>8.4 Rn上的一般可微函数空间</w:t>
            </w:r>
            <w:r>
              <w:rPr>
                <w:rFonts w:ascii="Times New Roman" w:hAnsi="Times New Roman"/>
                <w:szCs w:val="21"/>
                <w:shd w:val="clear" w:color="auto" w:fill="FFFFFF"/>
              </w:rPr>
              <w:br w:type="textWrapping"/>
            </w:r>
            <w:r>
              <w:rPr>
                <w:rFonts w:ascii="Times New Roman" w:hAnsi="Times New Roman"/>
                <w:szCs w:val="21"/>
                <w:shd w:val="clear" w:color="auto" w:fill="FFFFFF"/>
              </w:rPr>
              <w:t>8.5 Ω上的人般可微函数空间</w:t>
            </w:r>
            <w:r>
              <w:rPr>
                <w:rFonts w:ascii="Times New Roman" w:hAnsi="Times New Roman"/>
                <w:szCs w:val="21"/>
                <w:shd w:val="clear" w:color="auto" w:fill="FFFFFF"/>
              </w:rPr>
              <w:br w:type="textWrapping"/>
            </w:r>
            <w:r>
              <w:rPr>
                <w:rFonts w:ascii="Times New Roman" w:hAnsi="Times New Roman"/>
                <w:szCs w:val="21"/>
                <w:shd w:val="clear" w:color="auto" w:fill="FFFFFF"/>
              </w:rPr>
              <w:br w:type="textWrapping"/>
            </w:r>
            <w:r>
              <w:rPr>
                <w:rFonts w:ascii="Times New Roman" w:hAnsi="Times New Roman"/>
                <w:szCs w:val="21"/>
                <w:shd w:val="clear" w:color="auto" w:fill="FFFFFF"/>
              </w:rPr>
              <w:t>第九章 振荡积分估计（6课时）</w:t>
            </w:r>
            <w:r>
              <w:rPr>
                <w:rFonts w:ascii="Times New Roman" w:hAnsi="Times New Roman"/>
                <w:szCs w:val="21"/>
                <w:shd w:val="clear" w:color="auto" w:fill="FFFFFF"/>
              </w:rPr>
              <w:br w:type="textWrapping"/>
            </w:r>
            <w:r>
              <w:rPr>
                <w:rFonts w:ascii="Times New Roman" w:hAnsi="Times New Roman"/>
                <w:szCs w:val="21"/>
                <w:shd w:val="clear" w:color="auto" w:fill="FFFFFF"/>
              </w:rPr>
              <w:t>9.1 一维振荡积分估计</w:t>
            </w:r>
            <w:r>
              <w:rPr>
                <w:rFonts w:ascii="Times New Roman" w:hAnsi="Times New Roman"/>
                <w:szCs w:val="21"/>
                <w:shd w:val="clear" w:color="auto" w:fill="FFFFFF"/>
              </w:rPr>
              <w:br w:type="textWrapping"/>
            </w:r>
            <w:r>
              <w:rPr>
                <w:rFonts w:ascii="Times New Roman" w:hAnsi="Times New Roman"/>
                <w:szCs w:val="21"/>
                <w:shd w:val="clear" w:color="auto" w:fill="FFFFFF"/>
              </w:rPr>
              <w:t>9.2 高维振荡积分估计</w:t>
            </w:r>
            <w:r>
              <w:rPr>
                <w:rFonts w:ascii="Times New Roman" w:hAnsi="Times New Roman"/>
                <w:szCs w:val="21"/>
                <w:shd w:val="clear" w:color="auto" w:fill="FFFFFF"/>
              </w:rPr>
              <w:br w:type="textWrapping"/>
            </w:r>
            <w:r>
              <w:rPr>
                <w:rFonts w:ascii="Times New Roman" w:hAnsi="Times New Roman"/>
                <w:szCs w:val="21"/>
                <w:shd w:val="clear" w:color="auto" w:fill="FFFFFF"/>
              </w:rPr>
              <w:t>9.3 支撑曲面上测度的Fourier变换</w:t>
            </w:r>
            <w:r>
              <w:rPr>
                <w:rFonts w:ascii="Times New Roman" w:hAnsi="Times New Roman"/>
                <w:szCs w:val="21"/>
                <w:shd w:val="clear" w:color="auto" w:fill="FFFFFF"/>
              </w:rPr>
              <w:br w:type="textWrapping"/>
            </w:r>
            <w:r>
              <w:rPr>
                <w:rFonts w:ascii="Times New Roman" w:hAnsi="Times New Roman"/>
                <w:szCs w:val="21"/>
                <w:shd w:val="clear" w:color="auto" w:fill="FFFFFF"/>
              </w:rPr>
              <w:t>9.4 Fourier变换的限制性估计</w:t>
            </w:r>
            <w:r>
              <w:rPr>
                <w:rFonts w:ascii="Times New Roman" w:hAnsi="Times New Roman"/>
                <w:szCs w:val="21"/>
                <w:shd w:val="clear" w:color="auto" w:fill="FFFFFF"/>
              </w:rPr>
              <w:br w:type="textWrapping"/>
            </w:r>
            <w:r>
              <w:rPr>
                <w:rFonts w:ascii="Times New Roman" w:hAnsi="Times New Roman"/>
                <w:szCs w:val="21"/>
                <w:shd w:val="clear" w:color="auto" w:fill="FFFFFF"/>
              </w:rPr>
              <w:t>9.5 某些线性发展方程解的对称型时空估计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firstLine="210" w:firstLineChars="100"/>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pStyle w:val="2"/>
              <w:widowControl/>
              <w:shd w:val="clear" w:color="auto" w:fill="FFFFFF"/>
              <w:spacing w:line="360" w:lineRule="atLeast"/>
              <w:rPr>
                <w:rFonts w:ascii="Times New Roman" w:hAnsi="Times New Roman"/>
                <w:sz w:val="21"/>
                <w:szCs w:val="21"/>
              </w:rPr>
            </w:pPr>
            <w:r>
              <w:rPr>
                <w:rFonts w:ascii="Times New Roman" w:hAnsi="Times New Roman"/>
                <w:b w:val="0"/>
                <w:sz w:val="21"/>
                <w:szCs w:val="21"/>
              </w:rPr>
              <w:t>苗长兴,调和分析及其在偏微分方程中的应用,科学出版社, 2003.6.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韩永生,近代调和分析方法及其应用,科学出版社, 1988.6.</w:t>
            </w:r>
          </w:p>
        </w:tc>
      </w:tr>
    </w:tbl>
    <w:p>
      <w:pPr>
        <w:rPr>
          <w:rFonts w:ascii="Times New Roman" w:hAnsi="Times New Roman"/>
          <w:szCs w:val="21"/>
        </w:rPr>
      </w:pPr>
    </w:p>
    <w:p>
      <w:pPr>
        <w:ind w:right="-13" w:rightChars="-6"/>
        <w:jc w:val="center"/>
        <w:rPr>
          <w:rFonts w:ascii="Times New Roman" w:hAnsi="Times New Roman"/>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凸分析</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szCs w:val="21"/>
              </w:rPr>
            </w:pPr>
            <w:r>
              <w:rPr>
                <w:rFonts w:ascii="Times New Roman" w:hAnsi="Times New Roman"/>
                <w:szCs w:val="21"/>
              </w:rPr>
              <w:t>凸分析</w:t>
            </w:r>
          </w:p>
          <w:p>
            <w:pPr>
              <w:snapToGrid w:val="0"/>
              <w:jc w:val="center"/>
              <w:rPr>
                <w:rFonts w:ascii="Times New Roman" w:hAnsi="Times New Roman"/>
                <w:szCs w:val="21"/>
              </w:rPr>
            </w:pPr>
            <w:r>
              <w:rPr>
                <w:rFonts w:ascii="Times New Roman" w:hAnsi="Times New Roman"/>
                <w:szCs w:val="21"/>
              </w:rPr>
              <w:t>Convex Analysis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w:t>
            </w:r>
            <w:r>
              <w:rPr>
                <w:rFonts w:hint="eastAsia" w:ascii="Tahoma" w:hAnsi="Tahoma" w:cs="Tahom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李董辉</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ind w:right="-13" w:rightChars="-6"/>
              <w:jc w:val="center"/>
              <w:rPr>
                <w:rFonts w:ascii="Times New Roman" w:hAnsi="Times New Roman"/>
                <w:szCs w:val="21"/>
              </w:rPr>
            </w:pPr>
            <w:r>
              <w:rPr>
                <w:rFonts w:hint="eastAsia"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李董辉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autoSpaceDE w:val="0"/>
              <w:autoSpaceDN w:val="0"/>
              <w:adjustRightInd w:val="0"/>
              <w:ind w:right="216" w:firstLine="357" w:firstLineChars="170"/>
              <w:rPr>
                <w:rFonts w:ascii="Times New Roman" w:hAnsi="Times New Roman"/>
                <w:kern w:val="0"/>
                <w:szCs w:val="21"/>
              </w:rPr>
            </w:pPr>
            <w:r>
              <w:rPr>
                <w:rFonts w:ascii="Times New Roman" w:hAnsi="Times New Roman"/>
                <w:kern w:val="0"/>
                <w:szCs w:val="21"/>
              </w:rPr>
              <w:t>凸分析是研究最优化理论于算法的一种重要工具。本课程主要内容为凸集与凸函数及其主要性质。通过本课程的学习，掌握有关凸集的基本理论和几何性质。掌握各种凸函数的性质，为从事最优化理论与算法的打下坚实基础。</w:t>
            </w:r>
          </w:p>
          <w:p>
            <w:pPr>
              <w:ind w:right="-13" w:rightChars="-6" w:firstLine="420" w:firstLineChars="200"/>
              <w:rPr>
                <w:rFonts w:ascii="Times New Roman" w:hAnsi="Times New Roman"/>
                <w:szCs w:val="21"/>
              </w:rPr>
            </w:pPr>
            <w:r>
              <w:rPr>
                <w:rFonts w:ascii="Times New Roman" w:hAnsi="Times New Roman"/>
                <w:kern w:val="0"/>
                <w:szCs w:val="21"/>
              </w:rPr>
              <w:t>本课程强调对基础理论的理解和灵活运用，</w:t>
            </w:r>
            <w:r>
              <w:rPr>
                <w:rFonts w:ascii="Times New Roman" w:hAnsi="Times New Roman"/>
                <w:szCs w:val="21"/>
              </w:rPr>
              <w:t>培养严谨求实的科学精神，深刻认识理论的重要性，培养永攀高峰的创新精神和掌握科学理论改造世界的使命感。</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第一章：凸集及其性质 （12学时）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§1 凸集与凸锥</w:t>
            </w:r>
            <w:r>
              <w:rPr>
                <w:rFonts w:ascii="Times New Roman" w:hAnsi="Times New Roman"/>
                <w:szCs w:val="21"/>
              </w:rPr>
              <w:t xml:space="preserve"> （2学时）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§2 凸集的基本性质</w:t>
            </w:r>
            <w:r>
              <w:rPr>
                <w:rFonts w:ascii="Times New Roman" w:hAnsi="Times New Roman"/>
                <w:szCs w:val="21"/>
              </w:rPr>
              <w:t>（2学时）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§3 凸集分离定理</w:t>
            </w:r>
            <w:r>
              <w:rPr>
                <w:rFonts w:ascii="Times New Roman" w:hAnsi="Times New Roman"/>
                <w:szCs w:val="21"/>
              </w:rPr>
              <w:t>（2学时）</w:t>
            </w:r>
          </w:p>
          <w:p>
            <w:pPr>
              <w:spacing w:line="300" w:lineRule="exact"/>
              <w:ind w:left="-361" w:leftChars="-172" w:right="223" w:rightChars="106" w:firstLine="720" w:firstLineChars="343"/>
              <w:rPr>
                <w:rFonts w:ascii="Times New Roman" w:hAnsi="Times New Roman"/>
                <w:kern w:val="0"/>
                <w:szCs w:val="21"/>
              </w:rPr>
            </w:pPr>
            <w:r>
              <w:rPr>
                <w:rFonts w:ascii="Times New Roman" w:hAnsi="Times New Roman"/>
                <w:kern w:val="0"/>
                <w:szCs w:val="21"/>
              </w:rPr>
              <w:t>§4 切锥、法锥、回收锥</w:t>
            </w:r>
            <w:r>
              <w:rPr>
                <w:rFonts w:ascii="Times New Roman" w:hAnsi="Times New Roman"/>
                <w:szCs w:val="21"/>
              </w:rPr>
              <w:t>（2学时）</w:t>
            </w:r>
          </w:p>
          <w:p>
            <w:pPr>
              <w:spacing w:line="300" w:lineRule="exact"/>
              <w:ind w:left="-361" w:leftChars="-172" w:right="223" w:rightChars="106" w:firstLine="720" w:firstLineChars="343"/>
              <w:rPr>
                <w:rFonts w:ascii="Times New Roman" w:hAnsi="Times New Roman"/>
                <w:kern w:val="0"/>
                <w:szCs w:val="21"/>
              </w:rPr>
            </w:pPr>
            <w:r>
              <w:rPr>
                <w:rFonts w:ascii="Times New Roman" w:hAnsi="Times New Roman"/>
                <w:kern w:val="0"/>
                <w:szCs w:val="21"/>
              </w:rPr>
              <w:t>§5  凸包与仿射包</w:t>
            </w:r>
            <w:r>
              <w:rPr>
                <w:rFonts w:ascii="Times New Roman" w:hAnsi="Times New Roman"/>
                <w:szCs w:val="21"/>
              </w:rPr>
              <w:t>（2学时）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§6  相对内部</w:t>
            </w:r>
            <w:r>
              <w:rPr>
                <w:rFonts w:ascii="Times New Roman" w:hAnsi="Times New Roman"/>
                <w:szCs w:val="21"/>
              </w:rPr>
              <w:t>（2学时）</w:t>
            </w:r>
          </w:p>
          <w:p>
            <w:pPr>
              <w:spacing w:line="300" w:lineRule="exact"/>
              <w:ind w:right="223" w:rightChars="106"/>
              <w:rPr>
                <w:rFonts w:ascii="Times New Roman" w:hAnsi="Times New Roman"/>
                <w:szCs w:val="21"/>
              </w:rPr>
            </w:pPr>
            <w:r>
              <w:rPr>
                <w:rFonts w:ascii="Times New Roman" w:hAnsi="Times New Roman"/>
                <w:szCs w:val="21"/>
              </w:rPr>
              <w:t>本章教学重点及难点：凸集及其性质的几何意义</w:t>
            </w:r>
          </w:p>
          <w:p>
            <w:pPr>
              <w:spacing w:line="300" w:lineRule="exact"/>
              <w:ind w:right="223" w:rightChars="106"/>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第二章：多面体与多面体函数（4学时）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§1 凸多面体的性质</w:t>
            </w:r>
            <w:r>
              <w:rPr>
                <w:rFonts w:ascii="Times New Roman" w:hAnsi="Times New Roman"/>
                <w:szCs w:val="21"/>
              </w:rPr>
              <w:t xml:space="preserve"> （1学时）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§2 极点与极方向</w:t>
            </w:r>
            <w:r>
              <w:rPr>
                <w:rFonts w:ascii="Times New Roman" w:hAnsi="Times New Roman"/>
                <w:szCs w:val="21"/>
              </w:rPr>
              <w:t>（1学时）</w:t>
            </w:r>
          </w:p>
          <w:p>
            <w:pPr>
              <w:spacing w:line="300" w:lineRule="exact"/>
              <w:ind w:left="-361" w:leftChars="-172" w:right="223" w:rightChars="106" w:firstLine="720" w:firstLineChars="343"/>
              <w:rPr>
                <w:rFonts w:ascii="Times New Roman" w:hAnsi="Times New Roman"/>
                <w:kern w:val="0"/>
                <w:szCs w:val="21"/>
              </w:rPr>
            </w:pPr>
            <w:r>
              <w:rPr>
                <w:rFonts w:ascii="Times New Roman" w:hAnsi="Times New Roman"/>
                <w:kern w:val="0"/>
                <w:szCs w:val="21"/>
              </w:rPr>
              <w:t>§3 多面体表示定理</w:t>
            </w:r>
            <w:r>
              <w:rPr>
                <w:rFonts w:ascii="Times New Roman" w:hAnsi="Times New Roman"/>
                <w:szCs w:val="21"/>
              </w:rPr>
              <w:t>（1学时）</w:t>
            </w:r>
          </w:p>
          <w:p>
            <w:pPr>
              <w:spacing w:line="300" w:lineRule="exact"/>
              <w:ind w:left="-361" w:leftChars="-172" w:right="223" w:rightChars="106" w:firstLine="720" w:firstLineChars="343"/>
              <w:rPr>
                <w:rFonts w:ascii="Times New Roman" w:hAnsi="Times New Roman"/>
                <w:szCs w:val="21"/>
              </w:rPr>
            </w:pPr>
            <w:r>
              <w:rPr>
                <w:rFonts w:ascii="Times New Roman" w:hAnsi="Times New Roman"/>
                <w:kern w:val="0"/>
                <w:szCs w:val="21"/>
              </w:rPr>
              <w:t>§4 多面体函数及其性质</w:t>
            </w:r>
            <w:r>
              <w:rPr>
                <w:rFonts w:ascii="Times New Roman" w:hAnsi="Times New Roman"/>
                <w:szCs w:val="21"/>
              </w:rPr>
              <w:t>（1学时）</w:t>
            </w:r>
          </w:p>
          <w:p>
            <w:pPr>
              <w:spacing w:line="300" w:lineRule="exact"/>
              <w:ind w:right="223" w:rightChars="106"/>
              <w:rPr>
                <w:rFonts w:ascii="Times New Roman" w:hAnsi="Times New Roman"/>
                <w:szCs w:val="21"/>
              </w:rPr>
            </w:pPr>
            <w:r>
              <w:rPr>
                <w:rFonts w:ascii="Times New Roman" w:hAnsi="Times New Roman"/>
                <w:szCs w:val="21"/>
              </w:rPr>
              <w:t>本章教学重点及难点：凸多面体与多面体函数的性质</w:t>
            </w:r>
          </w:p>
          <w:p>
            <w:pPr>
              <w:spacing w:line="300" w:lineRule="exact"/>
              <w:ind w:right="223" w:rightChars="106"/>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第三章 凸函数及其性质（12学时）</w:t>
            </w:r>
          </w:p>
          <w:p>
            <w:pPr>
              <w:pStyle w:val="11"/>
              <w:ind w:right="223" w:rightChars="106" w:firstLine="420" w:firstLineChars="200"/>
              <w:rPr>
                <w:rFonts w:ascii="Times New Roman" w:hAnsi="Times New Roman" w:cs="Times New Roman"/>
                <w:sz w:val="21"/>
                <w:szCs w:val="21"/>
              </w:rPr>
            </w:pPr>
            <w:r>
              <w:rPr>
                <w:rFonts w:ascii="Times New Roman" w:hAnsi="Times New Roman" w:cs="Times New Roman"/>
                <w:sz w:val="21"/>
                <w:szCs w:val="21"/>
              </w:rPr>
              <w:t>§ 1  凸函数、严格凸函数、一直凸函数的定义（2学时）</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§2 凸函数的等价性命题</w:t>
            </w:r>
            <w:r>
              <w:rPr>
                <w:rFonts w:ascii="Times New Roman" w:hAnsi="Times New Roman"/>
                <w:szCs w:val="21"/>
              </w:rPr>
              <w:t>（2学时）</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§3 严格凸函数、一致凸函数的性质</w:t>
            </w:r>
            <w:r>
              <w:rPr>
                <w:rFonts w:ascii="Times New Roman" w:hAnsi="Times New Roman"/>
                <w:szCs w:val="21"/>
              </w:rPr>
              <w:t>（2学时）</w:t>
            </w:r>
          </w:p>
          <w:p>
            <w:pPr>
              <w:spacing w:line="300" w:lineRule="exact"/>
              <w:ind w:right="223" w:rightChars="106" w:firstLine="357" w:firstLineChars="170"/>
              <w:rPr>
                <w:rFonts w:ascii="Times New Roman" w:hAnsi="Times New Roman"/>
                <w:kern w:val="0"/>
                <w:szCs w:val="21"/>
              </w:rPr>
            </w:pPr>
            <w:r>
              <w:rPr>
                <w:rFonts w:ascii="Times New Roman" w:hAnsi="Times New Roman"/>
                <w:kern w:val="0"/>
                <w:szCs w:val="21"/>
              </w:rPr>
              <w:t>§4 向量值函数的单调性、强单调性</w:t>
            </w:r>
            <w:r>
              <w:rPr>
                <w:rFonts w:ascii="Times New Roman" w:hAnsi="Times New Roman"/>
                <w:szCs w:val="21"/>
              </w:rPr>
              <w:t>（2学时）</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§5 闭凸函数与下半连续性</w:t>
            </w:r>
            <w:r>
              <w:rPr>
                <w:rFonts w:ascii="Times New Roman" w:hAnsi="Times New Roman"/>
                <w:szCs w:val="21"/>
              </w:rPr>
              <w:t>（2学时）</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§6 凸函数的共轭</w:t>
            </w:r>
            <w:r>
              <w:rPr>
                <w:rFonts w:ascii="Times New Roman" w:hAnsi="Times New Roman"/>
                <w:szCs w:val="21"/>
              </w:rPr>
              <w:t>（2学时）</w:t>
            </w:r>
          </w:p>
          <w:p>
            <w:pPr>
              <w:spacing w:line="300" w:lineRule="exact"/>
              <w:ind w:right="223" w:rightChars="106"/>
              <w:rPr>
                <w:rFonts w:ascii="Times New Roman" w:hAnsi="Times New Roman"/>
                <w:szCs w:val="21"/>
              </w:rPr>
            </w:pPr>
            <w:r>
              <w:rPr>
                <w:rFonts w:ascii="Times New Roman" w:hAnsi="Times New Roman"/>
                <w:szCs w:val="21"/>
              </w:rPr>
              <w:t>本章教学重点及难点：各种凸函数的性质，几何意义，连续性与闭性</w:t>
            </w:r>
          </w:p>
          <w:p>
            <w:pPr>
              <w:spacing w:line="300" w:lineRule="exact"/>
              <w:ind w:right="223" w:rightChars="106"/>
              <w:rPr>
                <w:rFonts w:ascii="Times New Roman" w:hAnsi="Times New Roman"/>
                <w:szCs w:val="21"/>
              </w:rPr>
            </w:pPr>
          </w:p>
          <w:p>
            <w:pPr>
              <w:spacing w:line="300" w:lineRule="exact"/>
              <w:ind w:right="223" w:rightChars="106" w:firstLine="357" w:firstLineChars="170"/>
              <w:rPr>
                <w:rFonts w:ascii="Times New Roman" w:hAnsi="Times New Roman"/>
                <w:szCs w:val="21"/>
              </w:rPr>
            </w:pPr>
            <w:r>
              <w:rPr>
                <w:rFonts w:ascii="Times New Roman" w:hAnsi="Times New Roman"/>
                <w:szCs w:val="21"/>
              </w:rPr>
              <w:t>第四章 凸函数的微分性质（4学时）</w:t>
            </w:r>
          </w:p>
          <w:p>
            <w:pPr>
              <w:spacing w:line="300" w:lineRule="exact"/>
              <w:ind w:right="223" w:rightChars="106" w:firstLine="357" w:firstLineChars="170"/>
              <w:rPr>
                <w:rFonts w:ascii="Times New Roman" w:hAnsi="Times New Roman"/>
                <w:szCs w:val="21"/>
              </w:rPr>
            </w:pPr>
            <w:r>
              <w:rPr>
                <w:rFonts w:ascii="Times New Roman" w:hAnsi="Times New Roman"/>
                <w:kern w:val="0"/>
                <w:szCs w:val="21"/>
              </w:rPr>
              <w:t>§1 凸函数的连续性</w:t>
            </w:r>
            <w:r>
              <w:rPr>
                <w:rFonts w:ascii="Times New Roman" w:hAnsi="Times New Roman"/>
                <w:szCs w:val="21"/>
              </w:rPr>
              <w:t>（1学时）</w:t>
            </w:r>
          </w:p>
          <w:p>
            <w:pPr>
              <w:spacing w:line="300" w:lineRule="exact"/>
              <w:ind w:right="223" w:rightChars="106" w:firstLine="357" w:firstLineChars="170"/>
              <w:rPr>
                <w:rFonts w:ascii="Times New Roman" w:hAnsi="Times New Roman"/>
                <w:kern w:val="0"/>
                <w:szCs w:val="21"/>
              </w:rPr>
            </w:pPr>
            <w:r>
              <w:rPr>
                <w:rFonts w:ascii="Times New Roman" w:hAnsi="Times New Roman"/>
                <w:kern w:val="0"/>
                <w:szCs w:val="21"/>
              </w:rPr>
              <w:t>§2 次梯度的定义及性质</w:t>
            </w:r>
            <w:r>
              <w:rPr>
                <w:rFonts w:ascii="Times New Roman" w:hAnsi="Times New Roman"/>
                <w:szCs w:val="21"/>
              </w:rPr>
              <w:t>（1学时）</w:t>
            </w:r>
          </w:p>
          <w:p>
            <w:pPr>
              <w:spacing w:line="300" w:lineRule="exact"/>
              <w:ind w:right="223" w:rightChars="106" w:firstLine="357" w:firstLineChars="170"/>
              <w:rPr>
                <w:rFonts w:ascii="Times New Roman" w:hAnsi="Times New Roman"/>
                <w:kern w:val="0"/>
                <w:szCs w:val="21"/>
              </w:rPr>
            </w:pPr>
            <w:r>
              <w:rPr>
                <w:rFonts w:ascii="Times New Roman" w:hAnsi="Times New Roman"/>
                <w:kern w:val="0"/>
                <w:szCs w:val="21"/>
              </w:rPr>
              <w:t>§3 常用凸函数次梯度及其性质及应用</w:t>
            </w:r>
            <w:r>
              <w:rPr>
                <w:rFonts w:ascii="Times New Roman" w:hAnsi="Times New Roman"/>
                <w:szCs w:val="21"/>
              </w:rPr>
              <w:t>（2学时）</w:t>
            </w:r>
          </w:p>
          <w:p>
            <w:pPr>
              <w:spacing w:line="300" w:lineRule="exact"/>
              <w:ind w:right="223" w:rightChars="106"/>
              <w:rPr>
                <w:rFonts w:ascii="Times New Roman" w:hAnsi="Times New Roman"/>
                <w:szCs w:val="21"/>
              </w:rPr>
            </w:pPr>
            <w:r>
              <w:rPr>
                <w:rFonts w:ascii="Times New Roman" w:hAnsi="Times New Roman"/>
                <w:szCs w:val="21"/>
              </w:rPr>
              <w:t>本章教学重点及难点：凸函数的次微分的性质即应用</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无固定教材，教学内容根据学科发展会有相应变化。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pStyle w:val="29"/>
              <w:numPr>
                <w:ilvl w:val="0"/>
                <w:numId w:val="24"/>
              </w:numPr>
              <w:snapToGrid w:val="0"/>
              <w:spacing w:line="360" w:lineRule="exact"/>
              <w:ind w:firstLineChars="0"/>
              <w:rPr>
                <w:rFonts w:ascii="Times New Roman" w:hAnsi="Times New Roman"/>
                <w:szCs w:val="21"/>
              </w:rPr>
            </w:pPr>
            <w:r>
              <w:rPr>
                <w:rFonts w:ascii="Times New Roman" w:hAnsi="Times New Roman"/>
                <w:szCs w:val="21"/>
              </w:rPr>
              <w:t>R.T. Rockafellar, Convex analysis, Princeton University Press, 1970.</w:t>
            </w:r>
          </w:p>
          <w:p>
            <w:pPr>
              <w:pStyle w:val="29"/>
              <w:numPr>
                <w:ilvl w:val="0"/>
                <w:numId w:val="24"/>
              </w:numPr>
              <w:tabs>
                <w:tab w:val="left" w:pos="1832"/>
              </w:tabs>
              <w:snapToGrid w:val="0"/>
              <w:spacing w:line="360" w:lineRule="exact"/>
              <w:ind w:firstLineChars="0"/>
              <w:rPr>
                <w:rFonts w:ascii="Times New Roman" w:hAnsi="Times New Roman"/>
                <w:szCs w:val="21"/>
              </w:rPr>
            </w:pPr>
            <w:r>
              <w:rPr>
                <w:rFonts w:ascii="Times New Roman" w:hAnsi="Times New Roman"/>
                <w:szCs w:val="21"/>
              </w:rPr>
              <w:t>张立卫，吴佳，张艺，变分分析与优化，科学出版社，2013年</w:t>
            </w:r>
          </w:p>
          <w:p>
            <w:pPr>
              <w:pStyle w:val="29"/>
              <w:numPr>
                <w:ilvl w:val="0"/>
                <w:numId w:val="24"/>
              </w:numPr>
              <w:tabs>
                <w:tab w:val="left" w:pos="1832"/>
              </w:tabs>
              <w:snapToGrid w:val="0"/>
              <w:spacing w:line="360" w:lineRule="exact"/>
              <w:ind w:firstLineChars="0"/>
              <w:rPr>
                <w:rFonts w:ascii="Times New Roman" w:hAnsi="Times New Roman"/>
                <w:szCs w:val="21"/>
              </w:rPr>
            </w:pPr>
            <w:r>
              <w:rPr>
                <w:rFonts w:ascii="Times New Roman" w:hAnsi="Times New Roman"/>
                <w:szCs w:val="21"/>
              </w:rPr>
              <w:t>J-B.H-U.C. Lamarechal, Fundamentals of Convex Analysis, Springer, 2001.</w:t>
            </w:r>
          </w:p>
          <w:p>
            <w:pPr>
              <w:pStyle w:val="29"/>
              <w:numPr>
                <w:ilvl w:val="0"/>
                <w:numId w:val="24"/>
              </w:numPr>
              <w:tabs>
                <w:tab w:val="left" w:pos="1832"/>
              </w:tabs>
              <w:snapToGrid w:val="0"/>
              <w:spacing w:line="360" w:lineRule="exact"/>
              <w:ind w:firstLineChars="0"/>
              <w:rPr>
                <w:rFonts w:ascii="Times New Roman" w:hAnsi="Times New Roman"/>
                <w:szCs w:val="21"/>
              </w:rPr>
            </w:pPr>
            <w:r>
              <w:rPr>
                <w:rFonts w:ascii="Times New Roman" w:hAnsi="Times New Roman"/>
                <w:szCs w:val="21"/>
              </w:rPr>
              <w:t>F.H. Clarke, Optimization and nonsmooth analysis, SIAM Philadelphia, 1983</w:t>
            </w:r>
          </w:p>
        </w:tc>
      </w:tr>
    </w:tbl>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凸优化</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szCs w:val="21"/>
              </w:rPr>
            </w:pPr>
            <w:r>
              <w:rPr>
                <w:rFonts w:ascii="Times New Roman" w:hAnsi="Times New Roman"/>
                <w:szCs w:val="21"/>
              </w:rPr>
              <w:t>凸优化</w:t>
            </w:r>
          </w:p>
          <w:p>
            <w:pPr>
              <w:snapToGrid w:val="0"/>
              <w:jc w:val="center"/>
              <w:rPr>
                <w:rFonts w:ascii="Times New Roman" w:hAnsi="Times New Roman"/>
                <w:szCs w:val="21"/>
              </w:rPr>
            </w:pPr>
            <w:r>
              <w:rPr>
                <w:rFonts w:ascii="Times New Roman" w:hAnsi="Times New Roman"/>
                <w:szCs w:val="21"/>
              </w:rPr>
              <w:t>Convex Optimization</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w:t>
            </w:r>
            <w:r>
              <w:rPr>
                <w:rFonts w:hint="eastAsia" w:ascii="Tahoma" w:hAnsi="Tahoma" w:cs="Tahoma"/>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李董辉</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hint="eastAsia"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李董辉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autoSpaceDE w:val="0"/>
              <w:autoSpaceDN w:val="0"/>
              <w:adjustRightInd w:val="0"/>
              <w:ind w:right="216" w:firstLine="357" w:firstLineChars="170"/>
              <w:rPr>
                <w:rFonts w:ascii="Times New Roman" w:hAnsi="Times New Roman"/>
                <w:kern w:val="0"/>
                <w:szCs w:val="21"/>
              </w:rPr>
            </w:pPr>
            <w:r>
              <w:rPr>
                <w:rFonts w:ascii="Times New Roman" w:hAnsi="Times New Roman"/>
                <w:kern w:val="0"/>
                <w:szCs w:val="21"/>
              </w:rPr>
              <w:t>凸优化是一类具有广泛应用背景的最优化问题，许多实际问题都可归结为凸优化问题，在大数据时代，凸优化的地位越来越重要。本课程介绍凸优化问题的基本理论与基本算法。通过本课程的学习，使学生掌握凸优化的基本理论，尤其是对偶理论等重要理论。掌握求解凸规划的基本算法以及近代最优化算法的进展.</w:t>
            </w:r>
          </w:p>
          <w:p>
            <w:pPr>
              <w:autoSpaceDE w:val="0"/>
              <w:autoSpaceDN w:val="0"/>
              <w:adjustRightInd w:val="0"/>
              <w:ind w:right="216" w:firstLine="357" w:firstLineChars="170"/>
              <w:rPr>
                <w:rFonts w:ascii="Times New Roman" w:hAnsi="Times New Roman"/>
                <w:kern w:val="0"/>
                <w:szCs w:val="21"/>
              </w:rPr>
            </w:pPr>
            <w:r>
              <w:rPr>
                <w:rFonts w:ascii="Times New Roman" w:hAnsi="Times New Roman"/>
                <w:kern w:val="0"/>
                <w:szCs w:val="21"/>
              </w:rPr>
              <w:t>注重理论与实际相结合，用最优化方法解决工程、技术以及经济领域中的实际问题.培养爱国主义情怀.</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ind w:right="223" w:rightChars="106" w:firstLine="357" w:firstLineChars="170"/>
              <w:rPr>
                <w:rFonts w:ascii="Times New Roman" w:hAnsi="Times New Roman"/>
                <w:szCs w:val="21"/>
              </w:rPr>
            </w:pPr>
            <w:r>
              <w:rPr>
                <w:rFonts w:ascii="Times New Roman" w:hAnsi="Times New Roman"/>
                <w:szCs w:val="21"/>
              </w:rPr>
              <w:t>第一章：Basic Concept of Convex Optimization （6学时）</w:t>
            </w:r>
          </w:p>
          <w:p>
            <w:pPr>
              <w:ind w:left="-361" w:leftChars="-172" w:right="223" w:rightChars="106" w:firstLine="720" w:firstLineChars="343"/>
              <w:rPr>
                <w:rFonts w:ascii="Times New Roman" w:hAnsi="Times New Roman"/>
                <w:szCs w:val="21"/>
              </w:rPr>
            </w:pPr>
            <w:r>
              <w:rPr>
                <w:rFonts w:ascii="Times New Roman" w:hAnsi="Times New Roman"/>
                <w:kern w:val="0"/>
                <w:szCs w:val="21"/>
              </w:rPr>
              <w:t>§1  Existence of optimal Solution</w:t>
            </w:r>
            <w:r>
              <w:rPr>
                <w:rFonts w:ascii="Times New Roman" w:hAnsi="Times New Roman"/>
                <w:szCs w:val="21"/>
              </w:rPr>
              <w:t>（2学时）</w:t>
            </w:r>
          </w:p>
          <w:p>
            <w:pPr>
              <w:ind w:left="-361" w:leftChars="-172" w:right="223" w:rightChars="106" w:firstLine="720" w:firstLineChars="343"/>
              <w:rPr>
                <w:rFonts w:ascii="Times New Roman" w:hAnsi="Times New Roman"/>
                <w:szCs w:val="21"/>
              </w:rPr>
            </w:pPr>
            <w:r>
              <w:rPr>
                <w:rFonts w:ascii="Times New Roman" w:hAnsi="Times New Roman"/>
                <w:kern w:val="0"/>
                <w:szCs w:val="21"/>
              </w:rPr>
              <w:t>§2 Partial minimization of convex optimization</w:t>
            </w:r>
            <w:r>
              <w:rPr>
                <w:rFonts w:ascii="Times New Roman" w:hAnsi="Times New Roman"/>
                <w:szCs w:val="21"/>
              </w:rPr>
              <w:t>（2学时）</w:t>
            </w:r>
          </w:p>
          <w:p>
            <w:pPr>
              <w:ind w:left="-361" w:leftChars="-172" w:right="223" w:rightChars="106" w:firstLine="720" w:firstLineChars="343"/>
              <w:rPr>
                <w:rFonts w:ascii="Times New Roman" w:hAnsi="Times New Roman"/>
                <w:szCs w:val="21"/>
              </w:rPr>
            </w:pPr>
            <w:r>
              <w:rPr>
                <w:rFonts w:ascii="Times New Roman" w:hAnsi="Times New Roman"/>
                <w:kern w:val="0"/>
                <w:szCs w:val="21"/>
              </w:rPr>
              <w:t>§3 Saddle point and minimax theory</w:t>
            </w:r>
            <w:r>
              <w:rPr>
                <w:rFonts w:ascii="Times New Roman" w:hAnsi="Times New Roman"/>
                <w:szCs w:val="21"/>
              </w:rPr>
              <w:t>（2学时）</w:t>
            </w:r>
          </w:p>
          <w:p>
            <w:pPr>
              <w:ind w:right="223" w:rightChars="106"/>
              <w:rPr>
                <w:rFonts w:ascii="Times New Roman" w:hAnsi="Times New Roman"/>
                <w:szCs w:val="21"/>
              </w:rPr>
            </w:pPr>
            <w:r>
              <w:rPr>
                <w:rFonts w:ascii="Times New Roman" w:hAnsi="Times New Roman"/>
                <w:szCs w:val="21"/>
              </w:rPr>
              <w:t>本章教学重点及难点：凸规划问题的最优性条及鞍点问题的基本理论</w:t>
            </w:r>
          </w:p>
          <w:p>
            <w:pPr>
              <w:ind w:right="223" w:rightChars="106"/>
              <w:rPr>
                <w:rFonts w:ascii="Times New Roman" w:hAnsi="Times New Roman"/>
                <w:szCs w:val="21"/>
              </w:rPr>
            </w:pPr>
          </w:p>
          <w:p>
            <w:pPr>
              <w:ind w:right="223" w:rightChars="106" w:firstLine="357" w:firstLineChars="170"/>
              <w:rPr>
                <w:rFonts w:ascii="Times New Roman" w:hAnsi="Times New Roman"/>
                <w:szCs w:val="21"/>
              </w:rPr>
            </w:pPr>
            <w:r>
              <w:rPr>
                <w:rFonts w:ascii="Times New Roman" w:hAnsi="Times New Roman"/>
                <w:szCs w:val="21"/>
              </w:rPr>
              <w:t>第二章 Duality of Optimization（12学时）</w:t>
            </w:r>
          </w:p>
          <w:p>
            <w:pPr>
              <w:ind w:right="223" w:rightChars="106" w:firstLine="357" w:firstLineChars="170"/>
              <w:rPr>
                <w:rFonts w:ascii="Times New Roman" w:hAnsi="Times New Roman"/>
                <w:szCs w:val="21"/>
              </w:rPr>
            </w:pPr>
            <w:r>
              <w:rPr>
                <w:rFonts w:ascii="Times New Roman" w:hAnsi="Times New Roman"/>
                <w:szCs w:val="21"/>
              </w:rPr>
              <w:t>§1 Nonlinear Farkas’Lemma （2学时）</w:t>
            </w:r>
          </w:p>
          <w:p>
            <w:pPr>
              <w:ind w:right="223" w:rightChars="106" w:firstLine="357" w:firstLineChars="170"/>
              <w:rPr>
                <w:rFonts w:ascii="Times New Roman" w:hAnsi="Times New Roman"/>
                <w:szCs w:val="21"/>
              </w:rPr>
            </w:pPr>
            <w:r>
              <w:rPr>
                <w:rFonts w:ascii="Times New Roman" w:hAnsi="Times New Roman"/>
                <w:kern w:val="0"/>
                <w:szCs w:val="21"/>
              </w:rPr>
              <w:t>§2 Linear programming duality</w:t>
            </w:r>
            <w:r>
              <w:rPr>
                <w:rFonts w:ascii="Times New Roman" w:hAnsi="Times New Roman"/>
                <w:szCs w:val="21"/>
              </w:rPr>
              <w:t>（2学时）</w:t>
            </w:r>
          </w:p>
          <w:p>
            <w:pPr>
              <w:ind w:right="223" w:rightChars="106" w:firstLine="357" w:firstLineChars="170"/>
              <w:rPr>
                <w:rFonts w:ascii="Times New Roman" w:hAnsi="Times New Roman"/>
                <w:szCs w:val="21"/>
              </w:rPr>
            </w:pPr>
            <w:r>
              <w:rPr>
                <w:rFonts w:ascii="Times New Roman" w:hAnsi="Times New Roman"/>
                <w:kern w:val="0"/>
                <w:szCs w:val="21"/>
              </w:rPr>
              <w:t>§3 Convex programming duality</w:t>
            </w:r>
            <w:r>
              <w:rPr>
                <w:rFonts w:ascii="Times New Roman" w:hAnsi="Times New Roman"/>
                <w:szCs w:val="21"/>
              </w:rPr>
              <w:t>（2学时）</w:t>
            </w:r>
          </w:p>
          <w:p>
            <w:pPr>
              <w:ind w:right="223" w:rightChars="106" w:firstLine="357" w:firstLineChars="170"/>
              <w:rPr>
                <w:rFonts w:ascii="Times New Roman" w:hAnsi="Times New Roman"/>
                <w:szCs w:val="21"/>
              </w:rPr>
            </w:pPr>
            <w:r>
              <w:rPr>
                <w:rFonts w:ascii="Times New Roman" w:hAnsi="Times New Roman"/>
                <w:kern w:val="0"/>
                <w:szCs w:val="21"/>
              </w:rPr>
              <w:t>§4 Subgradient and optimality conditions</w:t>
            </w:r>
            <w:r>
              <w:rPr>
                <w:rFonts w:ascii="Times New Roman" w:hAnsi="Times New Roman"/>
                <w:szCs w:val="21"/>
              </w:rPr>
              <w:t>（2学时）</w:t>
            </w:r>
          </w:p>
          <w:p>
            <w:pPr>
              <w:ind w:right="223" w:rightChars="106" w:firstLine="357" w:firstLineChars="170"/>
              <w:rPr>
                <w:rFonts w:ascii="Times New Roman" w:hAnsi="Times New Roman"/>
                <w:szCs w:val="21"/>
              </w:rPr>
            </w:pPr>
            <w:r>
              <w:rPr>
                <w:rFonts w:ascii="Times New Roman" w:hAnsi="Times New Roman"/>
                <w:kern w:val="0"/>
                <w:szCs w:val="21"/>
              </w:rPr>
              <w:t>§5 Minimax Theory</w:t>
            </w:r>
            <w:r>
              <w:rPr>
                <w:rFonts w:ascii="Times New Roman" w:hAnsi="Times New Roman"/>
                <w:szCs w:val="21"/>
              </w:rPr>
              <w:t>（2学时）</w:t>
            </w:r>
          </w:p>
          <w:p>
            <w:pPr>
              <w:ind w:right="223" w:rightChars="106" w:firstLine="357" w:firstLineChars="170"/>
              <w:rPr>
                <w:rFonts w:ascii="Times New Roman" w:hAnsi="Times New Roman"/>
                <w:szCs w:val="21"/>
              </w:rPr>
            </w:pPr>
            <w:r>
              <w:rPr>
                <w:rFonts w:ascii="Times New Roman" w:hAnsi="Times New Roman"/>
                <w:kern w:val="0"/>
                <w:szCs w:val="21"/>
              </w:rPr>
              <w:t>§6 Theorems of Alternative</w:t>
            </w:r>
            <w:r>
              <w:rPr>
                <w:rFonts w:ascii="Times New Roman" w:hAnsi="Times New Roman"/>
                <w:szCs w:val="21"/>
              </w:rPr>
              <w:t>（2学时）</w:t>
            </w:r>
          </w:p>
          <w:p>
            <w:pPr>
              <w:ind w:right="223" w:rightChars="106"/>
              <w:rPr>
                <w:rFonts w:ascii="Times New Roman" w:hAnsi="Times New Roman"/>
                <w:szCs w:val="21"/>
              </w:rPr>
            </w:pPr>
            <w:r>
              <w:rPr>
                <w:rFonts w:ascii="Times New Roman" w:hAnsi="Times New Roman"/>
                <w:szCs w:val="21"/>
              </w:rPr>
              <w:t>本章教学重点及难点：凸规划问题的对偶理论及应用</w:t>
            </w:r>
          </w:p>
          <w:p>
            <w:pPr>
              <w:ind w:right="223" w:rightChars="106"/>
              <w:rPr>
                <w:rFonts w:ascii="Times New Roman" w:hAnsi="Times New Roman"/>
                <w:szCs w:val="21"/>
              </w:rPr>
            </w:pPr>
          </w:p>
          <w:p>
            <w:pPr>
              <w:ind w:right="223" w:rightChars="106" w:firstLine="357" w:firstLineChars="170"/>
              <w:rPr>
                <w:rFonts w:ascii="Times New Roman" w:hAnsi="Times New Roman"/>
                <w:szCs w:val="21"/>
              </w:rPr>
            </w:pPr>
            <w:r>
              <w:rPr>
                <w:rFonts w:ascii="Times New Roman" w:hAnsi="Times New Roman"/>
                <w:szCs w:val="21"/>
              </w:rPr>
              <w:t>第三章 Convex Optimization Algorithms（14学时）</w:t>
            </w:r>
          </w:p>
          <w:p>
            <w:pPr>
              <w:ind w:right="223" w:rightChars="106" w:firstLine="357" w:firstLineChars="170"/>
              <w:rPr>
                <w:rFonts w:ascii="Times New Roman" w:hAnsi="Times New Roman"/>
                <w:szCs w:val="21"/>
              </w:rPr>
            </w:pPr>
            <w:r>
              <w:rPr>
                <w:rFonts w:ascii="Times New Roman" w:hAnsi="Times New Roman"/>
                <w:kern w:val="0"/>
                <w:szCs w:val="21"/>
              </w:rPr>
              <w:t>§1 Descent methods</w:t>
            </w:r>
            <w:r>
              <w:rPr>
                <w:rFonts w:ascii="Times New Roman" w:hAnsi="Times New Roman"/>
                <w:szCs w:val="21"/>
              </w:rPr>
              <w:t>（2学时）</w:t>
            </w:r>
          </w:p>
          <w:p>
            <w:pPr>
              <w:ind w:right="223" w:rightChars="106" w:firstLine="357" w:firstLineChars="170"/>
              <w:rPr>
                <w:rFonts w:ascii="Times New Roman" w:hAnsi="Times New Roman"/>
                <w:szCs w:val="21"/>
              </w:rPr>
            </w:pPr>
            <w:r>
              <w:rPr>
                <w:rFonts w:ascii="Times New Roman" w:hAnsi="Times New Roman"/>
                <w:kern w:val="0"/>
                <w:szCs w:val="21"/>
              </w:rPr>
              <w:t>§2 Subgradient methods</w:t>
            </w:r>
            <w:r>
              <w:rPr>
                <w:rFonts w:ascii="Times New Roman" w:hAnsi="Times New Roman"/>
                <w:szCs w:val="21"/>
              </w:rPr>
              <w:t>（2学时）</w:t>
            </w:r>
          </w:p>
          <w:p>
            <w:pPr>
              <w:ind w:right="223" w:rightChars="106" w:firstLine="357" w:firstLineChars="170"/>
              <w:rPr>
                <w:rFonts w:ascii="Times New Roman" w:hAnsi="Times New Roman"/>
                <w:szCs w:val="21"/>
              </w:rPr>
            </w:pPr>
            <w:r>
              <w:rPr>
                <w:rFonts w:ascii="Times New Roman" w:hAnsi="Times New Roman"/>
                <w:kern w:val="0"/>
                <w:szCs w:val="21"/>
              </w:rPr>
              <w:t>§3 Polyhedral approximation methods</w:t>
            </w:r>
            <w:r>
              <w:rPr>
                <w:rFonts w:ascii="Times New Roman" w:hAnsi="Times New Roman"/>
                <w:szCs w:val="21"/>
              </w:rPr>
              <w:t>（2学时）</w:t>
            </w:r>
          </w:p>
          <w:p>
            <w:pPr>
              <w:ind w:right="223" w:rightChars="106" w:firstLine="357" w:firstLineChars="170"/>
              <w:rPr>
                <w:rFonts w:ascii="Times New Roman" w:hAnsi="Times New Roman"/>
                <w:szCs w:val="21"/>
              </w:rPr>
            </w:pPr>
            <w:r>
              <w:rPr>
                <w:rFonts w:ascii="Times New Roman" w:hAnsi="Times New Roman"/>
                <w:kern w:val="0"/>
                <w:szCs w:val="21"/>
              </w:rPr>
              <w:t>§4 Proximal bundle methods</w:t>
            </w:r>
            <w:r>
              <w:rPr>
                <w:rFonts w:ascii="Times New Roman" w:hAnsi="Times New Roman"/>
                <w:szCs w:val="21"/>
              </w:rPr>
              <w:t>（4学时）</w:t>
            </w:r>
          </w:p>
          <w:p>
            <w:pPr>
              <w:ind w:right="223" w:rightChars="106" w:firstLine="357" w:firstLineChars="170"/>
              <w:rPr>
                <w:rFonts w:ascii="Times New Roman" w:hAnsi="Times New Roman"/>
                <w:szCs w:val="21"/>
              </w:rPr>
            </w:pPr>
            <w:r>
              <w:rPr>
                <w:rFonts w:ascii="Times New Roman" w:hAnsi="Times New Roman"/>
                <w:kern w:val="0"/>
                <w:szCs w:val="21"/>
              </w:rPr>
              <w:t>§5 Dual proximal point methods</w:t>
            </w:r>
            <w:r>
              <w:rPr>
                <w:rFonts w:ascii="Times New Roman" w:hAnsi="Times New Roman"/>
                <w:szCs w:val="21"/>
              </w:rPr>
              <w:t>（2学时）</w:t>
            </w:r>
          </w:p>
          <w:p>
            <w:pPr>
              <w:ind w:right="223" w:rightChars="106" w:firstLine="357" w:firstLineChars="170"/>
              <w:rPr>
                <w:rFonts w:ascii="Times New Roman" w:hAnsi="Times New Roman"/>
                <w:kern w:val="0"/>
                <w:szCs w:val="21"/>
              </w:rPr>
            </w:pPr>
            <w:r>
              <w:rPr>
                <w:rFonts w:ascii="Times New Roman" w:hAnsi="Times New Roman"/>
                <w:kern w:val="0"/>
                <w:szCs w:val="21"/>
              </w:rPr>
              <w:t>§6 Complexity</w:t>
            </w:r>
            <w:r>
              <w:rPr>
                <w:rFonts w:ascii="Times New Roman" w:hAnsi="Times New Roman"/>
                <w:szCs w:val="21"/>
              </w:rPr>
              <w:t>（2学时）</w:t>
            </w:r>
          </w:p>
          <w:p>
            <w:pPr>
              <w:ind w:right="223" w:rightChars="106"/>
              <w:rPr>
                <w:rFonts w:ascii="Times New Roman" w:hAnsi="Times New Roman"/>
                <w:szCs w:val="21"/>
              </w:rPr>
            </w:pPr>
            <w:r>
              <w:rPr>
                <w:rFonts w:ascii="Times New Roman" w:hAnsi="Times New Roman"/>
                <w:szCs w:val="21"/>
              </w:rPr>
              <w:t>本章教学重点及难点：凸规划问题的求解算法，尤其是临近点算法及其性质和应用</w:t>
            </w:r>
          </w:p>
          <w:p>
            <w:pPr>
              <w:spacing w:line="300" w:lineRule="exact"/>
              <w:ind w:right="223" w:rightChars="10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bCs/>
                <w:szCs w:val="21"/>
              </w:rPr>
              <w:t>无固定教材，教学内容根据学科发展会有相应变化。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pStyle w:val="29"/>
              <w:numPr>
                <w:ilvl w:val="0"/>
                <w:numId w:val="24"/>
              </w:numPr>
              <w:snapToGrid w:val="0"/>
              <w:ind w:left="357" w:hanging="357" w:firstLineChars="0"/>
              <w:rPr>
                <w:rFonts w:ascii="Times New Roman" w:hAnsi="Times New Roman"/>
                <w:szCs w:val="21"/>
              </w:rPr>
            </w:pPr>
            <w:r>
              <w:rPr>
                <w:rFonts w:ascii="Times New Roman" w:hAnsi="Times New Roman"/>
                <w:szCs w:val="21"/>
              </w:rPr>
              <w:t>D.P. Bertsekas, Convex optimization theory, 清华大学出版社，2011年</w:t>
            </w:r>
          </w:p>
          <w:p>
            <w:pPr>
              <w:pStyle w:val="29"/>
              <w:numPr>
                <w:ilvl w:val="0"/>
                <w:numId w:val="24"/>
              </w:numPr>
              <w:snapToGrid w:val="0"/>
              <w:ind w:left="357" w:hanging="357" w:firstLineChars="0"/>
              <w:rPr>
                <w:rFonts w:ascii="Times New Roman" w:hAnsi="Times New Roman"/>
                <w:szCs w:val="21"/>
              </w:rPr>
            </w:pPr>
            <w:r>
              <w:rPr>
                <w:rFonts w:ascii="Times New Roman" w:hAnsi="Times New Roman"/>
                <w:szCs w:val="21"/>
              </w:rPr>
              <w:t xml:space="preserve">S. Byod and L. Vandenberghe, Convex Optimization, </w:t>
            </w:r>
            <w:r>
              <w:rPr>
                <w:rFonts w:ascii="Times New Roman" w:hAnsi="Times New Roman"/>
                <w:szCs w:val="21"/>
                <w:shd w:val="clear" w:color="auto" w:fill="FFFFFF"/>
              </w:rPr>
              <w:t>Cambridge University Press, 2004.</w:t>
            </w:r>
          </w:p>
          <w:p>
            <w:pPr>
              <w:pStyle w:val="29"/>
              <w:numPr>
                <w:ilvl w:val="0"/>
                <w:numId w:val="24"/>
              </w:numPr>
              <w:tabs>
                <w:tab w:val="left" w:pos="1832"/>
              </w:tabs>
              <w:snapToGrid w:val="0"/>
              <w:ind w:left="357" w:hanging="357" w:firstLineChars="0"/>
              <w:rPr>
                <w:rFonts w:ascii="Times New Roman" w:hAnsi="Times New Roman"/>
                <w:szCs w:val="21"/>
              </w:rPr>
            </w:pPr>
            <w:r>
              <w:rPr>
                <w:rFonts w:ascii="Times New Roman" w:hAnsi="Times New Roman"/>
                <w:szCs w:val="21"/>
              </w:rPr>
              <w:t>F.H. Clarke, Optimi zation and nonsmooth analysis, SIAM Philadelphia, 1983</w:t>
            </w:r>
          </w:p>
        </w:tc>
      </w:tr>
    </w:tbl>
    <w:p>
      <w:pPr>
        <w:rPr>
          <w:rFonts w:ascii="Times New Roman" w:hAnsi="Times New Roman"/>
          <w:szCs w:val="21"/>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非光滑分析</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szCs w:val="21"/>
              </w:rPr>
            </w:pPr>
            <w:r>
              <w:rPr>
                <w:rFonts w:ascii="Times New Roman" w:hAnsi="Times New Roman"/>
                <w:szCs w:val="21"/>
              </w:rPr>
              <w:t>非光滑分析</w:t>
            </w:r>
          </w:p>
          <w:p>
            <w:pPr>
              <w:snapToGrid w:val="0"/>
              <w:jc w:val="center"/>
              <w:rPr>
                <w:rFonts w:ascii="Times New Roman" w:hAnsi="Times New Roman"/>
                <w:szCs w:val="21"/>
              </w:rPr>
            </w:pPr>
            <w:r>
              <w:rPr>
                <w:rFonts w:ascii="Times New Roman" w:hAnsi="Times New Roman"/>
                <w:szCs w:val="21"/>
              </w:rPr>
              <w:t>Nonsmooth Analysis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w:t>
            </w:r>
            <w:r>
              <w:rPr>
                <w:rFonts w:hint="eastAsia" w:ascii="Tahoma" w:hAnsi="Tahoma" w:cs="Tahom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李董辉</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李董辉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hint="eastAsia"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hint="eastAsia"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 xml:space="preserve">近代最优化领域中的许多问题都是非光滑最优化问题，非光滑分析是研究非光滑最优化方法和非光滑方程组理论和数值算法的重要工具。本课程主要介绍非光滑函数的广义导数及其性质，非光滑Newton算法等。尤其是半光滑函数的性质和半光滑Newton法。进而介绍来自某些实际问题的非光滑方程和非光滑最优化问题。侧重于介绍半光滑方程的求解算法，如非光滑Newton法、光滑化Newton法等. </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 xml:space="preserve">通过本课程的学习，使学生掌握有关非光滑函数的微分性质以及求解非光滑问题的基本算法及应用. </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注重理论与实际相结合，用最优化方法解决工程、技术以及经济领域中的实际问题. 培养爱国主义情怀.</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第一章 Generalized Gradients （16学时）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 xml:space="preserve">§1  Definition and basis  properties </w:t>
            </w:r>
            <w:r>
              <w:rPr>
                <w:rFonts w:ascii="Times New Roman" w:hAnsi="Times New Roman"/>
                <w:szCs w:val="21"/>
              </w:rPr>
              <w:t>（2学时）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Relation to derivatives and subderivatives</w:t>
            </w:r>
            <w:r>
              <w:rPr>
                <w:rFonts w:ascii="Times New Roman" w:hAnsi="Times New Roman"/>
                <w:szCs w:val="21"/>
              </w:rPr>
              <w:t>（2学时）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§3  Basic calculus</w:t>
            </w:r>
            <w:r>
              <w:rPr>
                <w:rFonts w:ascii="Times New Roman" w:hAnsi="Times New Roman"/>
                <w:szCs w:val="21"/>
              </w:rPr>
              <w:t>（1学时）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Associated geometric concepts</w:t>
            </w:r>
            <w:r>
              <w:rPr>
                <w:rFonts w:ascii="Times New Roman" w:hAnsi="Times New Roman"/>
                <w:szCs w:val="21"/>
              </w:rPr>
              <w:t>（2学时）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§5  Finite space case</w:t>
            </w:r>
            <w:r>
              <w:rPr>
                <w:rFonts w:ascii="Times New Roman" w:hAnsi="Times New Roman"/>
                <w:szCs w:val="21"/>
              </w:rPr>
              <w:t>（2学时）</w:t>
            </w:r>
          </w:p>
          <w:p>
            <w:pPr>
              <w:spacing w:line="300" w:lineRule="exact"/>
              <w:ind w:left="-361" w:leftChars="-172" w:right="-357" w:rightChars="-170" w:firstLine="720" w:firstLineChars="343"/>
              <w:rPr>
                <w:rFonts w:ascii="Times New Roman" w:hAnsi="Times New Roman"/>
                <w:kern w:val="0"/>
                <w:szCs w:val="21"/>
              </w:rPr>
            </w:pPr>
            <w:r>
              <w:rPr>
                <w:rFonts w:ascii="Times New Roman" w:hAnsi="Times New Roman"/>
                <w:kern w:val="0"/>
                <w:szCs w:val="21"/>
              </w:rPr>
              <w:t>§6  Generalized Jacobians</w:t>
            </w:r>
            <w:r>
              <w:rPr>
                <w:rFonts w:ascii="Times New Roman" w:hAnsi="Times New Roman"/>
                <w:szCs w:val="21"/>
              </w:rPr>
              <w:t>（2学时）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 xml:space="preserve">§7  Generalized integral functionals </w:t>
            </w:r>
            <w:r>
              <w:rPr>
                <w:rFonts w:ascii="Times New Roman" w:hAnsi="Times New Roman"/>
                <w:szCs w:val="21"/>
              </w:rPr>
              <w:t>（2学时）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§8  Pointwise maxima</w:t>
            </w:r>
            <w:r>
              <w:rPr>
                <w:rFonts w:ascii="Times New Roman" w:hAnsi="Times New Roman"/>
                <w:szCs w:val="21"/>
              </w:rPr>
              <w:t>（2学时）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§9  Extended calculus</w:t>
            </w:r>
            <w:r>
              <w:rPr>
                <w:rFonts w:ascii="Times New Roman" w:hAnsi="Times New Roman"/>
                <w:szCs w:val="21"/>
              </w:rPr>
              <w:t>（2学时）</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本章教学重点及难点：Lipschitz连续函数的广义导数及性质，常用非光滑函数的的</w:t>
            </w:r>
          </w:p>
          <w:p>
            <w:pPr>
              <w:spacing w:line="300" w:lineRule="exact"/>
              <w:ind w:right="-357" w:rightChars="-170" w:firstLine="357" w:firstLineChars="170"/>
              <w:rPr>
                <w:rFonts w:ascii="Times New Roman" w:hAnsi="Times New Roman"/>
                <w:kern w:val="0"/>
                <w:szCs w:val="21"/>
              </w:rPr>
            </w:pPr>
            <w:r>
              <w:rPr>
                <w:rFonts w:ascii="Times New Roman" w:hAnsi="Times New Roman"/>
                <w:szCs w:val="21"/>
              </w:rPr>
              <w:t>广义导数及其计算</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第二章 Semismooth Functions and Nonsmooth Newton Methods（16学时）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 xml:space="preserve">§1  The concept of semismooth function </w:t>
            </w:r>
            <w:r>
              <w:rPr>
                <w:rFonts w:ascii="Times New Roman" w:hAnsi="Times New Roman"/>
                <w:szCs w:val="21"/>
              </w:rPr>
              <w:t>（2学时）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 xml:space="preserve">§2  NCP functions </w:t>
            </w:r>
            <w:r>
              <w:rPr>
                <w:rFonts w:ascii="Times New Roman" w:hAnsi="Times New Roman"/>
                <w:szCs w:val="21"/>
              </w:rPr>
              <w:t>（2学时）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§3  Semismooth Newton methods</w:t>
            </w:r>
            <w:r>
              <w:rPr>
                <w:rFonts w:ascii="Times New Roman" w:hAnsi="Times New Roman"/>
                <w:szCs w:val="21"/>
              </w:rPr>
              <w:t>（4学时）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§4  Smoothing functions and Newton methods</w:t>
            </w:r>
            <w:r>
              <w:rPr>
                <w:rFonts w:ascii="Times New Roman" w:hAnsi="Times New Roman"/>
                <w:szCs w:val="21"/>
              </w:rPr>
              <w:t>（4学时）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§5  The Jacobian consistency property</w:t>
            </w:r>
            <w:r>
              <w:rPr>
                <w:rFonts w:ascii="Times New Roman" w:hAnsi="Times New Roman"/>
                <w:szCs w:val="21"/>
              </w:rPr>
              <w:t>（2学时）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 xml:space="preserve">§6  Application to the nonlinear complementarity problem and the variational </w:t>
            </w:r>
          </w:p>
          <w:p>
            <w:pPr>
              <w:spacing w:line="300" w:lineRule="exact"/>
              <w:ind w:right="-357" w:rightChars="-170" w:firstLine="777" w:firstLineChars="370"/>
              <w:rPr>
                <w:rFonts w:ascii="Times New Roman" w:hAnsi="Times New Roman"/>
                <w:szCs w:val="21"/>
              </w:rPr>
            </w:pPr>
            <w:r>
              <w:rPr>
                <w:rFonts w:ascii="Times New Roman" w:hAnsi="Times New Roman"/>
                <w:kern w:val="0"/>
                <w:szCs w:val="21"/>
              </w:rPr>
              <w:t xml:space="preserve">inequality problem </w:t>
            </w:r>
            <w:r>
              <w:rPr>
                <w:rFonts w:ascii="Times New Roman" w:hAnsi="Times New Roman"/>
                <w:szCs w:val="21"/>
              </w:rPr>
              <w:t>（2学时）</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本章教学重点及难点：半光滑函数及其性质，半光滑Newton法及其收敛性，光滑化</w:t>
            </w:r>
          </w:p>
          <w:p>
            <w:pPr>
              <w:spacing w:line="300" w:lineRule="exact"/>
              <w:ind w:right="-357" w:rightChars="-170" w:firstLine="357" w:firstLineChars="170"/>
              <w:rPr>
                <w:rFonts w:ascii="Times New Roman" w:hAnsi="Times New Roman"/>
                <w:kern w:val="0"/>
                <w:szCs w:val="21"/>
              </w:rPr>
            </w:pPr>
            <w:r>
              <w:rPr>
                <w:rFonts w:ascii="Times New Roman" w:hAnsi="Times New Roman"/>
                <w:szCs w:val="21"/>
              </w:rPr>
              <w:t>Newton法及其收敛性</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p>
          <w:p>
            <w:pPr>
              <w:ind w:right="-13" w:rightChars="-6"/>
              <w:rPr>
                <w:rFonts w:ascii="Times New Roman" w:hAnsi="Times New Roman"/>
                <w:b/>
                <w:bCs/>
                <w:szCs w:val="21"/>
              </w:rPr>
            </w:pPr>
            <w:r>
              <w:rPr>
                <w:rFonts w:ascii="Times New Roman" w:hAnsi="Times New Roman"/>
                <w:szCs w:val="21"/>
              </w:rPr>
              <w:t>无固定教材，教学内容根据学科发展会有相应变化。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pStyle w:val="29"/>
              <w:numPr>
                <w:ilvl w:val="0"/>
                <w:numId w:val="25"/>
              </w:numPr>
              <w:tabs>
                <w:tab w:val="left" w:pos="1832"/>
              </w:tabs>
              <w:autoSpaceDE w:val="0"/>
              <w:autoSpaceDN w:val="0"/>
              <w:adjustRightInd w:val="0"/>
              <w:snapToGrid w:val="0"/>
              <w:spacing w:line="360" w:lineRule="exact"/>
              <w:ind w:firstLineChars="0"/>
              <w:jc w:val="left"/>
              <w:rPr>
                <w:rFonts w:ascii="Times New Roman" w:hAnsi="Times New Roman"/>
                <w:szCs w:val="21"/>
              </w:rPr>
            </w:pPr>
            <w:r>
              <w:rPr>
                <w:rFonts w:ascii="Times New Roman" w:hAnsi="Times New Roman"/>
                <w:szCs w:val="21"/>
              </w:rPr>
              <w:t>F.H. Clarke, Optimization and nonsmooth analysis, SIAM Philadelphia, 1983.</w:t>
            </w:r>
          </w:p>
          <w:p>
            <w:pPr>
              <w:pStyle w:val="29"/>
              <w:numPr>
                <w:ilvl w:val="0"/>
                <w:numId w:val="25"/>
              </w:numPr>
              <w:tabs>
                <w:tab w:val="left" w:pos="1832"/>
              </w:tabs>
              <w:autoSpaceDE w:val="0"/>
              <w:autoSpaceDN w:val="0"/>
              <w:adjustRightInd w:val="0"/>
              <w:snapToGrid w:val="0"/>
              <w:spacing w:line="360" w:lineRule="exact"/>
              <w:ind w:firstLineChars="0"/>
              <w:jc w:val="left"/>
              <w:rPr>
                <w:rFonts w:ascii="Times New Roman" w:hAnsi="Times New Roman"/>
                <w:szCs w:val="21"/>
              </w:rPr>
            </w:pPr>
            <w:r>
              <w:rPr>
                <w:rFonts w:ascii="Times New Roman" w:hAnsi="Times New Roman"/>
                <w:szCs w:val="21"/>
              </w:rPr>
              <w:t xml:space="preserve">F. Facchinei and J.S. Pang, </w:t>
            </w:r>
            <w:r>
              <w:rPr>
                <w:rFonts w:ascii="Times New Roman" w:hAnsi="Times New Roman"/>
                <w:kern w:val="0"/>
                <w:szCs w:val="21"/>
              </w:rPr>
              <w:t>Finite-Dimensional Variational Inequalities and Complementarity Problems, Springer, 2003</w:t>
            </w:r>
          </w:p>
        </w:tc>
      </w:tr>
    </w:tbl>
    <w:p>
      <w:pPr>
        <w:rPr>
          <w:rFonts w:ascii="Times New Roman" w:hAnsi="Times New Roman"/>
          <w:szCs w:val="21"/>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r>
        <w:rPr>
          <w:rFonts w:hint="eastAsia" w:ascii="黑体" w:hAnsi="宋体" w:eastAsia="黑体"/>
          <w:sz w:val="32"/>
          <w:szCs w:val="32"/>
          <w:lang w:val="zh-TW"/>
        </w:rPr>
        <w:t>《</w:t>
      </w:r>
      <w:r>
        <w:rPr>
          <w:rFonts w:ascii="黑体" w:hAnsi="宋体" w:eastAsia="黑体"/>
          <w:sz w:val="32"/>
          <w:szCs w:val="32"/>
          <w:lang w:val="zh-TW"/>
        </w:rPr>
        <w:t>函数域中的数论</w:t>
      </w:r>
      <w:r>
        <w:rPr>
          <w:rFonts w:hint="eastAsia" w:ascii="黑体" w:hAnsi="宋体" w:eastAsia="黑体"/>
          <w:sz w:val="32"/>
          <w:szCs w:val="32"/>
          <w:lang w:val="zh-TW"/>
        </w:rPr>
        <w:t>》</w:t>
      </w:r>
      <w:r>
        <w:rPr>
          <w:rFonts w:ascii="黑体" w:hAnsi="宋体" w:eastAsia="黑体"/>
          <w:sz w:val="32"/>
          <w:szCs w:val="32"/>
          <w:lang w:val="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函数域中的数论Number Theory in Function Fields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沙敏</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沙敏\袁平之\王学理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4</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39"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本课程定位于学术型硕士研究生和一年级博士研究生的</w:t>
            </w:r>
            <w:r>
              <w:rPr>
                <w:rFonts w:hint="eastAsia" w:ascii="Times New Roman" w:hAnsi="Times New Roman"/>
                <w:szCs w:val="21"/>
              </w:rPr>
              <w:t>方向</w:t>
            </w:r>
            <w:r>
              <w:rPr>
                <w:rFonts w:ascii="Times New Roman" w:hAnsi="Times New Roman"/>
                <w:szCs w:val="21"/>
              </w:rPr>
              <w:t>选修课程。要求学生理解和掌握函数域中的数论的主要内容，包括：有限域上多项式的数论；代数函数域理论；Artin原根猜想；分圆函数域理论；单位、类群和类数；函数域中的平均值定理；Drinfeld模等等，以达到为进一步学习奠定基础以及利用函数域中的数论的基本理论和方法处理实际问题的目的。在教学过程中通过介绍函数域中的数论的发展历史以及我国数学家在此领域的贡献，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23"/>
              </w:numPr>
              <w:ind w:right="-13" w:rightChars="-6"/>
              <w:rPr>
                <w:rFonts w:ascii="Times New Roman" w:hAnsi="Times New Roman"/>
                <w:szCs w:val="21"/>
              </w:rPr>
            </w:pPr>
            <w:r>
              <w:rPr>
                <w:rFonts w:ascii="Times New Roman" w:hAnsi="Times New Roman"/>
                <w:szCs w:val="21"/>
              </w:rPr>
              <w:t>有限域上多项式的数论（6学时）</w:t>
            </w:r>
          </w:p>
          <w:p>
            <w:pPr>
              <w:ind w:right="-13" w:rightChars="-6" w:firstLine="420" w:firstLineChars="200"/>
              <w:rPr>
                <w:rFonts w:ascii="Times New Roman" w:hAnsi="Times New Roman"/>
                <w:szCs w:val="21"/>
              </w:rPr>
            </w:pPr>
            <w:r>
              <w:rPr>
                <w:rFonts w:ascii="Times New Roman" w:hAnsi="Times New Roman"/>
                <w:szCs w:val="21"/>
              </w:rPr>
              <w:t>§1 基本算术</w:t>
            </w:r>
          </w:p>
          <w:p>
            <w:pPr>
              <w:ind w:right="-13" w:rightChars="-6" w:firstLine="420" w:firstLineChars="200"/>
              <w:rPr>
                <w:rFonts w:ascii="Times New Roman" w:hAnsi="Times New Roman"/>
                <w:szCs w:val="21"/>
              </w:rPr>
            </w:pPr>
            <w:r>
              <w:rPr>
                <w:rFonts w:ascii="Times New Roman" w:hAnsi="Times New Roman"/>
                <w:szCs w:val="21"/>
              </w:rPr>
              <w:t>§2 算术函数和zeta函数</w:t>
            </w:r>
          </w:p>
          <w:p>
            <w:pPr>
              <w:ind w:right="-13" w:rightChars="-6" w:firstLine="420" w:firstLineChars="200"/>
              <w:rPr>
                <w:rFonts w:ascii="Times New Roman" w:hAnsi="Times New Roman"/>
                <w:szCs w:val="21"/>
              </w:rPr>
            </w:pPr>
            <w:r>
              <w:rPr>
                <w:rFonts w:ascii="Times New Roman" w:hAnsi="Times New Roman"/>
                <w:szCs w:val="21"/>
              </w:rPr>
              <w:t>§3 互反律</w:t>
            </w:r>
          </w:p>
          <w:p>
            <w:pPr>
              <w:ind w:right="-13" w:rightChars="-6" w:firstLine="420" w:firstLineChars="200"/>
              <w:rPr>
                <w:rFonts w:ascii="Times New Roman" w:hAnsi="Times New Roman"/>
                <w:szCs w:val="21"/>
              </w:rPr>
            </w:pPr>
            <w:r>
              <w:rPr>
                <w:rFonts w:ascii="Times New Roman" w:hAnsi="Times New Roman"/>
                <w:szCs w:val="21"/>
              </w:rPr>
              <w:t xml:space="preserve">§4 Dirichlet </w:t>
            </w:r>
            <w:r>
              <w:rPr>
                <w:rFonts w:ascii="Times New Roman" w:hAnsi="Times New Roman"/>
                <w:i/>
                <w:szCs w:val="21"/>
              </w:rPr>
              <w:t>L-</w:t>
            </w:r>
            <w:r>
              <w:rPr>
                <w:rFonts w:ascii="Times New Roman" w:hAnsi="Times New Roman"/>
                <w:szCs w:val="21"/>
              </w:rPr>
              <w:t>函数以及算术级数中的素元</w:t>
            </w:r>
          </w:p>
          <w:p>
            <w:pPr>
              <w:numPr>
                <w:ilvl w:val="0"/>
                <w:numId w:val="23"/>
              </w:numPr>
              <w:ind w:right="-13" w:rightChars="-6"/>
              <w:rPr>
                <w:rFonts w:ascii="Times New Roman" w:hAnsi="Times New Roman"/>
                <w:szCs w:val="21"/>
              </w:rPr>
            </w:pPr>
            <w:r>
              <w:rPr>
                <w:rFonts w:ascii="Times New Roman" w:hAnsi="Times New Roman"/>
                <w:szCs w:val="21"/>
              </w:rPr>
              <w:t>代数函数域理论（12学时）</w:t>
            </w:r>
          </w:p>
          <w:p>
            <w:pPr>
              <w:ind w:right="-13" w:rightChars="-6" w:firstLine="420" w:firstLineChars="200"/>
              <w:rPr>
                <w:rFonts w:ascii="Times New Roman" w:hAnsi="Times New Roman"/>
                <w:szCs w:val="21"/>
              </w:rPr>
            </w:pPr>
            <w:r>
              <w:rPr>
                <w:rFonts w:ascii="Times New Roman" w:hAnsi="Times New Roman"/>
                <w:szCs w:val="21"/>
              </w:rPr>
              <w:t>§1代数函数域</w:t>
            </w:r>
          </w:p>
          <w:p>
            <w:pPr>
              <w:ind w:right="-13" w:rightChars="-6" w:firstLine="420" w:firstLineChars="200"/>
              <w:rPr>
                <w:rFonts w:ascii="Times New Roman" w:hAnsi="Times New Roman"/>
                <w:szCs w:val="21"/>
              </w:rPr>
            </w:pPr>
            <w:r>
              <w:rPr>
                <w:rFonts w:ascii="Times New Roman" w:hAnsi="Times New Roman"/>
                <w:szCs w:val="21"/>
              </w:rPr>
              <w:t>§2 函数域的扩张</w:t>
            </w:r>
          </w:p>
          <w:p>
            <w:pPr>
              <w:ind w:right="-13" w:rightChars="-6" w:firstLine="420" w:firstLineChars="200"/>
              <w:rPr>
                <w:rFonts w:ascii="Times New Roman" w:hAnsi="Times New Roman"/>
                <w:szCs w:val="21"/>
              </w:rPr>
            </w:pPr>
            <w:r>
              <w:rPr>
                <w:rFonts w:ascii="Times New Roman" w:hAnsi="Times New Roman"/>
                <w:szCs w:val="21"/>
              </w:rPr>
              <w:t>§3 常数域扩张</w:t>
            </w:r>
          </w:p>
          <w:p>
            <w:pPr>
              <w:ind w:right="-13" w:rightChars="-6" w:firstLine="420" w:firstLineChars="200"/>
              <w:rPr>
                <w:rFonts w:ascii="Times New Roman" w:hAnsi="Times New Roman"/>
                <w:szCs w:val="21"/>
              </w:rPr>
            </w:pPr>
            <w:r>
              <w:rPr>
                <w:rFonts w:ascii="Times New Roman" w:hAnsi="Times New Roman"/>
                <w:szCs w:val="21"/>
              </w:rPr>
              <w:t>§4 Galois扩张</w:t>
            </w:r>
          </w:p>
          <w:p>
            <w:pPr>
              <w:numPr>
                <w:ilvl w:val="0"/>
                <w:numId w:val="23"/>
              </w:numPr>
              <w:ind w:right="-13" w:rightChars="-6"/>
              <w:rPr>
                <w:rFonts w:ascii="Times New Roman" w:hAnsi="Times New Roman"/>
                <w:szCs w:val="21"/>
              </w:rPr>
            </w:pPr>
            <w:r>
              <w:rPr>
                <w:rFonts w:ascii="Times New Roman" w:hAnsi="Times New Roman"/>
                <w:szCs w:val="21"/>
              </w:rPr>
              <w:t>Artin原根猜想（4学时）</w:t>
            </w:r>
          </w:p>
          <w:p>
            <w:pPr>
              <w:numPr>
                <w:ilvl w:val="0"/>
                <w:numId w:val="23"/>
              </w:numPr>
              <w:ind w:right="-13" w:rightChars="-6"/>
              <w:rPr>
                <w:rFonts w:ascii="Times New Roman" w:hAnsi="Times New Roman"/>
                <w:szCs w:val="21"/>
              </w:rPr>
            </w:pPr>
            <w:r>
              <w:rPr>
                <w:rFonts w:ascii="Times New Roman" w:hAnsi="Times New Roman"/>
                <w:szCs w:val="21"/>
              </w:rPr>
              <w:t>分圆函数域理论（4学时）</w:t>
            </w:r>
          </w:p>
          <w:p>
            <w:pPr>
              <w:numPr>
                <w:ilvl w:val="0"/>
                <w:numId w:val="23"/>
              </w:numPr>
              <w:ind w:right="-13" w:rightChars="-6"/>
              <w:rPr>
                <w:rFonts w:ascii="Times New Roman" w:hAnsi="Times New Roman"/>
                <w:szCs w:val="21"/>
              </w:rPr>
            </w:pPr>
            <w:r>
              <w:rPr>
                <w:rFonts w:ascii="Times New Roman" w:hAnsi="Times New Roman"/>
                <w:szCs w:val="21"/>
              </w:rPr>
              <w:t>单位、类群和类数（12学时）</w:t>
            </w:r>
          </w:p>
          <w:p>
            <w:pPr>
              <w:ind w:right="-13" w:rightChars="-6" w:firstLine="420" w:firstLineChars="200"/>
              <w:rPr>
                <w:rFonts w:ascii="Times New Roman" w:hAnsi="Times New Roman"/>
                <w:szCs w:val="21"/>
              </w:rPr>
            </w:pPr>
            <w:r>
              <w:rPr>
                <w:rFonts w:ascii="Times New Roman" w:hAnsi="Times New Roman"/>
                <w:szCs w:val="21"/>
              </w:rPr>
              <w:t xml:space="preserve">§1 </w:t>
            </w:r>
            <w:r>
              <w:rPr>
                <w:rFonts w:ascii="Times New Roman" w:hAnsi="Times New Roman"/>
                <w:i/>
                <w:szCs w:val="21"/>
              </w:rPr>
              <w:t>S</w:t>
            </w:r>
            <w:r>
              <w:rPr>
                <w:rFonts w:ascii="Times New Roman" w:hAnsi="Times New Roman"/>
                <w:szCs w:val="21"/>
              </w:rPr>
              <w:t>-单位、</w:t>
            </w:r>
            <w:r>
              <w:rPr>
                <w:rFonts w:ascii="Times New Roman" w:hAnsi="Times New Roman"/>
                <w:i/>
                <w:szCs w:val="21"/>
              </w:rPr>
              <w:t>S</w:t>
            </w:r>
            <w:r>
              <w:rPr>
                <w:rFonts w:ascii="Times New Roman" w:hAnsi="Times New Roman"/>
                <w:szCs w:val="21"/>
              </w:rPr>
              <w:t>-类群、</w:t>
            </w:r>
            <w:r>
              <w:rPr>
                <w:rFonts w:ascii="Times New Roman" w:hAnsi="Times New Roman"/>
                <w:i/>
                <w:szCs w:val="21"/>
              </w:rPr>
              <w:t>L</w:t>
            </w:r>
            <w:r>
              <w:rPr>
                <w:rFonts w:ascii="Times New Roman" w:hAnsi="Times New Roman"/>
                <w:szCs w:val="21"/>
              </w:rPr>
              <w:t>-函数</w:t>
            </w:r>
          </w:p>
          <w:p>
            <w:pPr>
              <w:ind w:right="-13" w:rightChars="-6" w:firstLine="420" w:firstLineChars="200"/>
              <w:rPr>
                <w:rFonts w:ascii="Times New Roman" w:hAnsi="Times New Roman"/>
                <w:szCs w:val="21"/>
              </w:rPr>
            </w:pPr>
            <w:r>
              <w:rPr>
                <w:rFonts w:ascii="Times New Roman" w:hAnsi="Times New Roman"/>
                <w:szCs w:val="21"/>
              </w:rPr>
              <w:t>§2 Brumer-Stark猜想</w:t>
            </w:r>
          </w:p>
          <w:p>
            <w:pPr>
              <w:ind w:right="-13" w:rightChars="-6" w:firstLine="420" w:firstLineChars="200"/>
              <w:rPr>
                <w:rFonts w:ascii="Times New Roman" w:hAnsi="Times New Roman"/>
                <w:szCs w:val="21"/>
              </w:rPr>
            </w:pPr>
            <w:r>
              <w:rPr>
                <w:rFonts w:ascii="Times New Roman" w:hAnsi="Times New Roman"/>
                <w:szCs w:val="21"/>
              </w:rPr>
              <w:t xml:space="preserve">§3 </w:t>
            </w:r>
            <w:r>
              <w:fldChar w:fldCharType="begin"/>
            </w:r>
            <w:r>
              <w:instrText xml:space="preserve"> HYPERLINK "https://baike.baidu.com/item/%E7%B1%BB%E6%95%B0" \t "_blank" </w:instrText>
            </w:r>
            <w:r>
              <w:fldChar w:fldCharType="separate"/>
            </w:r>
            <w:r>
              <w:rPr>
                <w:rStyle w:val="20"/>
                <w:rFonts w:ascii="Times New Roman" w:hAnsi="Times New Roman"/>
                <w:color w:val="auto"/>
                <w:szCs w:val="21"/>
              </w:rPr>
              <w:t>类数</w:t>
            </w:r>
            <w:r>
              <w:rPr>
                <w:rStyle w:val="20"/>
                <w:rFonts w:ascii="Times New Roman" w:hAnsi="Times New Roman"/>
                <w:color w:val="auto"/>
                <w:szCs w:val="21"/>
              </w:rPr>
              <w:fldChar w:fldCharType="end"/>
            </w:r>
            <w:r>
              <w:rPr>
                <w:rFonts w:ascii="Times New Roman" w:hAnsi="Times New Roman"/>
                <w:szCs w:val="21"/>
              </w:rPr>
              <w:t>公式</w:t>
            </w:r>
          </w:p>
          <w:p>
            <w:pPr>
              <w:numPr>
                <w:ilvl w:val="0"/>
                <w:numId w:val="23"/>
              </w:numPr>
              <w:ind w:right="-13" w:rightChars="-6"/>
              <w:rPr>
                <w:rFonts w:ascii="Times New Roman" w:hAnsi="Times New Roman"/>
                <w:szCs w:val="21"/>
              </w:rPr>
            </w:pPr>
            <w:r>
              <w:rPr>
                <w:rFonts w:ascii="Times New Roman" w:hAnsi="Times New Roman"/>
                <w:szCs w:val="21"/>
              </w:rPr>
              <w:t>函数域中的平均值定理 （4学时）</w:t>
            </w:r>
          </w:p>
          <w:p>
            <w:pPr>
              <w:numPr>
                <w:ilvl w:val="0"/>
                <w:numId w:val="23"/>
              </w:numPr>
              <w:ind w:right="-13" w:rightChars="-6"/>
              <w:rPr>
                <w:rFonts w:ascii="Times New Roman" w:hAnsi="Times New Roman"/>
                <w:szCs w:val="21"/>
              </w:rPr>
            </w:pPr>
            <w:r>
              <w:rPr>
                <w:rFonts w:ascii="Times New Roman" w:hAnsi="Times New Roman"/>
                <w:szCs w:val="21"/>
              </w:rPr>
              <w:t>Drinfeld模 （4学时）</w:t>
            </w:r>
          </w:p>
          <w:p>
            <w:pPr>
              <w:numPr>
                <w:ilvl w:val="0"/>
                <w:numId w:val="23"/>
              </w:numPr>
              <w:ind w:right="-13" w:rightChars="-6"/>
              <w:rPr>
                <w:rFonts w:ascii="Times New Roman" w:hAnsi="Times New Roman"/>
                <w:szCs w:val="21"/>
              </w:rPr>
            </w:pPr>
            <w:r>
              <w:rPr>
                <w:rFonts w:ascii="Times New Roman" w:hAnsi="Times New Roman"/>
                <w:szCs w:val="21"/>
              </w:rPr>
              <w:t>函数域在编码中的应用（2学时）</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《Number theory in function fields》, Michael Rosen, Springer, 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《Function field arithmetic》, Dinesh S. Thakur, World Scientific, 2004</w:t>
            </w:r>
          </w:p>
        </w:tc>
      </w:tr>
    </w:tbl>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序列及其应用</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 xml:space="preserve">序列及其应用Sequences and Their Applications </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w:t>
            </w:r>
            <w:r>
              <w:rPr>
                <w:rFonts w:hint="eastAsia" w:ascii="Tahoma" w:hAnsi="Tahoma" w:cs="Tahom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沙敏</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沙敏\袁平之\王学理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4</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要求学生理解和掌握序列及其应用的主要内容，包括：线性递归序列；序列的差异及其计算；序列的一致分布及其判定；序列的应用等等，以达到为进一步学习奠定基础以及利用序列及其应用的基本理论和方法处理实际问题的目的。在教学过程中通过介绍序列及其应用的发展历史以及我国数学家在此领域的贡献，以培养学生攻坚克难、追求卓越、勇攀科学高峰的崇高品质以及为国争光的荣誉感。通过适时邀请国外相关领域的专家学者进行专题讲座来提高研究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59"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23"/>
              </w:numPr>
              <w:ind w:right="-13" w:rightChars="-6"/>
              <w:rPr>
                <w:rFonts w:ascii="Times New Roman" w:hAnsi="Times New Roman"/>
                <w:szCs w:val="21"/>
              </w:rPr>
            </w:pPr>
            <w:r>
              <w:rPr>
                <w:rFonts w:ascii="Times New Roman" w:hAnsi="Times New Roman"/>
                <w:szCs w:val="21"/>
              </w:rPr>
              <w:t>线性递归序列（12学时）</w:t>
            </w:r>
          </w:p>
          <w:p>
            <w:pPr>
              <w:ind w:right="-13" w:rightChars="-6" w:firstLine="420" w:firstLineChars="200"/>
              <w:rPr>
                <w:rFonts w:ascii="Times New Roman" w:hAnsi="Times New Roman"/>
                <w:szCs w:val="21"/>
              </w:rPr>
            </w:pPr>
            <w:r>
              <w:rPr>
                <w:rFonts w:ascii="Times New Roman" w:hAnsi="Times New Roman"/>
                <w:szCs w:val="21"/>
              </w:rPr>
              <w:t>§1 一般域上的线性递归序列</w:t>
            </w:r>
          </w:p>
          <w:p>
            <w:pPr>
              <w:ind w:right="-13" w:rightChars="-6" w:firstLine="420" w:firstLineChars="200"/>
              <w:rPr>
                <w:rFonts w:ascii="Times New Roman" w:hAnsi="Times New Roman"/>
                <w:szCs w:val="21"/>
              </w:rPr>
            </w:pPr>
            <w:r>
              <w:rPr>
                <w:rFonts w:ascii="Times New Roman" w:hAnsi="Times New Roman"/>
                <w:szCs w:val="21"/>
              </w:rPr>
              <w:t>§2有理数域上的线性递归序列</w:t>
            </w:r>
          </w:p>
          <w:p>
            <w:pPr>
              <w:ind w:right="-13" w:rightChars="-6" w:firstLine="420" w:firstLineChars="200"/>
              <w:rPr>
                <w:rFonts w:ascii="Times New Roman" w:hAnsi="Times New Roman"/>
                <w:szCs w:val="21"/>
              </w:rPr>
            </w:pPr>
            <w:r>
              <w:rPr>
                <w:rFonts w:ascii="Times New Roman" w:hAnsi="Times New Roman"/>
                <w:szCs w:val="21"/>
              </w:rPr>
              <w:t>§3有限域上的线性递归序列</w:t>
            </w:r>
          </w:p>
          <w:p>
            <w:pPr>
              <w:numPr>
                <w:ilvl w:val="0"/>
                <w:numId w:val="23"/>
              </w:numPr>
              <w:ind w:right="-13" w:rightChars="-6"/>
              <w:rPr>
                <w:rFonts w:ascii="Times New Roman" w:hAnsi="Times New Roman"/>
                <w:szCs w:val="21"/>
              </w:rPr>
            </w:pPr>
            <w:r>
              <w:rPr>
                <w:rFonts w:ascii="Times New Roman" w:hAnsi="Times New Roman"/>
                <w:szCs w:val="21"/>
              </w:rPr>
              <w:t>序列的差异及其计算（12学时）</w:t>
            </w:r>
          </w:p>
          <w:p>
            <w:pPr>
              <w:ind w:right="-13" w:rightChars="-6" w:firstLine="420" w:firstLineChars="200"/>
              <w:rPr>
                <w:rFonts w:ascii="Times New Roman" w:hAnsi="Times New Roman"/>
                <w:szCs w:val="21"/>
              </w:rPr>
            </w:pPr>
            <w:r>
              <w:rPr>
                <w:rFonts w:ascii="Times New Roman" w:hAnsi="Times New Roman"/>
                <w:szCs w:val="21"/>
              </w:rPr>
              <w:t>§1 基本概念</w:t>
            </w:r>
          </w:p>
          <w:p>
            <w:pPr>
              <w:ind w:right="-13" w:rightChars="-6" w:firstLine="420" w:firstLineChars="200"/>
              <w:rPr>
                <w:rFonts w:ascii="Times New Roman" w:hAnsi="Times New Roman"/>
                <w:szCs w:val="21"/>
              </w:rPr>
            </w:pPr>
            <w:r>
              <w:rPr>
                <w:rFonts w:ascii="Times New Roman" w:hAnsi="Times New Roman"/>
                <w:szCs w:val="21"/>
              </w:rPr>
              <w:t>§2 特征和以及下界</w:t>
            </w:r>
          </w:p>
          <w:p>
            <w:pPr>
              <w:ind w:right="-13" w:rightChars="-6" w:firstLine="420" w:firstLineChars="200"/>
              <w:rPr>
                <w:rFonts w:ascii="Times New Roman" w:hAnsi="Times New Roman"/>
                <w:szCs w:val="21"/>
              </w:rPr>
            </w:pPr>
            <w:r>
              <w:rPr>
                <w:rFonts w:ascii="Times New Roman" w:hAnsi="Times New Roman"/>
                <w:szCs w:val="21"/>
              </w:rPr>
              <w:t>§3 特殊序列</w:t>
            </w:r>
          </w:p>
          <w:p>
            <w:pPr>
              <w:ind w:right="-13" w:rightChars="-6" w:firstLine="420" w:firstLineChars="200"/>
              <w:rPr>
                <w:rFonts w:ascii="Times New Roman" w:hAnsi="Times New Roman"/>
                <w:szCs w:val="21"/>
              </w:rPr>
            </w:pPr>
            <w:r>
              <w:rPr>
                <w:rFonts w:ascii="Times New Roman" w:hAnsi="Times New Roman"/>
                <w:szCs w:val="21"/>
              </w:rPr>
              <w:t>§4 分布函数</w:t>
            </w:r>
          </w:p>
          <w:p>
            <w:pPr>
              <w:numPr>
                <w:ilvl w:val="0"/>
                <w:numId w:val="23"/>
              </w:numPr>
              <w:ind w:right="-13" w:rightChars="-6"/>
              <w:rPr>
                <w:rFonts w:ascii="Times New Roman" w:hAnsi="Times New Roman"/>
                <w:szCs w:val="21"/>
              </w:rPr>
            </w:pPr>
            <w:r>
              <w:rPr>
                <w:rFonts w:ascii="Times New Roman" w:hAnsi="Times New Roman"/>
                <w:szCs w:val="21"/>
              </w:rPr>
              <w:t>序列的一致分布 （12学时）</w:t>
            </w:r>
          </w:p>
          <w:p>
            <w:pPr>
              <w:ind w:right="-13" w:rightChars="-6" w:firstLine="420" w:firstLineChars="200"/>
              <w:rPr>
                <w:rFonts w:ascii="Times New Roman" w:hAnsi="Times New Roman"/>
                <w:szCs w:val="21"/>
              </w:rPr>
            </w:pPr>
            <w:r>
              <w:rPr>
                <w:rFonts w:ascii="Times New Roman" w:hAnsi="Times New Roman"/>
                <w:szCs w:val="21"/>
              </w:rPr>
              <w:t>§1 差异的几何概念</w:t>
            </w:r>
          </w:p>
          <w:p>
            <w:pPr>
              <w:ind w:right="-13" w:rightChars="-6" w:firstLine="420" w:firstLineChars="200"/>
              <w:rPr>
                <w:rFonts w:ascii="Times New Roman" w:hAnsi="Times New Roman"/>
                <w:szCs w:val="21"/>
              </w:rPr>
            </w:pPr>
            <w:r>
              <w:rPr>
                <w:rFonts w:ascii="Times New Roman" w:hAnsi="Times New Roman"/>
                <w:szCs w:val="21"/>
              </w:rPr>
              <w:t>§2 和方法</w:t>
            </w:r>
          </w:p>
          <w:p>
            <w:pPr>
              <w:ind w:right="-13" w:rightChars="-6" w:firstLine="420" w:firstLineChars="200"/>
              <w:rPr>
                <w:rFonts w:ascii="Times New Roman" w:hAnsi="Times New Roman"/>
                <w:szCs w:val="21"/>
              </w:rPr>
            </w:pPr>
            <w:r>
              <w:rPr>
                <w:rFonts w:ascii="Times New Roman" w:hAnsi="Times New Roman"/>
                <w:szCs w:val="21"/>
              </w:rPr>
              <w:t>§3 连续一致分布</w:t>
            </w:r>
          </w:p>
          <w:p>
            <w:pPr>
              <w:ind w:right="-13" w:rightChars="-6" w:firstLine="420" w:firstLineChars="200"/>
              <w:rPr>
                <w:rFonts w:ascii="Times New Roman" w:hAnsi="Times New Roman"/>
                <w:szCs w:val="21"/>
              </w:rPr>
            </w:pPr>
            <w:r>
              <w:rPr>
                <w:rFonts w:ascii="Times New Roman" w:hAnsi="Times New Roman"/>
                <w:szCs w:val="21"/>
              </w:rPr>
              <w:t>§4 抽象和离散空间中的一致分布</w:t>
            </w:r>
          </w:p>
          <w:p>
            <w:pPr>
              <w:numPr>
                <w:ilvl w:val="0"/>
                <w:numId w:val="23"/>
              </w:numPr>
              <w:ind w:right="-13" w:rightChars="-6"/>
              <w:rPr>
                <w:rFonts w:ascii="Times New Roman" w:hAnsi="Times New Roman"/>
                <w:szCs w:val="21"/>
              </w:rPr>
            </w:pPr>
            <w:r>
              <w:rPr>
                <w:rFonts w:ascii="Times New Roman" w:hAnsi="Times New Roman"/>
                <w:szCs w:val="21"/>
              </w:rPr>
              <w:t>序列的应用 （12学时）</w:t>
            </w:r>
          </w:p>
          <w:p>
            <w:pPr>
              <w:ind w:right="-13" w:rightChars="-6" w:firstLine="420" w:firstLineChars="200"/>
              <w:rPr>
                <w:rFonts w:ascii="Times New Roman" w:hAnsi="Times New Roman"/>
                <w:szCs w:val="21"/>
              </w:rPr>
            </w:pPr>
            <w:r>
              <w:rPr>
                <w:rFonts w:ascii="Times New Roman" w:hAnsi="Times New Roman"/>
                <w:szCs w:val="21"/>
              </w:rPr>
              <w:t>§1序列在密码学中的应用</w:t>
            </w:r>
          </w:p>
          <w:p>
            <w:pPr>
              <w:ind w:right="-13" w:rightChars="-6" w:firstLine="420" w:firstLineChars="200"/>
              <w:rPr>
                <w:rFonts w:ascii="Times New Roman" w:hAnsi="Times New Roman"/>
                <w:szCs w:val="21"/>
              </w:rPr>
            </w:pPr>
            <w:r>
              <w:rPr>
                <w:rFonts w:ascii="Times New Roman" w:hAnsi="Times New Roman"/>
                <w:szCs w:val="21"/>
              </w:rPr>
              <w:t>§2 序列在数值计算中的应用</w:t>
            </w:r>
          </w:p>
          <w:p>
            <w:pPr>
              <w:ind w:right="-13" w:rightChars="-6" w:firstLine="420" w:firstLineChars="200"/>
              <w:rPr>
                <w:rFonts w:ascii="Times New Roman" w:hAnsi="Times New Roman"/>
                <w:szCs w:val="21"/>
              </w:rPr>
            </w:pPr>
            <w:r>
              <w:rPr>
                <w:rFonts w:ascii="Times New Roman" w:hAnsi="Times New Roman"/>
                <w:szCs w:val="21"/>
              </w:rPr>
              <w:t>§3序列在组合设计中的应用</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《Sequences, discrepancies and applications》, Michael Drmota and Robert F. Tichy, Springer, 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《Signal design for good correlation》, Solomon W. Golomb and Guang Gong, Cambridge University Press, 2005</w:t>
            </w:r>
          </w:p>
        </w:tc>
      </w:tr>
    </w:tbl>
    <w:p>
      <w:pPr>
        <w:widowControl/>
        <w:ind w:right="-13" w:rightChars="-6"/>
        <w:jc w:val="left"/>
        <w:rPr>
          <w:rFonts w:ascii="Times New Roman" w:hAnsi="Times New Roman"/>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丢番图方程</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pacing w:before="124" w:beforeLines="40" w:after="124" w:afterLines="40"/>
              <w:jc w:val="center"/>
              <w:rPr>
                <w:rFonts w:ascii="Times New Roman" w:hAnsi="Times New Roman"/>
                <w:szCs w:val="21"/>
              </w:rPr>
            </w:pPr>
            <w:r>
              <w:rPr>
                <w:rFonts w:ascii="Times New Roman" w:hAnsi="Times New Roman"/>
                <w:szCs w:val="21"/>
              </w:rPr>
              <w:t>丢番图方程</w:t>
            </w:r>
          </w:p>
          <w:p>
            <w:pPr>
              <w:spacing w:before="124" w:beforeLines="40" w:after="124" w:afterLines="40"/>
              <w:jc w:val="center"/>
              <w:rPr>
                <w:rFonts w:ascii="Times New Roman" w:hAnsi="Times New Roman"/>
                <w:szCs w:val="21"/>
              </w:rPr>
            </w:pPr>
            <w:r>
              <w:rPr>
                <w:rFonts w:ascii="Times New Roman" w:hAnsi="Times New Roman"/>
                <w:szCs w:val="21"/>
              </w:rPr>
              <w:t>Diophantine Equations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w:t>
            </w:r>
            <w:r>
              <w:rPr>
                <w:rFonts w:hint="eastAsia" w:ascii="Tahoma" w:hAnsi="Tahoma" w:cs="Tahoma"/>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袁平之</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2</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2</w:t>
            </w: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r>
              <w:rPr>
                <w:rFonts w:ascii="Times New Roman" w:hAnsi="Times New Roman"/>
                <w:kern w:val="0"/>
                <w:szCs w:val="21"/>
              </w:rPr>
              <w:t>掌握不定方程的基本思想和基本内容，加深对数论及其相关学科的理解，提供强有效的工具，为进一步学习数论及相关学科打下初步基础。通过学习本门课程，</w:t>
            </w:r>
            <w:r>
              <w:rPr>
                <w:rFonts w:ascii="Times New Roman" w:hAnsi="Times New Roman"/>
                <w:szCs w:val="21"/>
              </w:rPr>
              <w:t>掌握一些常见的不定方程的解法；掌握不定方程的基本技巧和方法；能利用不定方程中的方法来处理实际问题。</w:t>
            </w:r>
          </w:p>
          <w:p>
            <w:pPr>
              <w:ind w:right="-13" w:rightChars="-6"/>
              <w:rPr>
                <w:rFonts w:ascii="Times New Roman" w:hAnsi="Times New Roman"/>
                <w:szCs w:val="21"/>
              </w:rPr>
            </w:pPr>
            <w:r>
              <w:rPr>
                <w:rFonts w:ascii="Times New Roman" w:hAnsi="Times New Roman"/>
                <w:szCs w:val="21"/>
              </w:rPr>
              <w:t>在教学过程中通过介绍不定方程理论的发展历史和我国学者在此方面的贡献，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rPr>
                <w:rFonts w:ascii="Times New Roman" w:hAnsi="Times New Roman"/>
                <w:szCs w:val="21"/>
              </w:rPr>
            </w:pPr>
            <w:r>
              <w:rPr>
                <w:rFonts w:ascii="Times New Roman" w:hAnsi="Times New Roman"/>
                <w:szCs w:val="21"/>
              </w:rPr>
              <w:t>课程内容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第一章 一次不定方程</w:t>
            </w:r>
            <w:r>
              <w:rPr>
                <w:rFonts w:ascii="Times New Roman" w:hAnsi="Times New Roman"/>
                <w:szCs w:val="21"/>
                <w:shd w:val="clear" w:color="auto" w:fill="FFFFFF"/>
              </w:rPr>
              <w:t>（8学时）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二元一次不定方程</w:t>
            </w:r>
            <w:r>
              <w:rPr>
                <w:rFonts w:ascii="Times New Roman" w:hAnsi="Times New Roman"/>
                <w:szCs w:val="21"/>
              </w:rPr>
              <w:t xml:space="preserve"> （领会、应用）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多元一次不定方程</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关于一次不定方程的Frobenius问题</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联立一次不定方程组</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本章教学重点及难点：本章重点是</w:t>
            </w:r>
            <w:r>
              <w:rPr>
                <w:rFonts w:ascii="Times New Roman" w:hAnsi="Times New Roman"/>
                <w:kern w:val="0"/>
                <w:szCs w:val="21"/>
              </w:rPr>
              <w:t>一次不定方程的解法</w:t>
            </w:r>
            <w:r>
              <w:rPr>
                <w:rFonts w:ascii="Times New Roman" w:hAnsi="Times New Roman"/>
                <w:szCs w:val="21"/>
              </w:rPr>
              <w:t>。难点是</w:t>
            </w:r>
            <w:r>
              <w:rPr>
                <w:rFonts w:ascii="Times New Roman" w:hAnsi="Times New Roman"/>
                <w:kern w:val="0"/>
                <w:szCs w:val="21"/>
              </w:rPr>
              <w:t>一次不定方程的Frobenius问题和联立一次不定方程组的解法。</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 xml:space="preserve">第二章 </w:t>
            </w:r>
            <w:r>
              <w:rPr>
                <w:rFonts w:ascii="Times New Roman" w:hAnsi="Times New Roman"/>
                <w:kern w:val="0"/>
                <w:szCs w:val="21"/>
              </w:rPr>
              <w:t>二次不定方程</w:t>
            </w:r>
            <w:r>
              <w:rPr>
                <w:rFonts w:ascii="Times New Roman" w:hAnsi="Times New Roman"/>
                <w:szCs w:val="21"/>
                <w:shd w:val="clear" w:color="auto" w:fill="FFFFFF"/>
              </w:rPr>
              <w:t>（10学时）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Pell方程</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广义Pell方程</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二次不定方程</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高斯关于二元二次不定方程的一个结果</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几类特殊形式的二次不定方程</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本章教学重点及难点：Pell方程、</w:t>
            </w:r>
            <w:r>
              <w:rPr>
                <w:rFonts w:ascii="Times New Roman" w:hAnsi="Times New Roman"/>
                <w:kern w:val="0"/>
                <w:szCs w:val="21"/>
              </w:rPr>
              <w:t>广义Pell方程、一般形式的二元二次不定方程</w:t>
            </w:r>
            <w:r>
              <w:rPr>
                <w:rFonts w:ascii="Times New Roman" w:hAnsi="Times New Roman"/>
                <w:szCs w:val="21"/>
              </w:rPr>
              <w:t>和</w:t>
            </w:r>
            <w:r>
              <w:rPr>
                <w:rFonts w:ascii="Times New Roman" w:hAnsi="Times New Roman"/>
                <w:kern w:val="0"/>
                <w:szCs w:val="21"/>
              </w:rPr>
              <w:t>几类特殊形式的二次不定方程</w:t>
            </w:r>
            <w:r>
              <w:rPr>
                <w:rFonts w:ascii="Times New Roman" w:hAnsi="Times New Roman"/>
                <w:szCs w:val="21"/>
              </w:rPr>
              <w:t>是本章的重点。</w:t>
            </w:r>
            <w:r>
              <w:rPr>
                <w:rFonts w:ascii="Times New Roman" w:hAnsi="Times New Roman"/>
                <w:kern w:val="0"/>
                <w:szCs w:val="21"/>
              </w:rPr>
              <w:t>几类特殊形式的二次不定方程的解与解的表示</w:t>
            </w:r>
            <w:r>
              <w:rPr>
                <w:rFonts w:ascii="Times New Roman" w:hAnsi="Times New Roman"/>
                <w:szCs w:val="21"/>
              </w:rPr>
              <w:t>是教学上的难点。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第三章 三</w:t>
            </w:r>
            <w:r>
              <w:rPr>
                <w:rFonts w:ascii="Times New Roman" w:hAnsi="Times New Roman"/>
                <w:kern w:val="0"/>
                <w:szCs w:val="21"/>
              </w:rPr>
              <w:t>次不定方程</w:t>
            </w:r>
            <w:r>
              <w:rPr>
                <w:rFonts w:ascii="Times New Roman" w:hAnsi="Times New Roman"/>
                <w:szCs w:val="21"/>
                <w:shd w:val="clear" w:color="auto" w:fill="FFFFFF"/>
              </w:rPr>
              <w:t>（</w:t>
            </w:r>
            <w:r>
              <w:rPr>
                <w:rFonts w:hint="eastAsia" w:ascii="Times New Roman" w:hAnsi="Times New Roman"/>
                <w:szCs w:val="21"/>
                <w:shd w:val="clear" w:color="auto" w:fill="FFFFFF"/>
              </w:rPr>
              <w:t>10</w:t>
            </w:r>
            <w:r>
              <w:rPr>
                <w:rFonts w:ascii="Times New Roman" w:hAnsi="Times New Roman"/>
                <w:szCs w:val="21"/>
                <w:shd w:val="clear" w:color="auto" w:fill="FFFFFF"/>
              </w:rPr>
              <w:t>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解</w:t>
            </w:r>
            <w:r>
              <w:rPr>
                <w:rFonts w:ascii="Times New Roman" w:hAnsi="Times New Roman"/>
                <w:szCs w:val="21"/>
              </w:rPr>
              <w:t>三</w:t>
            </w:r>
            <w:r>
              <w:rPr>
                <w:rFonts w:ascii="Times New Roman" w:hAnsi="Times New Roman"/>
                <w:kern w:val="0"/>
                <w:szCs w:val="21"/>
              </w:rPr>
              <w:t>次不定方程的初等方法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关于代数数论</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解</w:t>
            </w:r>
            <w:r>
              <w:rPr>
                <w:rFonts w:ascii="Times New Roman" w:hAnsi="Times New Roman"/>
                <w:szCs w:val="21"/>
              </w:rPr>
              <w:t>三</w:t>
            </w:r>
            <w:r>
              <w:rPr>
                <w:rFonts w:ascii="Times New Roman" w:hAnsi="Times New Roman"/>
                <w:kern w:val="0"/>
                <w:szCs w:val="21"/>
              </w:rPr>
              <w:t>次不定方程的代数方法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一些特殊形式的</w:t>
            </w:r>
            <w:r>
              <w:rPr>
                <w:rFonts w:ascii="Times New Roman" w:hAnsi="Times New Roman"/>
                <w:szCs w:val="21"/>
              </w:rPr>
              <w:t>三</w:t>
            </w:r>
            <w:r>
              <w:rPr>
                <w:rFonts w:ascii="Times New Roman" w:hAnsi="Times New Roman"/>
                <w:kern w:val="0"/>
                <w:szCs w:val="21"/>
              </w:rPr>
              <w:t>次不定方程的解法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本章教学重点及难点：运用初等方法和代数数论方法解一些特殊形式的三</w:t>
            </w:r>
            <w:r>
              <w:rPr>
                <w:rFonts w:ascii="Times New Roman" w:hAnsi="Times New Roman"/>
                <w:kern w:val="0"/>
                <w:szCs w:val="21"/>
              </w:rPr>
              <w:t>次不定方程</w:t>
            </w:r>
            <w:r>
              <w:rPr>
                <w:rFonts w:ascii="Times New Roman" w:hAnsi="Times New Roman"/>
                <w:szCs w:val="21"/>
              </w:rPr>
              <w:t>是教学重教学难点。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第四章 四</w:t>
            </w:r>
            <w:r>
              <w:rPr>
                <w:rFonts w:ascii="Times New Roman" w:hAnsi="Times New Roman"/>
                <w:kern w:val="0"/>
                <w:szCs w:val="21"/>
              </w:rPr>
              <w:t>次不定方程</w:t>
            </w:r>
            <w:r>
              <w:rPr>
                <w:rFonts w:ascii="Times New Roman" w:hAnsi="Times New Roman"/>
                <w:szCs w:val="21"/>
                <w:shd w:val="clear" w:color="auto" w:fill="FFFFFF"/>
              </w:rPr>
              <w:t>（10学时）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仅有平凡解的</w:t>
            </w:r>
            <w:r>
              <w:rPr>
                <w:rFonts w:ascii="Times New Roman" w:hAnsi="Times New Roman"/>
                <w:szCs w:val="21"/>
              </w:rPr>
              <w:t>四</w:t>
            </w:r>
            <w:r>
              <w:rPr>
                <w:rFonts w:ascii="Times New Roman" w:hAnsi="Times New Roman"/>
                <w:kern w:val="0"/>
                <w:szCs w:val="21"/>
              </w:rPr>
              <w:t>次不定方程</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递归序列与</w:t>
            </w:r>
            <w:r>
              <w:rPr>
                <w:rFonts w:ascii="Times New Roman" w:hAnsi="Times New Roman"/>
                <w:szCs w:val="21"/>
              </w:rPr>
              <w:t>四</w:t>
            </w:r>
            <w:r>
              <w:rPr>
                <w:rFonts w:ascii="Times New Roman" w:hAnsi="Times New Roman"/>
                <w:kern w:val="0"/>
                <w:szCs w:val="21"/>
              </w:rPr>
              <w:t>次不定方程</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几类特殊形式的</w:t>
            </w:r>
            <w:r>
              <w:rPr>
                <w:rFonts w:ascii="Times New Roman" w:hAnsi="Times New Roman"/>
                <w:szCs w:val="21"/>
              </w:rPr>
              <w:t>四</w:t>
            </w:r>
            <w:r>
              <w:rPr>
                <w:rFonts w:ascii="Times New Roman" w:hAnsi="Times New Roman"/>
                <w:kern w:val="0"/>
                <w:szCs w:val="21"/>
              </w:rPr>
              <w:t>次不定方程</w:t>
            </w:r>
            <w:r>
              <w:rPr>
                <w:rFonts w:ascii="Times New Roman" w:hAnsi="Times New Roman"/>
                <w:szCs w:val="21"/>
              </w:rPr>
              <w:t>（识记、领会）</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本章教学重点及难点：运用初等方法和代数数论方法解一些特殊形式的四</w:t>
            </w:r>
            <w:r>
              <w:rPr>
                <w:rFonts w:ascii="Times New Roman" w:hAnsi="Times New Roman"/>
                <w:kern w:val="0"/>
                <w:szCs w:val="21"/>
              </w:rPr>
              <w:t>次不定方程、利用递归序列方法处理一些特殊形式的</w:t>
            </w:r>
            <w:r>
              <w:rPr>
                <w:rFonts w:ascii="Times New Roman" w:hAnsi="Times New Roman"/>
                <w:szCs w:val="21"/>
              </w:rPr>
              <w:t>四</w:t>
            </w:r>
            <w:r>
              <w:rPr>
                <w:rFonts w:ascii="Times New Roman" w:hAnsi="Times New Roman"/>
                <w:kern w:val="0"/>
                <w:szCs w:val="21"/>
              </w:rPr>
              <w:t>次不定方程</w:t>
            </w:r>
            <w:r>
              <w:rPr>
                <w:rFonts w:ascii="Times New Roman" w:hAnsi="Times New Roman"/>
                <w:szCs w:val="21"/>
              </w:rPr>
              <w:t>和是教学重点，综合运用这些技巧解</w:t>
            </w:r>
            <w:r>
              <w:rPr>
                <w:rFonts w:ascii="Times New Roman" w:hAnsi="Times New Roman"/>
                <w:kern w:val="0"/>
                <w:szCs w:val="21"/>
              </w:rPr>
              <w:t>特殊形式的</w:t>
            </w:r>
            <w:r>
              <w:rPr>
                <w:rFonts w:ascii="Times New Roman" w:hAnsi="Times New Roman"/>
                <w:szCs w:val="21"/>
              </w:rPr>
              <w:t>四</w:t>
            </w:r>
            <w:r>
              <w:rPr>
                <w:rFonts w:ascii="Times New Roman" w:hAnsi="Times New Roman"/>
                <w:kern w:val="0"/>
                <w:szCs w:val="21"/>
              </w:rPr>
              <w:t>次不定方程</w:t>
            </w:r>
            <w:r>
              <w:rPr>
                <w:rFonts w:ascii="Times New Roman" w:hAnsi="Times New Roman"/>
                <w:szCs w:val="21"/>
              </w:rPr>
              <w:t>是教学难点。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第五章 高</w:t>
            </w:r>
            <w:r>
              <w:rPr>
                <w:rFonts w:ascii="Times New Roman" w:hAnsi="Times New Roman"/>
                <w:kern w:val="0"/>
                <w:szCs w:val="21"/>
              </w:rPr>
              <w:t>次不定方程</w:t>
            </w:r>
            <w:r>
              <w:rPr>
                <w:rFonts w:ascii="Times New Roman" w:hAnsi="Times New Roman"/>
                <w:szCs w:val="21"/>
                <w:shd w:val="clear" w:color="auto" w:fill="FFFFFF"/>
              </w:rPr>
              <w:t>（</w:t>
            </w:r>
            <w:r>
              <w:rPr>
                <w:rFonts w:hint="eastAsia" w:ascii="Times New Roman" w:hAnsi="Times New Roman"/>
                <w:szCs w:val="21"/>
                <w:shd w:val="clear" w:color="auto" w:fill="FFFFFF"/>
              </w:rPr>
              <w:t>10</w:t>
            </w:r>
            <w:r>
              <w:rPr>
                <w:rFonts w:ascii="Times New Roman" w:hAnsi="Times New Roman"/>
                <w:szCs w:val="21"/>
                <w:shd w:val="clear" w:color="auto" w:fill="FFFFFF"/>
              </w:rPr>
              <w:t>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柯召方法及其应用</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一个关于商高数的猜想</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和二元二次型有关的不定方程</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Thue定理及几类不定方程的解的上界</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Baker方法及应用</w:t>
            </w:r>
            <w:r>
              <w:rPr>
                <w:rFonts w:ascii="Times New Roman" w:hAnsi="Times New Roman"/>
                <w:szCs w:val="21"/>
              </w:rPr>
              <w:t>（领会、应用）</w:t>
            </w:r>
          </w:p>
          <w:p>
            <w:pPr>
              <w:ind w:right="-13" w:rightChars="-6"/>
              <w:rPr>
                <w:rFonts w:ascii="Times New Roman" w:hAnsi="Times New Roman"/>
                <w:szCs w:val="21"/>
              </w:rPr>
            </w:pPr>
            <w:r>
              <w:rPr>
                <w:rFonts w:ascii="Times New Roman" w:hAnsi="Times New Roman"/>
                <w:szCs w:val="21"/>
              </w:rPr>
              <w:t>本章教学重点及难点：柯召方法、Thue定理、Baker方法及其应用是教学重点和教学难点。</w:t>
            </w: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ind w:firstLine="420" w:firstLineChars="200"/>
              <w:rPr>
                <w:rFonts w:ascii="Times New Roman" w:hAnsi="Times New Roman"/>
                <w:szCs w:val="21"/>
              </w:rPr>
            </w:pPr>
            <w:r>
              <w:rPr>
                <w:rFonts w:ascii="Times New Roman" w:hAnsi="Times New Roman"/>
                <w:kern w:val="0"/>
                <w:szCs w:val="21"/>
              </w:rPr>
              <w:t>柯召，孙琦，谈谈不定方程，上海教育出版社，1980.</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snapToGrid w:val="0"/>
              <w:ind w:firstLine="420" w:firstLineChars="200"/>
              <w:rPr>
                <w:rFonts w:ascii="Times New Roman" w:hAnsi="Times New Roman"/>
                <w:kern w:val="0"/>
                <w:szCs w:val="21"/>
              </w:rPr>
            </w:pPr>
            <w:r>
              <w:rPr>
                <w:rFonts w:ascii="Times New Roman" w:hAnsi="Times New Roman"/>
                <w:szCs w:val="21"/>
              </w:rPr>
              <w:t xml:space="preserve"> L.J.Mordell, Diophantine equations, London and New York, Academic Press,1969.</w:t>
            </w:r>
          </w:p>
          <w:p>
            <w:pPr>
              <w:ind w:right="-13" w:rightChars="-6"/>
              <w:rPr>
                <w:rFonts w:ascii="Times New Roman" w:hAnsi="Times New Roman"/>
                <w:szCs w:val="21"/>
              </w:rPr>
            </w:pPr>
          </w:p>
        </w:tc>
      </w:tr>
    </w:tbl>
    <w:p>
      <w:pPr>
        <w:widowControl/>
        <w:ind w:right="-13" w:rightChars="-6"/>
        <w:jc w:val="center"/>
        <w:rPr>
          <w:rFonts w:ascii="Times New Roman" w:hAnsi="Times New Roman"/>
          <w:b/>
          <w:bCs/>
          <w:szCs w:val="21"/>
        </w:rPr>
      </w:pPr>
    </w:p>
    <w:p>
      <w:pPr>
        <w:widowControl/>
        <w:ind w:right="-13" w:rightChars="-6"/>
        <w:jc w:val="center"/>
        <w:rPr>
          <w:rFonts w:ascii="Times New Roman" w:hAnsi="Times New Roman"/>
          <w:b/>
          <w:bCs/>
          <w:szCs w:val="21"/>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现代数论引论</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pacing w:before="124" w:beforeLines="40" w:after="124" w:afterLines="40"/>
              <w:jc w:val="center"/>
              <w:rPr>
                <w:rFonts w:ascii="Times New Roman" w:hAnsi="Times New Roman"/>
                <w:szCs w:val="21"/>
              </w:rPr>
            </w:pPr>
            <w:r>
              <w:rPr>
                <w:rFonts w:ascii="Times New Roman" w:hAnsi="Times New Roman"/>
                <w:szCs w:val="21"/>
              </w:rPr>
              <w:t>现代数论引论</w:t>
            </w:r>
          </w:p>
          <w:p>
            <w:pPr>
              <w:spacing w:before="124" w:beforeLines="40" w:after="124" w:afterLines="40"/>
              <w:jc w:val="center"/>
              <w:rPr>
                <w:rFonts w:ascii="Times New Roman" w:hAnsi="Times New Roman"/>
                <w:szCs w:val="21"/>
              </w:rPr>
            </w:pPr>
            <w:r>
              <w:rPr>
                <w:rFonts w:ascii="Times New Roman" w:hAnsi="Times New Roman"/>
                <w:szCs w:val="21"/>
              </w:rPr>
              <w:t>Introduction to Mordern  Number Theory</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袁平之</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2</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r>
              <w:rPr>
                <w:rFonts w:ascii="Times New Roman" w:hAnsi="Times New Roman"/>
                <w:szCs w:val="21"/>
              </w:rPr>
              <w:t>2</w:t>
            </w: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p>
          <w:p>
            <w:pPr>
              <w:rPr>
                <w:rFonts w:ascii="Times New Roman" w:hAnsi="Times New Roman"/>
                <w:szCs w:val="21"/>
              </w:rPr>
            </w:pPr>
            <w:r>
              <w:rPr>
                <w:rFonts w:ascii="Times New Roman" w:hAnsi="Times New Roman"/>
                <w:szCs w:val="21"/>
              </w:rPr>
              <w:t>教学目的及要求</w:t>
            </w:r>
          </w:p>
          <w:p>
            <w:pPr>
              <w:snapToGrid w:val="0"/>
              <w:ind w:firstLine="420" w:firstLineChars="200"/>
              <w:rPr>
                <w:rFonts w:ascii="Times New Roman" w:hAnsi="Times New Roman"/>
                <w:szCs w:val="21"/>
              </w:rPr>
            </w:pPr>
            <w:r>
              <w:rPr>
                <w:rFonts w:ascii="Times New Roman" w:hAnsi="Times New Roman"/>
                <w:kern w:val="0"/>
                <w:szCs w:val="21"/>
              </w:rPr>
              <w:t>掌握数论的基本思想和基本内容，加深对数论及其相关学科的理解，提供强有效的工具，为进一步学习数论及相关学科打下初步基础。通过学习本门课程，</w:t>
            </w:r>
            <w:r>
              <w:rPr>
                <w:rFonts w:ascii="Times New Roman" w:hAnsi="Times New Roman"/>
                <w:szCs w:val="21"/>
              </w:rPr>
              <w:t>掌握数论各概念的定义和基本性质的证明方法；掌握数论的基本技巧和方法；能利用概念与基本性质的合成方法来处理实际问题。</w:t>
            </w:r>
          </w:p>
          <w:p>
            <w:pPr>
              <w:ind w:right="-13" w:rightChars="-6"/>
              <w:rPr>
                <w:rFonts w:ascii="Times New Roman" w:hAnsi="Times New Roman"/>
                <w:szCs w:val="21"/>
              </w:rPr>
            </w:pPr>
            <w:r>
              <w:rPr>
                <w:rFonts w:ascii="Times New Roman" w:hAnsi="Times New Roman"/>
                <w:szCs w:val="21"/>
              </w:rPr>
              <w:t>培养运用已有专业知识探求和解决新问题的能力，培养运用学科交叉思想解决问题的能力，培养计算机和程序语言的基本应用能力。激励和培养学生攻坚克难，追求卓越，勇攀科学高峰的崇高科学精神和为国争光的思想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rPr>
                <w:rFonts w:ascii="Times New Roman" w:hAnsi="Times New Roman"/>
                <w:szCs w:val="21"/>
              </w:rPr>
            </w:pPr>
            <w:r>
              <w:rPr>
                <w:rFonts w:ascii="Times New Roman" w:hAnsi="Times New Roman"/>
                <w:szCs w:val="21"/>
              </w:rPr>
              <w:t>课程内容</w:t>
            </w:r>
          </w:p>
          <w:p>
            <w:pPr>
              <w:spacing w:line="300" w:lineRule="exact"/>
              <w:ind w:right="-357" w:rightChars="-170" w:firstLine="357" w:firstLineChars="170"/>
              <w:rPr>
                <w:rFonts w:ascii="Times New Roman" w:hAnsi="Times New Roman"/>
                <w:szCs w:val="21"/>
              </w:rPr>
            </w:pPr>
            <w:r>
              <w:rPr>
                <w:rFonts w:ascii="Times New Roman" w:hAnsi="Times New Roman"/>
                <w:szCs w:val="21"/>
              </w:rPr>
              <w:t>第一章 原根（12学时）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整数的次数</w:t>
            </w:r>
            <w:r>
              <w:rPr>
                <w:rFonts w:ascii="Times New Roman" w:hAnsi="Times New Roman"/>
                <w:szCs w:val="21"/>
              </w:rPr>
              <w:t xml:space="preserve"> （领会、应用）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原根</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计算次数的方法</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计算原根的方法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原根的一个性质</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指数</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 一般缩系的构造</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§8 原根的一个应用</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§9  基于离散对数的公钥密码体制</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§10 k次剩余</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§11 k次剩余符号</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本章教学重点及难点：本章重点是掌握整除性理论方面的一些基础知识，熟悉整除的一系列概念：素数，整除，唯一分解整环，Euclid算法，最大公因数和最小公倍数，</w:t>
            </w:r>
            <w:r>
              <w:rPr>
                <w:rFonts w:ascii="Times New Roman" w:hAnsi="Times New Roman"/>
                <w:kern w:val="0"/>
                <w:szCs w:val="21"/>
              </w:rPr>
              <w:t>麦什涅数、费马数，完全数</w:t>
            </w:r>
            <w:r>
              <w:rPr>
                <w:rFonts w:ascii="Times New Roman" w:hAnsi="Times New Roman"/>
                <w:szCs w:val="21"/>
              </w:rPr>
              <w:t>这些概念以及它们之间的关联，掌握一次不定方程的解法。难点是做题困难，建议学生多做一些习题。</w:t>
            </w:r>
          </w:p>
          <w:p>
            <w:pPr>
              <w:spacing w:line="300" w:lineRule="exact"/>
              <w:ind w:right="-357" w:rightChars="-170" w:firstLine="357" w:firstLineChars="170"/>
              <w:rPr>
                <w:rFonts w:ascii="Times New Roman" w:hAnsi="Times New Roman"/>
                <w:szCs w:val="21"/>
              </w:rPr>
            </w:pPr>
            <w:r>
              <w:rPr>
                <w:rFonts w:ascii="Times New Roman" w:hAnsi="Times New Roman"/>
                <w:szCs w:val="21"/>
              </w:rPr>
              <w:t>第二章 素性判别和整数分解（12学时）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关于算法及其计算量</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伪素数和素性判别</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一些初等的素性判别方法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分解整数的费马方法和Kraitchik方法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连分数法和二次筛法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p-1法</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本章教学重点及难点：同余式，孙子定理，解同余式和同余数组是本章的重点。同余式和整除的互换，孙子定理和同余式组的计算是教学上的难点。</w:t>
            </w:r>
          </w:p>
          <w:p>
            <w:pPr>
              <w:spacing w:line="300" w:lineRule="exact"/>
              <w:ind w:right="-357" w:rightChars="-170" w:firstLine="357" w:firstLineChars="170"/>
              <w:rPr>
                <w:rFonts w:ascii="Times New Roman" w:hAnsi="Times New Roman"/>
                <w:szCs w:val="21"/>
              </w:rPr>
            </w:pPr>
            <w:r>
              <w:rPr>
                <w:rFonts w:ascii="Times New Roman" w:hAnsi="Times New Roman"/>
                <w:szCs w:val="21"/>
              </w:rPr>
              <w:t>第三章 有限域上的多项式（12学时）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w:t>
            </w:r>
            <w:r>
              <w:rPr>
                <w:rFonts w:ascii="Times New Roman" w:hAnsi="Times New Roman"/>
                <w:szCs w:val="21"/>
              </w:rPr>
              <w:t>有限域上的不可约多项式（领会、应用）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w:t>
            </w:r>
            <w:r>
              <w:rPr>
                <w:rFonts w:ascii="Times New Roman" w:hAnsi="Times New Roman"/>
                <w:szCs w:val="21"/>
              </w:rPr>
              <w:t>有限域上多项式的次数与原根（领会、应用）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有限域上多项式的周期与本原多项式（领会、应用）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有限域的迹与不可约多项式（领会、应用）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二元域上的三项多形式</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置换多项式的判别与构造</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 </w:t>
            </w:r>
            <w:r>
              <w:rPr>
                <w:rFonts w:ascii="Times New Roman" w:hAnsi="Times New Roman"/>
                <w:szCs w:val="21"/>
              </w:rPr>
              <w:t>有限域上的Dickson多项式（领会、应用）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§8 柯西-达文波特定理</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本章教学重点及难点：运用一些数论函数的基本性质，</w:t>
            </w:r>
            <w:r>
              <w:rPr>
                <w:rFonts w:ascii="Times New Roman" w:hAnsi="Times New Roman"/>
                <w:kern w:val="0"/>
                <w:szCs w:val="21"/>
              </w:rPr>
              <w:t>狄利克雷乘积，麦比乌斯反演公式</w:t>
            </w:r>
            <w:r>
              <w:rPr>
                <w:rFonts w:ascii="Times New Roman" w:hAnsi="Times New Roman"/>
                <w:szCs w:val="21"/>
              </w:rPr>
              <w:t>是教学重教学难点。了解数论函数在密码学方面的应用。</w:t>
            </w:r>
          </w:p>
          <w:p>
            <w:pPr>
              <w:spacing w:line="300" w:lineRule="exact"/>
              <w:ind w:right="-357" w:rightChars="-170" w:firstLine="357" w:firstLineChars="170"/>
              <w:rPr>
                <w:rFonts w:ascii="Times New Roman" w:hAnsi="Times New Roman"/>
                <w:szCs w:val="21"/>
              </w:rPr>
            </w:pPr>
            <w:r>
              <w:rPr>
                <w:rFonts w:ascii="Times New Roman" w:hAnsi="Times New Roman"/>
                <w:szCs w:val="21"/>
              </w:rPr>
              <w:t>第四章 特征和（12学时）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代数数和代数整数</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高斯和</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有限域上的特征（识记、领会）</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有限域上的特征和（领会、应用）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w:t>
            </w:r>
            <w:r>
              <w:rPr>
                <w:rFonts w:ascii="Times New Roman" w:hAnsi="Times New Roman"/>
                <w:szCs w:val="21"/>
              </w:rPr>
              <w:t>有限域上的不定方程与雅可比和（领会、应用）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广雅可比和及其应用</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 同余式及其应用</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§8 谢瓦莱定理及其应用</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本章教学重点及难点：二次剩余，二次剩余符号，高斯引理，二次互反律，雅可比符号和表数为平方数的和是教学重点，它们之间的关联是教学难点。</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ind w:right="-13" w:rightChars="-6"/>
              <w:rPr>
                <w:rFonts w:ascii="Times New Roman" w:hAnsi="Times New Roman"/>
                <w:szCs w:val="21"/>
              </w:rPr>
            </w:pPr>
            <w:r>
              <w:rPr>
                <w:rFonts w:ascii="Times New Roman" w:hAnsi="Times New Roman"/>
                <w:kern w:val="0"/>
                <w:szCs w:val="21"/>
              </w:rPr>
              <w:t>柯召，孙琦，数论讲义（上册，下册），第二版，高等教育出版社，1999.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snapToGrid w:val="0"/>
              <w:ind w:firstLine="420" w:firstLineChars="200"/>
              <w:rPr>
                <w:rFonts w:ascii="Times New Roman" w:hAnsi="Times New Roman"/>
                <w:szCs w:val="21"/>
              </w:rPr>
            </w:pPr>
            <w:r>
              <w:rPr>
                <w:rFonts w:ascii="Times New Roman" w:hAnsi="Times New Roman"/>
                <w:szCs w:val="21"/>
              </w:rPr>
              <w:t>[1] 华罗庚，数论导引，北京：科学出版社，1957.</w:t>
            </w:r>
          </w:p>
          <w:p>
            <w:pPr>
              <w:snapToGrid w:val="0"/>
              <w:ind w:firstLine="420" w:firstLineChars="200"/>
              <w:rPr>
                <w:rFonts w:ascii="Times New Roman" w:hAnsi="Times New Roman"/>
                <w:szCs w:val="21"/>
              </w:rPr>
            </w:pPr>
            <w:r>
              <w:rPr>
                <w:rFonts w:ascii="Times New Roman" w:hAnsi="Times New Roman"/>
                <w:szCs w:val="21"/>
              </w:rPr>
              <w:t>[2] K.Ireland, M. Rosen, A classical Introduction to modern number theory, New York: Springer-Verlag, 1982.</w:t>
            </w:r>
          </w:p>
          <w:p>
            <w:pPr>
              <w:snapToGrid w:val="0"/>
              <w:ind w:firstLine="420" w:firstLineChars="200"/>
              <w:rPr>
                <w:rFonts w:ascii="Times New Roman" w:hAnsi="Times New Roman"/>
                <w:szCs w:val="21"/>
              </w:rPr>
            </w:pPr>
            <w:r>
              <w:rPr>
                <w:rFonts w:ascii="Times New Roman" w:hAnsi="Times New Roman"/>
                <w:szCs w:val="21"/>
              </w:rPr>
              <w:t>[3] 柯召，孙琦，初等数论100例，上海：上海教育出版社，1980.</w:t>
            </w:r>
          </w:p>
        </w:tc>
      </w:tr>
    </w:tbl>
    <w:p>
      <w:pPr>
        <w:ind w:right="-13" w:rightChars="-6"/>
        <w:jc w:val="center"/>
        <w:rPr>
          <w:rFonts w:ascii="黑体" w:hAnsi="宋体" w:eastAsia="黑体"/>
          <w:sz w:val="32"/>
          <w:szCs w:val="32"/>
          <w:lang w:val="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P-adic分析</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pacing w:before="124" w:beforeLines="40" w:after="124" w:afterLines="40"/>
              <w:jc w:val="center"/>
              <w:rPr>
                <w:rFonts w:ascii="Times New Roman" w:hAnsi="Times New Roman"/>
                <w:szCs w:val="21"/>
              </w:rPr>
            </w:pPr>
            <w:r>
              <w:rPr>
                <w:rFonts w:ascii="Times New Roman" w:hAnsi="Times New Roman"/>
                <w:szCs w:val="21"/>
              </w:rPr>
              <w:t>p-adic分析</w:t>
            </w:r>
          </w:p>
          <w:p>
            <w:pPr>
              <w:spacing w:before="124" w:beforeLines="40" w:after="124" w:afterLines="40"/>
              <w:jc w:val="center"/>
              <w:rPr>
                <w:rFonts w:ascii="Times New Roman" w:hAnsi="Times New Roman"/>
                <w:szCs w:val="21"/>
              </w:rPr>
            </w:pPr>
            <w:r>
              <w:rPr>
                <w:rFonts w:ascii="Times New Roman" w:hAnsi="Times New Roman"/>
                <w:szCs w:val="21"/>
              </w:rPr>
              <w:t>P-adic  Analysis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袁平之</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2</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2</w:t>
            </w: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rPr>
                <w:rFonts w:ascii="Times New Roman" w:hAnsi="Times New Roman"/>
                <w:szCs w:val="21"/>
              </w:rPr>
            </w:pPr>
            <w:r>
              <w:rPr>
                <w:rFonts w:ascii="Times New Roman" w:hAnsi="Times New Roman"/>
                <w:szCs w:val="21"/>
              </w:rPr>
              <w:t>教学目的及要求</w:t>
            </w:r>
          </w:p>
          <w:p>
            <w:pPr>
              <w:snapToGrid w:val="0"/>
              <w:ind w:firstLine="420" w:firstLineChars="200"/>
              <w:rPr>
                <w:rFonts w:ascii="Times New Roman" w:hAnsi="Times New Roman"/>
                <w:szCs w:val="21"/>
              </w:rPr>
            </w:pPr>
            <w:r>
              <w:rPr>
                <w:rFonts w:ascii="Times New Roman" w:hAnsi="Times New Roman"/>
                <w:kern w:val="0"/>
                <w:szCs w:val="21"/>
              </w:rPr>
              <w:t>掌握</w:t>
            </w:r>
            <w:r>
              <w:rPr>
                <w:rFonts w:ascii="Times New Roman" w:hAnsi="Times New Roman"/>
                <w:szCs w:val="21"/>
              </w:rPr>
              <w:t>p-adic分析</w:t>
            </w:r>
            <w:r>
              <w:rPr>
                <w:rFonts w:ascii="Times New Roman" w:hAnsi="Times New Roman"/>
                <w:kern w:val="0"/>
                <w:szCs w:val="21"/>
              </w:rPr>
              <w:t>的基本思想和基本内容，加深对</w:t>
            </w:r>
            <w:r>
              <w:rPr>
                <w:rFonts w:ascii="Times New Roman" w:hAnsi="Times New Roman"/>
                <w:szCs w:val="21"/>
              </w:rPr>
              <w:t>p-adic分析</w:t>
            </w:r>
            <w:r>
              <w:rPr>
                <w:rFonts w:ascii="Times New Roman" w:hAnsi="Times New Roman"/>
                <w:kern w:val="0"/>
                <w:szCs w:val="21"/>
              </w:rPr>
              <w:t>及其相关学科的理解，为进一步学习</w:t>
            </w:r>
            <w:r>
              <w:rPr>
                <w:rFonts w:ascii="Times New Roman" w:hAnsi="Times New Roman"/>
                <w:szCs w:val="21"/>
              </w:rPr>
              <w:t>p-adic分析</w:t>
            </w:r>
            <w:r>
              <w:rPr>
                <w:rFonts w:ascii="Times New Roman" w:hAnsi="Times New Roman"/>
                <w:kern w:val="0"/>
                <w:szCs w:val="21"/>
              </w:rPr>
              <w:t>及相关学科打下初步基础。通过学习本门课程，</w:t>
            </w:r>
            <w:r>
              <w:rPr>
                <w:rFonts w:ascii="Times New Roman" w:hAnsi="Times New Roman"/>
                <w:szCs w:val="21"/>
              </w:rPr>
              <w:t>掌握p-adic分析中各概念的定义和分析基础；掌握p-adic分析的基本技巧和方法；用p-adic分析来处理一些实际问题。</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在教学过程中通过介绍p-adic分析的发展历史，研究方法，技巧及p-adic分析在数论研究问题中的作用，激励和培养学生攻坚克难，追求卓越，勇攀科学高峰的崇高科学精神和为国争光的思想品质。通过适时邀请国外相关领域的专家学者专题讲座的形式提高学生培养的国际化水平。</w:t>
            </w: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ind w:right="-13" w:rightChars="-6"/>
              <w:rPr>
                <w:rFonts w:ascii="Times New Roman" w:hAnsi="Times New Roman"/>
                <w:szCs w:val="21"/>
              </w:rPr>
            </w:pPr>
          </w:p>
          <w:p>
            <w:pPr>
              <w:rPr>
                <w:rFonts w:ascii="Times New Roman" w:hAnsi="Times New Roman"/>
                <w:szCs w:val="21"/>
              </w:rPr>
            </w:pPr>
            <w:r>
              <w:rPr>
                <w:rFonts w:ascii="Times New Roman" w:hAnsi="Times New Roman"/>
                <w:szCs w:val="21"/>
              </w:rPr>
              <w:t>课程内容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第一章 p-adic数</w:t>
            </w:r>
            <w:r>
              <w:rPr>
                <w:rFonts w:ascii="Times New Roman" w:hAnsi="Times New Roman"/>
                <w:szCs w:val="21"/>
                <w:shd w:val="clear" w:color="auto" w:fill="FFFFFF"/>
              </w:rPr>
              <w:t>（10学时）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基本概念</w:t>
            </w:r>
            <w:r>
              <w:rPr>
                <w:rFonts w:ascii="Times New Roman" w:hAnsi="Times New Roman"/>
                <w:szCs w:val="21"/>
              </w:rPr>
              <w:t xml:space="preserve"> （领会、应用）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有理数域上的度量</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 复数的构造回顾</w:t>
            </w:r>
            <w:r>
              <w:rPr>
                <w:rFonts w:ascii="Times New Roman" w:hAnsi="Times New Roman"/>
                <w:szCs w:val="21"/>
              </w:rPr>
              <w:t>（领会、应用）</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§4 p-adic数域</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p-adic数域的算术理论</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本章教学重点及难点：本章重点是掌握关于p-adic数域的构造以及p-adic数域的算术理论，这是p-adic分析的基础。难点是p-adic数域的构造。</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第二章 Riemann-Zeta函数的p-adic插值</w:t>
            </w:r>
            <w:r>
              <w:rPr>
                <w:rFonts w:ascii="Times New Roman" w:hAnsi="Times New Roman"/>
                <w:szCs w:val="21"/>
                <w:shd w:val="clear" w:color="auto" w:fill="FFFFFF"/>
              </w:rPr>
              <w:t>（10学时）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一个公式</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幂函数的</w:t>
            </w:r>
            <w:r>
              <w:rPr>
                <w:rFonts w:ascii="Times New Roman" w:hAnsi="Times New Roman"/>
                <w:szCs w:val="21"/>
              </w:rPr>
              <w:t>p-adic插值（领会、应用）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szCs w:val="21"/>
              </w:rPr>
              <w:t>p-adic分布（领会、应用）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Bernoulli分布</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测度和积分</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§6 作为Mellin-Mazur变换的p-adic Zeta函数</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§7 简略回顾</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本章教学重点及难点：一些函数的插值， 分布、测度与积分是本章的重点。积分及其应用是教学上的难点。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第三章</w:t>
            </w:r>
            <w:r>
              <w:rPr>
                <w:rFonts w:ascii="Times New Roman" w:hAnsi="Times New Roman"/>
                <w:b/>
                <w:bCs/>
                <w:position w:val="-4"/>
                <w:szCs w:val="21"/>
              </w:rPr>
              <w:object>
                <v:shape id="_x0000_i1041" o:spt="75" type="#_x0000_t75" style="height:13.5pt;width:13.5pt;" o:ole="t" filled="f" o:preferrelative="t" stroked="f" coordsize="21600,21600">
                  <v:path/>
                  <v:fill on="f" focussize="0,0"/>
                  <v:stroke on="f" joinstyle="miter"/>
                  <v:imagedata r:id="rId29" o:title=""/>
                  <o:lock v:ext="edit" aspectratio="t"/>
                  <w10:wrap type="none"/>
                  <w10:anchorlock/>
                </v:shape>
                <o:OLEObject Type="Embed" ProgID="Equation.3" ShapeID="_x0000_i1041" DrawAspect="Content" ObjectID="_1468075741" r:id="rId28">
                  <o:LockedField>false</o:LockedField>
                </o:OLEObject>
              </w:object>
            </w:r>
            <w:r>
              <w:rPr>
                <w:rFonts w:ascii="Times New Roman" w:hAnsi="Times New Roman"/>
                <w:szCs w:val="21"/>
              </w:rPr>
              <w:t>的构造</w:t>
            </w:r>
            <w:r>
              <w:rPr>
                <w:rFonts w:ascii="Times New Roman" w:hAnsi="Times New Roman"/>
                <w:szCs w:val="21"/>
                <w:shd w:val="clear" w:color="auto" w:fill="FFFFFF"/>
              </w:rPr>
              <w:t>（8学时）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有限域</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范数的扩张</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w:t>
            </w:r>
            <w:r>
              <w:rPr>
                <w:rFonts w:ascii="Times New Roman" w:hAnsi="Times New Roman"/>
                <w:b/>
                <w:bCs/>
                <w:position w:val="-14"/>
                <w:szCs w:val="21"/>
              </w:rPr>
              <w:object>
                <v:shape id="_x0000_i1042" o:spt="75" type="#_x0000_t75" style="height:19.5pt;width:16.5pt;" o:ole="t" filled="f" o:preferrelative="t" stroked="f" coordsize="21600,21600">
                  <v:path/>
                  <v:fill on="f" focussize="0,0"/>
                  <v:stroke on="f" joinstyle="miter"/>
                  <v:imagedata r:id="rId31" o:title=""/>
                  <o:lock v:ext="edit" aspectratio="t"/>
                  <w10:wrap type="none"/>
                  <w10:anchorlock/>
                </v:shape>
                <o:OLEObject Type="Embed" ProgID="Equation.3" ShapeID="_x0000_i1042" DrawAspect="Content" ObjectID="_1468075742" r:id="rId30">
                  <o:LockedField>false</o:LockedField>
                </o:OLEObject>
              </w:object>
            </w:r>
            <w:r>
              <w:rPr>
                <w:rFonts w:ascii="Times New Roman" w:hAnsi="Times New Roman"/>
                <w:kern w:val="0"/>
                <w:szCs w:val="21"/>
              </w:rPr>
              <w:t>的代数闭包</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b/>
                <w:bCs/>
                <w:position w:val="-4"/>
                <w:szCs w:val="21"/>
              </w:rPr>
              <w:object>
                <v:shape id="_x0000_i1043" o:spt="75" type="#_x0000_t75" style="height:13.5pt;width:13.5pt;" o:ole="t" filled="f" o:preferrelative="t" stroked="f" coordsize="21600,21600">
                  <v:path/>
                  <v:fill on="f" focussize="0,0"/>
                  <v:stroke on="f" joinstyle="miter"/>
                  <v:imagedata r:id="rId33" o:title=""/>
                  <o:lock v:ext="edit" aspectratio="t"/>
                  <w10:wrap type="none"/>
                  <w10:anchorlock/>
                </v:shape>
                <o:OLEObject Type="Embed" ProgID="Equation.3" ShapeID="_x0000_i1043" DrawAspect="Content" ObjectID="_1468075743" r:id="rId32">
                  <o:LockedField>false</o:LockedField>
                </o:OLEObject>
              </w:objec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w:t>
            </w:r>
            <w:r>
              <w:rPr>
                <w:rFonts w:ascii="Times New Roman" w:hAnsi="Times New Roman"/>
                <w:b/>
                <w:bCs/>
                <w:position w:val="-4"/>
                <w:szCs w:val="21"/>
              </w:rPr>
              <w:object>
                <v:shape id="_x0000_i1044" o:spt="75" type="#_x0000_t75" style="height:13.5pt;width:13.5pt;" o:ole="t" filled="f" o:preferrelative="t" stroked="f" coordsize="21600,21600">
                  <v:path/>
                  <v:fill on="f" focussize="0,0"/>
                  <v:stroke on="f" joinstyle="miter"/>
                  <v:imagedata r:id="rId33" o:title=""/>
                  <o:lock v:ext="edit" aspectratio="t"/>
                  <w10:wrap type="none"/>
                  <w10:anchorlock/>
                </v:shape>
                <o:OLEObject Type="Embed" ProgID="Equation.3" ShapeID="_x0000_i1044" DrawAspect="Content" ObjectID="_1468075744" r:id="rId34">
                  <o:LockedField>false</o:LockedField>
                </o:OLEObject>
              </w:object>
            </w:r>
            <w:r>
              <w:rPr>
                <w:rFonts w:ascii="Times New Roman" w:hAnsi="Times New Roman"/>
                <w:szCs w:val="21"/>
              </w:rPr>
              <w:t>的构造及其相关概念和性质是教学重点和教学难点。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第四章 p-adic幂级数</w:t>
            </w:r>
            <w:r>
              <w:rPr>
                <w:rFonts w:ascii="Times New Roman" w:hAnsi="Times New Roman"/>
                <w:szCs w:val="21"/>
                <w:shd w:val="clear" w:color="auto" w:fill="FFFFFF"/>
              </w:rPr>
              <w:t>（</w:t>
            </w:r>
            <w:r>
              <w:rPr>
                <w:rFonts w:hint="eastAsia" w:ascii="Times New Roman" w:hAnsi="Times New Roman"/>
                <w:szCs w:val="21"/>
                <w:shd w:val="clear" w:color="auto" w:fill="FFFFFF"/>
              </w:rPr>
              <w:t>10</w:t>
            </w:r>
            <w:r>
              <w:rPr>
                <w:rFonts w:ascii="Times New Roman" w:hAnsi="Times New Roman"/>
                <w:szCs w:val="21"/>
                <w:shd w:val="clear" w:color="auto" w:fill="FFFFFF"/>
              </w:rPr>
              <w:t>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初等函数</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对数，Gamma和Artin-Hasse指数函数</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多项式的Newton多边形</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幂级数的Newton多边形</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本章教学重点及难点：函数的幂级数展开，多项式和幂级数的</w:t>
            </w:r>
            <w:r>
              <w:rPr>
                <w:rFonts w:ascii="Times New Roman" w:hAnsi="Times New Roman"/>
                <w:kern w:val="0"/>
                <w:szCs w:val="21"/>
              </w:rPr>
              <w:t>Newton多边形</w:t>
            </w:r>
            <w:r>
              <w:rPr>
                <w:rFonts w:ascii="Times New Roman" w:hAnsi="Times New Roman"/>
                <w:szCs w:val="21"/>
              </w:rPr>
              <w:t>是教学重点和教学难点。</w:t>
            </w:r>
          </w:p>
          <w:p>
            <w:pPr>
              <w:spacing w:line="300" w:lineRule="exact"/>
              <w:ind w:right="-357" w:rightChars="-170" w:firstLine="357" w:firstLineChars="170"/>
              <w:rPr>
                <w:rFonts w:ascii="Times New Roman" w:hAnsi="Times New Roman"/>
                <w:szCs w:val="21"/>
                <w:shd w:val="clear" w:color="auto" w:fill="FFFFFF"/>
              </w:rPr>
            </w:pPr>
            <w:r>
              <w:rPr>
                <w:rFonts w:ascii="Times New Roman" w:hAnsi="Times New Roman"/>
                <w:szCs w:val="21"/>
              </w:rPr>
              <w:t>第五章 有限域上方程的zeta函数的有理性</w:t>
            </w:r>
            <w:r>
              <w:rPr>
                <w:rFonts w:ascii="Times New Roman" w:hAnsi="Times New Roman"/>
                <w:szCs w:val="21"/>
                <w:shd w:val="clear" w:color="auto" w:fill="FFFFFF"/>
              </w:rPr>
              <w:t>（</w:t>
            </w:r>
            <w:r>
              <w:rPr>
                <w:rFonts w:hint="eastAsia" w:ascii="Times New Roman" w:hAnsi="Times New Roman"/>
                <w:szCs w:val="21"/>
                <w:shd w:val="clear" w:color="auto" w:fill="FFFFFF"/>
              </w:rPr>
              <w:t>10</w:t>
            </w:r>
            <w:r>
              <w:rPr>
                <w:rFonts w:ascii="Times New Roman" w:hAnsi="Times New Roman"/>
                <w:szCs w:val="21"/>
                <w:shd w:val="clear" w:color="auto" w:fill="FFFFFF"/>
              </w:rPr>
              <w:t>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超曲面和它们的</w:t>
            </w:r>
            <w:r>
              <w:rPr>
                <w:rFonts w:ascii="Times New Roman" w:hAnsi="Times New Roman"/>
                <w:szCs w:val="21"/>
              </w:rPr>
              <w:t>zeta函数（领会、应用）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特征及其提升</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幂级数的向量空间上的线性映射</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§4 </w:t>
            </w:r>
            <w:r>
              <w:rPr>
                <w:rFonts w:ascii="Times New Roman" w:hAnsi="Times New Roman"/>
                <w:szCs w:val="21"/>
              </w:rPr>
              <w:t>zeta函数的p-adic解析表示（领会、应用）</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§5 证明的完成</w:t>
            </w:r>
            <w:r>
              <w:rPr>
                <w:rFonts w:ascii="Times New Roman" w:hAnsi="Times New Roman"/>
                <w:szCs w:val="21"/>
              </w:rPr>
              <w:t>（领会、应用）</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本章教学重点及难点：本章重点是掌握</w:t>
            </w:r>
            <w:r>
              <w:rPr>
                <w:rFonts w:ascii="Times New Roman" w:hAnsi="Times New Roman"/>
                <w:kern w:val="0"/>
                <w:szCs w:val="21"/>
              </w:rPr>
              <w:t>超曲面和它们的</w:t>
            </w:r>
            <w:r>
              <w:rPr>
                <w:rFonts w:ascii="Times New Roman" w:hAnsi="Times New Roman"/>
                <w:szCs w:val="21"/>
              </w:rPr>
              <w:t>zeta函数、特征的提升和zeta函数的有理性及其证明。难点是特征提升和有理性证明。</w:t>
            </w: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ind w:firstLine="420" w:firstLineChars="200"/>
              <w:rPr>
                <w:rFonts w:ascii="Times New Roman" w:hAnsi="Times New Roman"/>
                <w:szCs w:val="21"/>
              </w:rPr>
            </w:pPr>
            <w:r>
              <w:rPr>
                <w:rFonts w:ascii="Times New Roman" w:hAnsi="Times New Roman"/>
                <w:kern w:val="0"/>
                <w:szCs w:val="21"/>
              </w:rPr>
              <w:t>Neal Koblitz, p-adic Numbers,p-adic Analysis and Zeta-functions, Springer-Verlag，1984.</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snapToGrid w:val="0"/>
              <w:ind w:firstLine="420" w:firstLineChars="200"/>
              <w:rPr>
                <w:rFonts w:ascii="Times New Roman" w:hAnsi="Times New Roman"/>
                <w:szCs w:val="21"/>
              </w:rPr>
            </w:pPr>
            <w:r>
              <w:rPr>
                <w:rFonts w:ascii="Times New Roman" w:hAnsi="Times New Roman"/>
                <w:szCs w:val="21"/>
              </w:rPr>
              <w:t>[1] Dale Husemoller, Elliptic Curves, Springer, GTM111, 2002.</w:t>
            </w:r>
          </w:p>
          <w:p>
            <w:pPr>
              <w:ind w:right="-13" w:rightChars="-6"/>
              <w:rPr>
                <w:rFonts w:ascii="Times New Roman" w:hAnsi="Times New Roman"/>
                <w:szCs w:val="21"/>
              </w:rPr>
            </w:pPr>
            <w:r>
              <w:rPr>
                <w:rFonts w:ascii="Times New Roman" w:hAnsi="Times New Roman"/>
                <w:szCs w:val="21"/>
              </w:rPr>
              <w:t>[2] K.Ireland, M. Rosen, A classical Introduction to modern number theory, New York: Springer-Verlag, 1982.</w:t>
            </w:r>
          </w:p>
          <w:p>
            <w:pPr>
              <w:ind w:right="-13" w:rightChars="-6"/>
              <w:rPr>
                <w:rFonts w:ascii="Times New Roman" w:hAnsi="Times New Roman"/>
                <w:szCs w:val="21"/>
              </w:rPr>
            </w:pPr>
          </w:p>
        </w:tc>
      </w:tr>
    </w:tbl>
    <w:p>
      <w:pPr>
        <w:widowControl/>
        <w:ind w:right="-13" w:rightChars="-6"/>
        <w:jc w:val="center"/>
        <w:rPr>
          <w:rFonts w:ascii="Times New Roman" w:hAnsi="Times New Roman"/>
          <w:b/>
          <w:bCs/>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李代数</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pacing w:before="124" w:beforeLines="40" w:after="124" w:afterLines="40"/>
              <w:jc w:val="center"/>
              <w:rPr>
                <w:rFonts w:ascii="Times New Roman" w:hAnsi="Times New Roman"/>
                <w:szCs w:val="21"/>
              </w:rPr>
            </w:pPr>
            <w:r>
              <w:rPr>
                <w:rFonts w:ascii="Times New Roman" w:hAnsi="Times New Roman"/>
                <w:szCs w:val="21"/>
              </w:rPr>
              <w:t>李代数Lie Algebra</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陈裕群</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陈裕群，袁平之，沙敏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2</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2</w:t>
            </w: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napToGrid w:val="0"/>
              <w:ind w:firstLine="420" w:firstLineChars="200"/>
              <w:rPr>
                <w:rFonts w:ascii="Times New Roman" w:hAnsi="Times New Roman"/>
                <w:szCs w:val="21"/>
              </w:rPr>
            </w:pPr>
            <w:r>
              <w:rPr>
                <w:rFonts w:ascii="Times New Roman" w:hAnsi="Times New Roman"/>
                <w:szCs w:val="21"/>
              </w:rPr>
              <w:t>教学目的及要求：</w:t>
            </w:r>
            <w:r>
              <w:rPr>
                <w:rFonts w:ascii="Times New Roman" w:hAnsi="Times New Roman"/>
                <w:kern w:val="0"/>
                <w:szCs w:val="21"/>
              </w:rPr>
              <w:t>掌握李代数理论的基本思想和基本内容，加深对代数学的理解并提供强有效的研究工具，为进一步学习组合代数理论打下初步基础</w:t>
            </w:r>
            <w:r>
              <w:rPr>
                <w:rFonts w:ascii="Times New Roman" w:hAnsi="Times New Roman"/>
                <w:szCs w:val="21"/>
              </w:rPr>
              <w:t>.</w:t>
            </w:r>
          </w:p>
          <w:p>
            <w:pPr>
              <w:autoSpaceDE w:val="0"/>
              <w:autoSpaceDN w:val="0"/>
              <w:adjustRightInd w:val="0"/>
              <w:ind w:right="216" w:firstLine="357" w:firstLineChars="170"/>
              <w:rPr>
                <w:rFonts w:ascii="Times New Roman" w:hAnsi="Times New Roman"/>
                <w:kern w:val="0"/>
                <w:szCs w:val="21"/>
              </w:rPr>
            </w:pPr>
            <w:r>
              <w:rPr>
                <w:rFonts w:ascii="Times New Roman" w:hAnsi="Times New Roman"/>
                <w:kern w:val="0"/>
                <w:szCs w:val="21"/>
              </w:rPr>
              <w:t>教学要求重视学生的代数学抽象思维能力的培养， 提高学生的逻辑思维和逻辑推理能力，重点在于提高代数学思想方面的修养，为日后的教学或科研工作打下良好的基础.</w:t>
            </w:r>
          </w:p>
          <w:p>
            <w:pPr>
              <w:ind w:right="-13" w:rightChars="-6"/>
              <w:rPr>
                <w:rFonts w:ascii="Times New Roman" w:hAnsi="Times New Roman"/>
                <w:szCs w:val="21"/>
              </w:rPr>
            </w:pPr>
          </w:p>
          <w:p>
            <w:pPr>
              <w:ind w:right="-13" w:rightChars="-6"/>
              <w:rPr>
                <w:rFonts w:ascii="Times New Roman" w:hAnsi="Times New Roman"/>
                <w:szCs w:val="21"/>
              </w:rPr>
            </w:pPr>
            <w:r>
              <w:rPr>
                <w:rFonts w:ascii="Times New Roman" w:hAnsi="Times New Roman"/>
                <w:szCs w:val="21"/>
              </w:rPr>
              <w:t xml:space="preserve">   在教学过程中通过介绍李代数的发展历史，研究方法，技巧及李代数在代数研究问题中的作用，激励和培养学生攻坚克难，追求卓越，勇攀科学高峰的崇高科学精神和为国争光的思想品质。通过适时邀请国外相关领域的专家学者专题讲座的形式提高学生培养的国际化水平。</w:t>
            </w: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Chapter 1 Basic Concepts（6学时）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2 Semisimple Lie algebras（6学时）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3 Root Systems（6学时）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4 Isomorphism and Conjugacy Theorems（6学时）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5 Existence Theorem（8学时）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6 Representation Theory（8学时）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7 Chevalley Algebras and Groups（8学时）</w:t>
            </w:r>
          </w:p>
          <w:p>
            <w:pPr>
              <w:ind w:right="-13" w:rightChars="-6"/>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ind w:firstLine="420" w:firstLineChars="200"/>
              <w:rPr>
                <w:rFonts w:ascii="Times New Roman" w:hAnsi="Times New Roman"/>
                <w:szCs w:val="21"/>
              </w:rPr>
            </w:pPr>
            <w:r>
              <w:rPr>
                <w:rFonts w:ascii="Times New Roman" w:hAnsi="Times New Roman"/>
                <w:szCs w:val="21"/>
              </w:rPr>
              <w:t>无固定教材，教材</w:t>
            </w:r>
            <w:r>
              <w:rPr>
                <w:rFonts w:ascii="Times New Roman" w:hAnsi="Times New Roman"/>
                <w:bCs/>
                <w:szCs w:val="21"/>
              </w:rPr>
              <w:t>根据学科发展会有相应变化。</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 xml:space="preserve">James E. Humphreys, Introduction to Lie Algebras and Representation Theory, Springer-Verlag, 1980. </w:t>
            </w:r>
          </w:p>
        </w:tc>
      </w:tr>
    </w:tbl>
    <w:p>
      <w:pPr>
        <w:widowControl/>
        <w:ind w:right="-13" w:rightChars="-6"/>
        <w:jc w:val="center"/>
        <w:rPr>
          <w:rFonts w:ascii="Times New Roman" w:hAnsi="Times New Roman"/>
          <w:b/>
          <w:bCs/>
          <w:szCs w:val="21"/>
        </w:rPr>
      </w:pPr>
    </w:p>
    <w:p>
      <w:pPr>
        <w:widowControl/>
        <w:ind w:right="-13" w:rightChars="-6"/>
        <w:jc w:val="left"/>
        <w:rPr>
          <w:rFonts w:ascii="Times New Roman" w:hAnsi="Times New Roman"/>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《Conformal 代数》课程简明教学大纲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pacing w:before="124" w:beforeLines="40" w:after="124" w:afterLines="40"/>
              <w:jc w:val="center"/>
              <w:rPr>
                <w:rFonts w:ascii="Times New Roman" w:hAnsi="Times New Roman"/>
                <w:szCs w:val="21"/>
              </w:rPr>
            </w:pPr>
            <w:r>
              <w:rPr>
                <w:rFonts w:ascii="Times New Roman" w:hAnsi="Times New Roman"/>
                <w:szCs w:val="21"/>
              </w:rPr>
              <w:t>Conformal 代数</w:t>
            </w:r>
          </w:p>
          <w:p>
            <w:pPr>
              <w:spacing w:before="124" w:beforeLines="40" w:after="124" w:afterLines="40"/>
              <w:jc w:val="center"/>
              <w:rPr>
                <w:rFonts w:ascii="Times New Roman" w:hAnsi="Times New Roman"/>
                <w:szCs w:val="21"/>
              </w:rPr>
            </w:pPr>
            <w:r>
              <w:rPr>
                <w:rFonts w:ascii="Times New Roman" w:hAnsi="Times New Roman"/>
                <w:szCs w:val="21"/>
              </w:rPr>
              <w:t>Conformal Algebra</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陈裕群</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陈裕群，袁平之，沙敏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2</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2</w:t>
            </w: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jc w:val="left"/>
              <w:rPr>
                <w:rFonts w:ascii="Times New Roman" w:hAnsi="Times New Roman"/>
                <w:szCs w:val="21"/>
              </w:rPr>
            </w:pPr>
            <w:r>
              <w:rPr>
                <w:rFonts w:ascii="Times New Roman" w:hAnsi="Times New Roman"/>
                <w:szCs w:val="21"/>
              </w:rPr>
              <w:t>教学目的及要求</w:t>
            </w:r>
          </w:p>
          <w:p>
            <w:pPr>
              <w:snapToGrid w:val="0"/>
              <w:ind w:firstLine="420" w:firstLineChars="200"/>
              <w:jc w:val="left"/>
              <w:rPr>
                <w:rFonts w:ascii="Times New Roman" w:hAnsi="Times New Roman"/>
                <w:kern w:val="0"/>
                <w:szCs w:val="21"/>
              </w:rPr>
            </w:pPr>
            <w:r>
              <w:rPr>
                <w:rFonts w:ascii="Times New Roman" w:hAnsi="Times New Roman"/>
                <w:kern w:val="0"/>
                <w:szCs w:val="21"/>
              </w:rPr>
              <w:t>学习并掌握结合和Lie Conformal代数的基本理论和技能.</w:t>
            </w:r>
          </w:p>
          <w:p>
            <w:pPr>
              <w:ind w:right="-13" w:rightChars="-6"/>
              <w:jc w:val="left"/>
              <w:rPr>
                <w:rFonts w:ascii="Times New Roman" w:hAnsi="Times New Roman"/>
                <w:szCs w:val="21"/>
              </w:rPr>
            </w:pPr>
            <w:r>
              <w:rPr>
                <w:rFonts w:ascii="Times New Roman" w:hAnsi="Times New Roman"/>
                <w:kern w:val="0"/>
                <w:szCs w:val="21"/>
              </w:rPr>
              <w:t xml:space="preserve">   教学要求重视学生的代数学抽象思维能力的培养，提高学生的逻辑思维和逻辑推理能力，重点在于提高代数学思想方面的修养，为日后的教学或科研工作打下良好的基础.</w:t>
            </w:r>
          </w:p>
          <w:p>
            <w:pPr>
              <w:spacing w:before="124" w:beforeLines="40" w:after="124" w:afterLines="40"/>
              <w:jc w:val="left"/>
              <w:rPr>
                <w:rFonts w:ascii="Times New Roman" w:hAnsi="Times New Roman"/>
                <w:szCs w:val="21"/>
              </w:rPr>
            </w:pPr>
            <w:r>
              <w:rPr>
                <w:rFonts w:ascii="Times New Roman" w:hAnsi="Times New Roman"/>
                <w:szCs w:val="21"/>
              </w:rPr>
              <w:t xml:space="preserve">   在教学过程中通过介绍Conformal 代数的发展历史，研究方法，技巧及Conformal 代数在代数研究问题中的作用，激励和培养学生攻坚克难，追求卓越，勇攀科学高峰的崇高科学精神和为国争光的思想品质。通过适时邀请国外相关领域的专家学者专题讲座的形式提高学生培养的国际化水平。</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Chapter 1 Introduction（6学时）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2 Vertex Lie Algebras（6学时）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3 Associative Vertex Algebras（6学时）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4 Basic Results（6学时）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5 Enveloping Vertex Algebras（8学时）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6 Representation Theory（8学时）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7 Superalgebra（8学时）</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ind w:firstLine="420" w:firstLineChars="200"/>
              <w:rPr>
                <w:rFonts w:ascii="Times New Roman" w:hAnsi="Times New Roman"/>
                <w:szCs w:val="21"/>
              </w:rPr>
            </w:pPr>
            <w:r>
              <w:rPr>
                <w:rFonts w:ascii="Times New Roman" w:hAnsi="Times New Roman"/>
                <w:szCs w:val="21"/>
              </w:rPr>
              <w:t>无固定教材，教材</w:t>
            </w:r>
            <w:r>
              <w:rPr>
                <w:rFonts w:ascii="Times New Roman" w:hAnsi="Times New Roman"/>
                <w:bCs/>
                <w:szCs w:val="21"/>
              </w:rPr>
              <w:t>根据学科发展会有相应变化。</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 xml:space="preserve">Markus Rosellen,  A Course in Vertex Algebra, Springer, 2006. </w:t>
            </w:r>
          </w:p>
        </w:tc>
      </w:tr>
    </w:tbl>
    <w:p>
      <w:pPr>
        <w:widowControl/>
        <w:ind w:right="-13" w:rightChars="-6"/>
        <w:jc w:val="center"/>
        <w:rPr>
          <w:rFonts w:ascii="Times New Roman" w:hAnsi="Times New Roman"/>
          <w:b/>
          <w:bCs/>
          <w:szCs w:val="21"/>
        </w:rPr>
      </w:pPr>
    </w:p>
    <w:p>
      <w:pPr>
        <w:widowControl/>
        <w:ind w:right="-13" w:rightChars="-6"/>
        <w:jc w:val="left"/>
        <w:rPr>
          <w:rFonts w:ascii="Times New Roman" w:hAnsi="Times New Roman"/>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《同调代数》课程简明教学大纲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ind w:firstLine="105" w:firstLineChars="50"/>
              <w:jc w:val="center"/>
              <w:rPr>
                <w:rFonts w:ascii="Times New Roman" w:hAnsi="Times New Roman"/>
                <w:kern w:val="0"/>
                <w:szCs w:val="21"/>
              </w:rPr>
            </w:pPr>
            <w:r>
              <w:rPr>
                <w:rFonts w:ascii="Times New Roman" w:hAnsi="Times New Roman"/>
                <w:kern w:val="0"/>
                <w:szCs w:val="21"/>
              </w:rPr>
              <w:t>同调代数</w:t>
            </w:r>
          </w:p>
          <w:p>
            <w:pPr>
              <w:spacing w:before="124" w:beforeLines="40" w:after="124" w:afterLines="40"/>
              <w:jc w:val="center"/>
              <w:rPr>
                <w:rFonts w:ascii="Times New Roman" w:hAnsi="Times New Roman"/>
                <w:szCs w:val="21"/>
              </w:rPr>
            </w:pPr>
            <w:r>
              <w:rPr>
                <w:rFonts w:ascii="Times New Roman" w:hAnsi="Times New Roman"/>
                <w:szCs w:val="21"/>
              </w:rPr>
              <w:t>Homology Algebra</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陈裕群</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陈裕群，袁平之，沙敏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r>
              <w:rPr>
                <w:rFonts w:ascii="Times New Roman" w:hAnsi="Times New Roman"/>
                <w:szCs w:val="21"/>
              </w:rPr>
              <w:t>44</w:t>
            </w:r>
          </w:p>
        </w:tc>
        <w:tc>
          <w:tcPr>
            <w:tcW w:w="960" w:type="dxa"/>
            <w:vAlign w:val="center"/>
          </w:tcPr>
          <w:p>
            <w:pPr>
              <w:snapToGrid w:val="0"/>
              <w:jc w:val="center"/>
              <w:rPr>
                <w:rFonts w:ascii="Times New Roman" w:hAnsi="Times New Roman"/>
                <w:szCs w:val="21"/>
              </w:rPr>
            </w:pPr>
            <w:r>
              <w:rPr>
                <w:rFonts w:ascii="Times New Roman" w:hAnsi="Times New Roman"/>
                <w:szCs w:val="21"/>
              </w:rPr>
              <w:t>2</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2</w:t>
            </w: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rPr>
                <w:rFonts w:ascii="Times New Roman" w:hAnsi="Times New Roman"/>
                <w:szCs w:val="21"/>
              </w:rPr>
            </w:pPr>
            <w:r>
              <w:rPr>
                <w:rFonts w:ascii="Times New Roman" w:hAnsi="Times New Roman"/>
                <w:szCs w:val="21"/>
              </w:rPr>
              <w:t>教学目的及要求</w:t>
            </w:r>
            <w:r>
              <w:rPr>
                <w:rFonts w:hint="eastAsia" w:ascii="Times New Roman" w:hAnsi="Times New Roman"/>
                <w:szCs w:val="21"/>
              </w:rPr>
              <w:t>：</w:t>
            </w:r>
            <w:r>
              <w:rPr>
                <w:rFonts w:ascii="Times New Roman" w:hAnsi="Times New Roman"/>
                <w:kern w:val="0"/>
                <w:szCs w:val="21"/>
              </w:rPr>
              <w:t>掌握同调代数的基本思想和基本理论内容</w:t>
            </w:r>
            <w:r>
              <w:rPr>
                <w:rFonts w:ascii="Times New Roman" w:hAnsi="Times New Roman"/>
                <w:szCs w:val="21"/>
              </w:rPr>
              <w:t xml:space="preserve">. </w:t>
            </w:r>
          </w:p>
          <w:p>
            <w:pPr>
              <w:autoSpaceDE w:val="0"/>
              <w:autoSpaceDN w:val="0"/>
              <w:adjustRightInd w:val="0"/>
              <w:ind w:right="216" w:firstLine="357" w:firstLineChars="170"/>
              <w:rPr>
                <w:rFonts w:ascii="Times New Roman" w:hAnsi="Times New Roman"/>
                <w:szCs w:val="21"/>
              </w:rPr>
            </w:pPr>
            <w:r>
              <w:rPr>
                <w:rFonts w:ascii="Times New Roman" w:hAnsi="Times New Roman"/>
                <w:kern w:val="0"/>
                <w:szCs w:val="21"/>
              </w:rPr>
              <w:t>教学要求重视学生的代数学抽象思维能力的培养， 提高学生的逻辑思维和逻辑推理能力，重点在于提高代数学思想方面的修养，为日后的教学或科研工作打下良好的基础.</w:t>
            </w:r>
            <w:r>
              <w:rPr>
                <w:rFonts w:ascii="Times New Roman" w:hAnsi="Times New Roman"/>
                <w:szCs w:val="21"/>
              </w:rPr>
              <w:t>在教学过程中通过介绍同调代数方法在代数研究问题中的作用，激励和培养学生攻坚克难，追求卓越，勇攀科学高峰的崇高科学精神和为国争光的思想品质。通过适时邀请国外相关领域的专家学者专题讲座的形式提高学生培养的国际化水平。</w:t>
            </w: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1  Modules, Diagrams and Functors（4学时）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2  Homology of Complexes（4学时）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3  Extensions and Resolutions（4学时）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4  Cohomology of Groups（4学时）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5  Tensor and Torsion Products（4学时）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6  Types of Algebras（4学时）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7  Dimension（4学时）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8  Products（4学时）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9  Relative Homological Algebra（4学时）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10  Cohomology of Algebraic Systems（4学时）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11  Spectral Sequences（4学时）</w:t>
            </w:r>
          </w:p>
          <w:p>
            <w:pPr>
              <w:spacing w:line="300" w:lineRule="exact"/>
              <w:ind w:right="-357" w:rightChars="-170" w:firstLine="357" w:firstLineChars="170"/>
              <w:rPr>
                <w:rFonts w:ascii="Times New Roman" w:hAnsi="Times New Roman"/>
                <w:szCs w:val="21"/>
              </w:rPr>
            </w:pPr>
            <w:r>
              <w:rPr>
                <w:rFonts w:ascii="Times New Roman" w:hAnsi="Times New Roman"/>
                <w:szCs w:val="21"/>
              </w:rPr>
              <w:t>Chapter 12  Derived Functors（4学时）</w:t>
            </w:r>
          </w:p>
          <w:p>
            <w:pPr>
              <w:rPr>
                <w:rFonts w:ascii="Times New Roman" w:hAnsi="Times New Roman"/>
                <w:szCs w:val="21"/>
              </w:rPr>
            </w:pPr>
          </w:p>
          <w:p>
            <w:pPr>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t xml:space="preserve"> </w:t>
            </w:r>
            <w:r>
              <w:rPr>
                <w:rFonts w:ascii="Times New Roman" w:hAnsi="Times New Roman"/>
                <w:szCs w:val="21"/>
              </w:rPr>
              <w:sym w:font="Wingdings" w:char="00FE"/>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p>
            <w:pPr>
              <w:snapToGrid w:val="0"/>
              <w:ind w:firstLine="420" w:firstLineChars="200"/>
              <w:rPr>
                <w:rFonts w:ascii="Times New Roman" w:hAnsi="Times New Roman"/>
                <w:szCs w:val="21"/>
              </w:rPr>
            </w:pPr>
            <w:r>
              <w:rPr>
                <w:rFonts w:ascii="Times New Roman" w:hAnsi="Times New Roman"/>
                <w:szCs w:val="21"/>
              </w:rPr>
              <w:t>无固定教材，教材</w:t>
            </w:r>
            <w:r>
              <w:rPr>
                <w:rFonts w:ascii="Times New Roman" w:hAnsi="Times New Roman"/>
                <w:bCs/>
                <w:szCs w:val="21"/>
              </w:rPr>
              <w:t>根据学科发展会有相应变化。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Saunders Mac Lane，Homology,  Springer, 2009.</w:t>
            </w:r>
          </w:p>
        </w:tc>
      </w:tr>
    </w:tbl>
    <w:p>
      <w:pPr>
        <w:widowControl/>
        <w:ind w:right="-13" w:rightChars="-6"/>
        <w:jc w:val="center"/>
        <w:rPr>
          <w:rFonts w:ascii="Times New Roman" w:hAnsi="Times New Roman"/>
          <w:b/>
          <w:bCs/>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《偏微分方程数值计算》课程简明教学大纲</w:t>
      </w:r>
    </w:p>
    <w:tbl>
      <w:tblPr>
        <w:tblStyle w:val="14"/>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59"/>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459"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偏微分方程数值计算</w:t>
            </w:r>
          </w:p>
          <w:p>
            <w:pPr>
              <w:snapToGrid w:val="0"/>
              <w:jc w:val="center"/>
              <w:rPr>
                <w:rFonts w:ascii="Times New Roman" w:hAnsi="Times New Roman"/>
                <w:szCs w:val="21"/>
              </w:rPr>
            </w:pPr>
            <w:r>
              <w:rPr>
                <w:rFonts w:ascii="Times New Roman" w:hAnsi="Times New Roman"/>
                <w:szCs w:val="21"/>
              </w:rPr>
              <w:t>Numerical computation for partial differential equations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459"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陈艳萍</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459"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459"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459"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459"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8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pacing w:line="300" w:lineRule="exact"/>
              <w:ind w:right="-357" w:rightChars="-170"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研究生的方向选修程。要求学生理解和掌握偏微分方程数值</w:t>
            </w:r>
          </w:p>
          <w:p>
            <w:pPr>
              <w:spacing w:line="300" w:lineRule="exact"/>
              <w:ind w:right="-357" w:rightChars="-170"/>
              <w:rPr>
                <w:rFonts w:ascii="Times New Roman" w:hAnsi="Times New Roman"/>
                <w:szCs w:val="21"/>
              </w:rPr>
            </w:pPr>
            <w:r>
              <w:rPr>
                <w:rFonts w:ascii="Times New Roman" w:hAnsi="Times New Roman"/>
                <w:szCs w:val="21"/>
              </w:rPr>
              <w:t>解的基本内容和研究方法，包括：有限差分的基本思想与方法以及一些基本概念如相容性、</w:t>
            </w:r>
          </w:p>
          <w:p>
            <w:pPr>
              <w:spacing w:line="300" w:lineRule="exact"/>
              <w:ind w:right="-357" w:rightChars="-170"/>
              <w:rPr>
                <w:rFonts w:ascii="Times New Roman" w:hAnsi="Times New Roman"/>
                <w:szCs w:val="21"/>
              </w:rPr>
            </w:pPr>
            <w:r>
              <w:rPr>
                <w:rFonts w:ascii="Times New Roman" w:hAnsi="Times New Roman"/>
                <w:szCs w:val="21"/>
              </w:rPr>
              <w:t>稳定性、收敛性；椭圆型方程的有限差分方法；抛物型方程的差分方法；双曲型方程的有限</w:t>
            </w:r>
          </w:p>
          <w:p>
            <w:pPr>
              <w:spacing w:line="300" w:lineRule="exact"/>
              <w:ind w:right="-357" w:rightChars="-170"/>
              <w:rPr>
                <w:rFonts w:ascii="Times New Roman" w:hAnsi="Times New Roman"/>
                <w:kern w:val="0"/>
                <w:szCs w:val="21"/>
              </w:rPr>
            </w:pPr>
            <w:r>
              <w:rPr>
                <w:rFonts w:ascii="Times New Roman" w:hAnsi="Times New Roman"/>
                <w:szCs w:val="21"/>
              </w:rPr>
              <w:t>差分方法等。</w:t>
            </w:r>
            <w:r>
              <w:rPr>
                <w:rFonts w:ascii="Times New Roman" w:hAnsi="Times New Roman"/>
                <w:kern w:val="0"/>
                <w:szCs w:val="21"/>
              </w:rPr>
              <w:t>通过本课程的学习使学生掌握求解偏微分方程的几种常用方法，培养学生的计</w:t>
            </w:r>
          </w:p>
          <w:p>
            <w:pPr>
              <w:spacing w:line="300" w:lineRule="exact"/>
              <w:ind w:right="-357" w:rightChars="-170"/>
              <w:rPr>
                <w:rFonts w:ascii="Times New Roman" w:hAnsi="Times New Roman"/>
                <w:kern w:val="0"/>
                <w:szCs w:val="21"/>
              </w:rPr>
            </w:pPr>
            <w:r>
              <w:rPr>
                <w:rFonts w:ascii="Times New Roman" w:hAnsi="Times New Roman"/>
                <w:kern w:val="0"/>
                <w:szCs w:val="21"/>
              </w:rPr>
              <w:t>算能力和解决实际问题的能力，为学生以后在各自的学习工作中熟练应用科学计算这一重要</w:t>
            </w:r>
          </w:p>
          <w:p>
            <w:pPr>
              <w:spacing w:line="300" w:lineRule="exact"/>
              <w:ind w:right="-357" w:rightChars="-170"/>
              <w:rPr>
                <w:rFonts w:ascii="Times New Roman" w:hAnsi="Times New Roman"/>
                <w:szCs w:val="21"/>
              </w:rPr>
            </w:pPr>
            <w:r>
              <w:rPr>
                <w:rFonts w:ascii="Times New Roman" w:hAnsi="Times New Roman"/>
                <w:kern w:val="0"/>
                <w:szCs w:val="21"/>
              </w:rPr>
              <w:t>研究手段打下基础。</w:t>
            </w:r>
            <w:r>
              <w:rPr>
                <w:rFonts w:ascii="Times New Roman" w:hAnsi="Times New Roman"/>
                <w:szCs w:val="21"/>
              </w:rPr>
              <w:t>通过介绍国际上关于偏微分方程数值方法的发展历史背景，达到提高学</w:t>
            </w:r>
          </w:p>
          <w:p>
            <w:pPr>
              <w:spacing w:line="300" w:lineRule="exact"/>
              <w:ind w:right="-357" w:rightChars="-170"/>
              <w:rPr>
                <w:rFonts w:ascii="Times New Roman" w:hAnsi="Times New Roman"/>
                <w:szCs w:val="21"/>
              </w:rPr>
            </w:pPr>
            <w:r>
              <w:rPr>
                <w:rFonts w:ascii="Times New Roman" w:hAnsi="Times New Roman"/>
                <w:szCs w:val="21"/>
              </w:rPr>
              <w:t>生的学习兴趣和培养学生积极探索的品质。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83"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rPr>
                <w:rFonts w:ascii="Times New Roman" w:hAnsi="Times New Roman"/>
                <w:szCs w:val="21"/>
              </w:rPr>
            </w:pPr>
            <w:r>
              <w:rPr>
                <w:rFonts w:ascii="Times New Roman" w:hAnsi="Times New Roman"/>
                <w:szCs w:val="21"/>
              </w:rPr>
              <w:t>第一章 变分形式Ritz-Galerkin方法（8学时）</w:t>
            </w:r>
          </w:p>
          <w:p>
            <w:pPr>
              <w:ind w:firstLine="420"/>
              <w:rPr>
                <w:rFonts w:ascii="Times New Roman" w:hAnsi="Times New Roman"/>
                <w:szCs w:val="21"/>
              </w:rPr>
            </w:pPr>
            <w:r>
              <w:rPr>
                <w:rFonts w:ascii="Times New Roman" w:hAnsi="Times New Roman"/>
                <w:szCs w:val="21"/>
              </w:rPr>
              <w:t>§1 二次函数的极值</w:t>
            </w:r>
          </w:p>
          <w:p>
            <w:pPr>
              <w:ind w:firstLine="420"/>
              <w:rPr>
                <w:rFonts w:ascii="Times New Roman" w:hAnsi="Times New Roman"/>
                <w:szCs w:val="21"/>
              </w:rPr>
            </w:pPr>
            <w:r>
              <w:rPr>
                <w:rFonts w:ascii="Times New Roman" w:hAnsi="Times New Roman"/>
                <w:szCs w:val="21"/>
              </w:rPr>
              <w:t>§2 两点边值问题</w:t>
            </w:r>
          </w:p>
          <w:p>
            <w:pPr>
              <w:ind w:firstLine="420"/>
              <w:rPr>
                <w:rFonts w:ascii="Times New Roman" w:hAnsi="Times New Roman"/>
                <w:szCs w:val="21"/>
              </w:rPr>
            </w:pPr>
            <w:r>
              <w:rPr>
                <w:rFonts w:ascii="Times New Roman" w:hAnsi="Times New Roman"/>
                <w:szCs w:val="21"/>
              </w:rPr>
              <w:t>§3 二阶椭圆边值问题</w:t>
            </w:r>
          </w:p>
          <w:p>
            <w:pPr>
              <w:ind w:firstLine="420" w:firstLineChars="200"/>
              <w:rPr>
                <w:rFonts w:ascii="Times New Roman" w:hAnsi="Times New Roman"/>
                <w:szCs w:val="21"/>
              </w:rPr>
            </w:pPr>
            <w:r>
              <w:rPr>
                <w:rFonts w:ascii="Times New Roman" w:hAnsi="Times New Roman"/>
                <w:szCs w:val="21"/>
              </w:rPr>
              <w:t>§4 Ritz-Galerkin方法</w:t>
            </w:r>
          </w:p>
          <w:p>
            <w:pPr>
              <w:spacing w:line="300" w:lineRule="exact"/>
              <w:ind w:right="-357" w:rightChars="-170"/>
              <w:rPr>
                <w:rFonts w:ascii="Times New Roman" w:hAnsi="Times New Roman"/>
                <w:szCs w:val="21"/>
              </w:rPr>
            </w:pPr>
            <w:r>
              <w:rPr>
                <w:rFonts w:ascii="Times New Roman" w:hAnsi="Times New Roman"/>
                <w:szCs w:val="21"/>
              </w:rPr>
              <w:t>第二章有限元空间（10学时）</w:t>
            </w:r>
          </w:p>
          <w:p>
            <w:pPr>
              <w:spacing w:line="300" w:lineRule="exact"/>
              <w:ind w:right="-357" w:rightChars="-170"/>
              <w:rPr>
                <w:rFonts w:ascii="Times New Roman" w:hAnsi="Times New Roman"/>
                <w:szCs w:val="21"/>
              </w:rPr>
            </w:pPr>
            <w:r>
              <w:rPr>
                <w:rFonts w:ascii="Times New Roman" w:hAnsi="Times New Roman"/>
                <w:szCs w:val="21"/>
              </w:rPr>
              <w:t>§1两点边值问题的有限元法</w:t>
            </w:r>
          </w:p>
          <w:p>
            <w:pPr>
              <w:spacing w:line="300" w:lineRule="exact"/>
              <w:ind w:right="-357" w:rightChars="-170"/>
              <w:rPr>
                <w:rFonts w:ascii="Times New Roman" w:hAnsi="Times New Roman"/>
                <w:szCs w:val="21"/>
              </w:rPr>
            </w:pPr>
            <w:r>
              <w:rPr>
                <w:rFonts w:ascii="Times New Roman" w:hAnsi="Times New Roman"/>
                <w:szCs w:val="21"/>
              </w:rPr>
              <w:t>§2 线性有限元法的误差估计</w:t>
            </w:r>
          </w:p>
          <w:p>
            <w:pPr>
              <w:spacing w:line="300" w:lineRule="exact"/>
              <w:ind w:right="-357" w:rightChars="-170"/>
              <w:rPr>
                <w:rFonts w:ascii="Times New Roman" w:hAnsi="Times New Roman"/>
                <w:szCs w:val="21"/>
              </w:rPr>
            </w:pPr>
            <w:r>
              <w:rPr>
                <w:rFonts w:ascii="Times New Roman" w:hAnsi="Times New Roman"/>
                <w:szCs w:val="21"/>
              </w:rPr>
              <w:t>§3 一维高次元空间</w:t>
            </w:r>
          </w:p>
          <w:p>
            <w:pPr>
              <w:spacing w:line="300" w:lineRule="exact"/>
              <w:ind w:right="-357" w:rightChars="-170"/>
              <w:rPr>
                <w:rFonts w:ascii="Times New Roman" w:hAnsi="Times New Roman"/>
                <w:szCs w:val="21"/>
              </w:rPr>
            </w:pPr>
            <w:r>
              <w:rPr>
                <w:rFonts w:ascii="Times New Roman" w:hAnsi="Times New Roman"/>
                <w:szCs w:val="21"/>
              </w:rPr>
              <w:t>§4 二维矩形元空间</w:t>
            </w:r>
          </w:p>
          <w:p>
            <w:pPr>
              <w:spacing w:line="300" w:lineRule="exact"/>
              <w:ind w:right="-357" w:rightChars="-170"/>
              <w:rPr>
                <w:rFonts w:ascii="Times New Roman" w:hAnsi="Times New Roman"/>
                <w:szCs w:val="21"/>
              </w:rPr>
            </w:pPr>
            <w:r>
              <w:rPr>
                <w:rFonts w:ascii="Times New Roman" w:hAnsi="Times New Roman"/>
                <w:szCs w:val="21"/>
              </w:rPr>
              <w:t>§5 三角形元空间</w:t>
            </w:r>
          </w:p>
          <w:p>
            <w:pPr>
              <w:spacing w:line="300" w:lineRule="exact"/>
              <w:ind w:right="-357" w:rightChars="-170"/>
              <w:rPr>
                <w:rFonts w:ascii="Times New Roman" w:hAnsi="Times New Roman"/>
                <w:szCs w:val="21"/>
              </w:rPr>
            </w:pPr>
            <w:r>
              <w:rPr>
                <w:rFonts w:ascii="Times New Roman" w:hAnsi="Times New Roman"/>
                <w:szCs w:val="21"/>
              </w:rPr>
              <w:t>第三章椭圆型方程的差分方法（10学时）</w:t>
            </w:r>
          </w:p>
          <w:p>
            <w:pPr>
              <w:spacing w:line="300" w:lineRule="exact"/>
              <w:ind w:right="-357" w:rightChars="-170"/>
              <w:rPr>
                <w:rFonts w:ascii="Times New Roman" w:hAnsi="Times New Roman"/>
                <w:szCs w:val="21"/>
              </w:rPr>
            </w:pPr>
            <w:r>
              <w:rPr>
                <w:rFonts w:ascii="Times New Roman" w:hAnsi="Times New Roman"/>
                <w:szCs w:val="21"/>
              </w:rPr>
              <w:t>§1差分逼近的基本概念</w:t>
            </w:r>
          </w:p>
          <w:p>
            <w:pPr>
              <w:spacing w:line="300" w:lineRule="exact"/>
              <w:ind w:right="-357" w:rightChars="-170"/>
              <w:rPr>
                <w:rFonts w:ascii="Times New Roman" w:hAnsi="Times New Roman"/>
                <w:szCs w:val="21"/>
              </w:rPr>
            </w:pPr>
            <w:r>
              <w:rPr>
                <w:rFonts w:ascii="Times New Roman" w:hAnsi="Times New Roman"/>
                <w:szCs w:val="21"/>
              </w:rPr>
              <w:t>§2 两点边值问题的差分格式</w:t>
            </w:r>
          </w:p>
          <w:p>
            <w:pPr>
              <w:spacing w:line="300" w:lineRule="exact"/>
              <w:ind w:right="-357" w:rightChars="-170" w:firstLine="420" w:firstLineChars="200"/>
              <w:rPr>
                <w:rFonts w:ascii="Times New Roman" w:hAnsi="Times New Roman"/>
                <w:szCs w:val="21"/>
              </w:rPr>
            </w:pPr>
            <w:r>
              <w:rPr>
                <w:rFonts w:ascii="Times New Roman" w:hAnsi="Times New Roman"/>
                <w:szCs w:val="21"/>
              </w:rPr>
              <w:t>§3 二阶椭圆型方程的差分格式</w:t>
            </w:r>
          </w:p>
          <w:p>
            <w:pPr>
              <w:spacing w:line="300" w:lineRule="exact"/>
              <w:ind w:right="-357" w:rightChars="-170" w:firstLine="420"/>
              <w:rPr>
                <w:rFonts w:ascii="Times New Roman" w:hAnsi="Times New Roman"/>
                <w:szCs w:val="21"/>
              </w:rPr>
            </w:pPr>
            <w:r>
              <w:rPr>
                <w:rFonts w:ascii="Times New Roman" w:hAnsi="Times New Roman"/>
                <w:szCs w:val="21"/>
              </w:rPr>
              <w:t>§5 先验估计</w:t>
            </w:r>
          </w:p>
          <w:p>
            <w:pPr>
              <w:spacing w:line="300" w:lineRule="exact"/>
              <w:ind w:right="-357" w:rightChars="-170"/>
              <w:rPr>
                <w:rFonts w:ascii="Times New Roman" w:hAnsi="Times New Roman"/>
                <w:szCs w:val="21"/>
              </w:rPr>
            </w:pPr>
            <w:r>
              <w:rPr>
                <w:rFonts w:ascii="Times New Roman" w:hAnsi="Times New Roman"/>
                <w:szCs w:val="21"/>
              </w:rPr>
              <w:t>第五章抛物型方程的差分方法（10学时）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§1有限差分方法的基础</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§2 一维抛物型方程的差分方法</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§3 差分格式的稳定性和收敛性</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§4 二维抛物型方程的差分方法</w:t>
            </w:r>
          </w:p>
          <w:p>
            <w:pPr>
              <w:spacing w:line="300" w:lineRule="exact"/>
              <w:ind w:right="-357" w:rightChars="-170"/>
              <w:rPr>
                <w:rFonts w:ascii="Times New Roman" w:hAnsi="Times New Roman"/>
                <w:szCs w:val="21"/>
              </w:rPr>
            </w:pPr>
            <w:r>
              <w:rPr>
                <w:rFonts w:ascii="Times New Roman" w:hAnsi="Times New Roman"/>
                <w:szCs w:val="21"/>
              </w:rPr>
              <w:t>第六章双曲型方程的差分方法（10学时）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§1波动方程的差分逼近</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§2 一阶双曲型方程组</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§3 初值问题的差分逼近</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§4 初边值问题的差分逼近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59"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59"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00A8"/>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59"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李荣华. 偏微分方程数值解法. 北京: 高等教育出版,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59"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[1] 陆金甫, 关治. 偏微分方程差分方法（第二版）. 北京: 清华大学出版社, 2004年.</w:t>
            </w:r>
          </w:p>
          <w:p>
            <w:pPr>
              <w:ind w:right="-13" w:rightChars="-6"/>
              <w:rPr>
                <w:rFonts w:ascii="Times New Roman" w:hAnsi="Times New Roman"/>
                <w:szCs w:val="21"/>
              </w:rPr>
            </w:pPr>
            <w:r>
              <w:rPr>
                <w:rFonts w:ascii="Times New Roman" w:hAnsi="Times New Roman"/>
                <w:szCs w:val="21"/>
              </w:rPr>
              <w:t>[2] 余德浩，汤华中. 微分方程数值解法. 北京: 科学出版社, 2003.</w:t>
            </w:r>
          </w:p>
        </w:tc>
      </w:tr>
    </w:tbl>
    <w:p>
      <w:pPr>
        <w:rPr>
          <w:rFonts w:ascii="Times New Roman" w:hAnsi="Times New Roman"/>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《有限元方法及其应用》课程简明教学大纲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有限元方法及其应用</w:t>
            </w:r>
          </w:p>
          <w:p>
            <w:pPr>
              <w:snapToGrid w:val="0"/>
              <w:jc w:val="center"/>
              <w:rPr>
                <w:rFonts w:ascii="Times New Roman" w:hAnsi="Times New Roman"/>
                <w:szCs w:val="21"/>
              </w:rPr>
            </w:pPr>
            <w:r>
              <w:rPr>
                <w:rFonts w:ascii="Times New Roman" w:hAnsi="Times New Roman"/>
                <w:szCs w:val="21"/>
              </w:rPr>
              <w:t>Finite element methods and its applications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w:t>
            </w:r>
            <w:r>
              <w:rPr>
                <w:rFonts w:hint="eastAsia" w:ascii="Tahoma" w:hAnsi="Tahoma" w:cs="Tahoma"/>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陈艳萍</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snapToGrid w:val="0"/>
              <w:jc w:val="center"/>
              <w:rPr>
                <w:rFonts w:ascii="Times New Roman" w:hAnsi="Times New Roman"/>
                <w:szCs w:val="21"/>
              </w:rPr>
            </w:pPr>
            <w:r>
              <w:rPr>
                <w:rFonts w:ascii="Times New Roman" w:hAnsi="Times New Roman"/>
                <w:szCs w:val="21"/>
              </w:rPr>
              <w:t>陈艳萍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autoSpaceDE w:val="0"/>
              <w:autoSpaceDN w:val="0"/>
              <w:adjustRightInd w:val="0"/>
              <w:snapToGrid w:val="0"/>
              <w:ind w:right="216" w:firstLine="411" w:firstLineChars="196"/>
              <w:jc w:val="left"/>
              <w:rPr>
                <w:rFonts w:ascii="Times New Roman" w:hAnsi="Times New Roman"/>
                <w:bCs/>
                <w:kern w:val="0"/>
                <w:szCs w:val="21"/>
              </w:rPr>
            </w:pPr>
            <w:r>
              <w:rPr>
                <w:rFonts w:ascii="Times New Roman" w:hAnsi="Times New Roman"/>
                <w:bCs/>
                <w:kern w:val="0"/>
                <w:szCs w:val="21"/>
              </w:rPr>
              <w:t>本课程定位于学术型</w:t>
            </w:r>
            <w:r>
              <w:rPr>
                <w:rFonts w:hint="eastAsia" w:ascii="Times New Roman" w:hAnsi="Times New Roman"/>
                <w:bCs/>
                <w:kern w:val="0"/>
                <w:szCs w:val="21"/>
              </w:rPr>
              <w:t>博士</w:t>
            </w:r>
            <w:r>
              <w:rPr>
                <w:rFonts w:ascii="Times New Roman" w:hAnsi="Times New Roman"/>
                <w:bCs/>
                <w:kern w:val="0"/>
                <w:szCs w:val="21"/>
              </w:rPr>
              <w:t>研究生的方向选修课程。要求学生了解有限元方法在当今科学技术与工程分析中的广泛应用，掌握有限元方法的基本原理，基本方法及其程序的实现，以达到利用有限元方法进行偏微分方程数值模拟的目的，并为将有限元方法应用于各个领域奠定基础。在教学过程中通过有限元方法介绍及程序实现，培养学生科学研究、团队合作的精神，增强学生理论与实践相结合的能力。通过在课堂中穿插有限元方法在科学和工程计算中的前沿应用，扩宽学生的国际视野，使学生了解到有限元方法在数值计算中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rPr>
                <w:rFonts w:ascii="Times New Roman" w:hAnsi="Times New Roman"/>
                <w:szCs w:val="21"/>
              </w:rPr>
            </w:pPr>
            <w:r>
              <w:rPr>
                <w:rFonts w:ascii="Times New Roman" w:hAnsi="Times New Roman"/>
                <w:szCs w:val="21"/>
              </w:rPr>
              <w:t>第一章 变分原理（8学时）</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§1 可微二次凸泛函的极小化问题</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§2 不可微凸泛函的极小化问题</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§3多元函数微分学</w:t>
            </w:r>
          </w:p>
          <w:p>
            <w:pPr>
              <w:spacing w:line="300" w:lineRule="exact"/>
              <w:ind w:right="-357" w:rightChars="-170"/>
              <w:rPr>
                <w:rFonts w:ascii="Times New Roman" w:hAnsi="Times New Roman"/>
                <w:szCs w:val="21"/>
              </w:rPr>
            </w:pPr>
            <w:r>
              <w:rPr>
                <w:rFonts w:ascii="Times New Roman" w:hAnsi="Times New Roman"/>
                <w:szCs w:val="21"/>
              </w:rPr>
              <w:t>第二章Sobolev空间（14学时）</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§1Lebesgue积分</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§2弱导数</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§3 Sobolev空间</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§4嵌入定理</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§5迹定理</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§6Sobolev空间中的Green公式</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§7等价模定理</w:t>
            </w:r>
          </w:p>
          <w:p>
            <w:pPr>
              <w:spacing w:line="300" w:lineRule="exact"/>
              <w:ind w:right="-357" w:rightChars="-170"/>
              <w:rPr>
                <w:rFonts w:ascii="Times New Roman" w:hAnsi="Times New Roman"/>
                <w:szCs w:val="21"/>
              </w:rPr>
            </w:pPr>
            <w:r>
              <w:rPr>
                <w:rFonts w:ascii="Times New Roman" w:hAnsi="Times New Roman"/>
                <w:szCs w:val="21"/>
              </w:rPr>
              <w:t>第三章椭圆边值问题（8学时）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w:t>
            </w:r>
            <w:r>
              <w:rPr>
                <w:rFonts w:ascii="Times New Roman" w:hAnsi="Times New Roman"/>
                <w:szCs w:val="21"/>
              </w:rPr>
              <w:t>二阶椭圆型方程边值问题</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 xml:space="preserve">§2 </w:t>
            </w:r>
            <w:r>
              <w:rPr>
                <w:rFonts w:ascii="Times New Roman" w:hAnsi="Times New Roman"/>
                <w:szCs w:val="21"/>
              </w:rPr>
              <w:t>线弹性边值问题</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§3</w:t>
            </w:r>
            <w:r>
              <w:rPr>
                <w:rFonts w:ascii="Times New Roman" w:hAnsi="Times New Roman"/>
                <w:szCs w:val="21"/>
              </w:rPr>
              <w:t>变分不等式</w:t>
            </w:r>
          </w:p>
          <w:p>
            <w:pPr>
              <w:spacing w:line="300" w:lineRule="exact"/>
              <w:ind w:right="-357" w:rightChars="-170"/>
              <w:rPr>
                <w:rFonts w:ascii="Times New Roman" w:hAnsi="Times New Roman"/>
                <w:szCs w:val="21"/>
              </w:rPr>
            </w:pPr>
            <w:r>
              <w:rPr>
                <w:rFonts w:ascii="Times New Roman" w:hAnsi="Times New Roman"/>
                <w:szCs w:val="21"/>
              </w:rPr>
              <w:t>第四章有限元离散（8学时）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w:t>
            </w:r>
            <w:r>
              <w:rPr>
                <w:rFonts w:ascii="Times New Roman" w:hAnsi="Times New Roman"/>
                <w:szCs w:val="21"/>
              </w:rPr>
              <w:t>有限元离散的基本特征</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w:t>
            </w:r>
            <w:r>
              <w:rPr>
                <w:rFonts w:ascii="Times New Roman" w:hAnsi="Times New Roman"/>
                <w:szCs w:val="21"/>
              </w:rPr>
              <w:t>三角形单元</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 xml:space="preserve">§3 </w:t>
            </w:r>
            <w:r>
              <w:rPr>
                <w:rFonts w:ascii="Times New Roman" w:hAnsi="Times New Roman"/>
                <w:szCs w:val="21"/>
              </w:rPr>
              <w:t>矩形单元</w:t>
            </w:r>
          </w:p>
          <w:p>
            <w:pPr>
              <w:spacing w:line="300" w:lineRule="exact"/>
              <w:ind w:right="-357" w:rightChars="-170"/>
              <w:rPr>
                <w:rFonts w:ascii="Times New Roman" w:hAnsi="Times New Roman"/>
                <w:szCs w:val="21"/>
              </w:rPr>
            </w:pPr>
            <w:r>
              <w:rPr>
                <w:rFonts w:ascii="Times New Roman" w:hAnsi="Times New Roman"/>
                <w:szCs w:val="21"/>
              </w:rPr>
              <w:t>第五章 协调有限元方法的误差分析（8学时）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w:t>
            </w:r>
            <w:r>
              <w:rPr>
                <w:rFonts w:ascii="Times New Roman" w:hAnsi="Times New Roman"/>
                <w:szCs w:val="21"/>
              </w:rPr>
              <w:t> 收敛性的一般考虑</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w:t>
            </w:r>
            <w:r>
              <w:rPr>
                <w:rFonts w:ascii="Times New Roman" w:hAnsi="Times New Roman"/>
                <w:szCs w:val="21"/>
              </w:rPr>
              <w:t>Sobolev空间中的分片多项式插值</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w:t>
            </w:r>
            <w:r>
              <w:rPr>
                <w:rFonts w:ascii="Times New Roman" w:hAnsi="Times New Roman"/>
                <w:szCs w:val="21"/>
              </w:rPr>
              <w:t>多边形区域上二阶问题的有限元误差</w:t>
            </w:r>
          </w:p>
          <w:p>
            <w:pPr>
              <w:spacing w:line="300" w:lineRule="exact"/>
              <w:ind w:right="-357" w:rightChars="-170"/>
              <w:rPr>
                <w:rFonts w:ascii="Times New Roman" w:hAnsi="Times New Roman"/>
                <w:szCs w:val="21"/>
              </w:rPr>
            </w:pPr>
            <w:r>
              <w:rPr>
                <w:rFonts w:ascii="Times New Roman" w:hAnsi="Times New Roman"/>
                <w:szCs w:val="21"/>
              </w:rPr>
              <w:t>第六章 数值积分影响，等参数有限元（2学时）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w:t>
            </w:r>
            <w:r>
              <w:rPr>
                <w:rFonts w:ascii="Times New Roman" w:hAnsi="Times New Roman"/>
                <w:szCs w:val="21"/>
              </w:rPr>
              <w:t> 有限元方法中的数值积分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firstLine="3360" w:firstLineChars="1600"/>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2" w:char="F052"/>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rPr>
                <w:rFonts w:ascii="Times New Roman" w:hAnsi="Times New Roman"/>
                <w:szCs w:val="21"/>
              </w:rPr>
            </w:pPr>
            <w:r>
              <w:rPr>
                <w:rFonts w:ascii="Times New Roman" w:hAnsi="Times New Roman"/>
                <w:szCs w:val="21"/>
              </w:rPr>
              <w:t>王烈衡,许学军.有限元方法的数学基础. 北京: 科学出版社, 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rPr>
                <w:rFonts w:ascii="Times New Roman" w:hAnsi="Times New Roman"/>
                <w:szCs w:val="21"/>
              </w:rPr>
            </w:pPr>
            <w:r>
              <w:rPr>
                <w:rFonts w:ascii="Times New Roman" w:hAnsi="Times New Roman"/>
                <w:szCs w:val="21"/>
              </w:rPr>
              <w:t>[1] 石钟慈, 王鸣. 有限元方法. 北京：科学出版社, 2010.</w:t>
            </w:r>
          </w:p>
          <w:p>
            <w:pPr>
              <w:rPr>
                <w:rFonts w:ascii="Times New Roman" w:hAnsi="Times New Roman"/>
                <w:szCs w:val="21"/>
              </w:rPr>
            </w:pPr>
            <w:r>
              <w:rPr>
                <w:rFonts w:ascii="Times New Roman" w:hAnsi="Times New Roman"/>
                <w:szCs w:val="21"/>
              </w:rPr>
              <w:t xml:space="preserve">[2] Ciarlet D G. The finite element method for elliptic problems. North-Holland, Amsterdam-New York-Oxford, 1978. </w:t>
            </w:r>
          </w:p>
        </w:tc>
      </w:tr>
    </w:tbl>
    <w:p>
      <w:pPr>
        <w:rPr>
          <w:rFonts w:ascii="Times New Roman" w:hAnsi="Times New Roman"/>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《混合有限元及自适应算法》课程简明教学大纲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960"/>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混合有限元及自适应算法</w:t>
            </w:r>
          </w:p>
          <w:p>
            <w:pPr>
              <w:snapToGrid w:val="0"/>
              <w:jc w:val="center"/>
              <w:rPr>
                <w:rFonts w:ascii="Times New Roman" w:hAnsi="Times New Roman"/>
                <w:szCs w:val="21"/>
              </w:rPr>
            </w:pPr>
            <w:r>
              <w:rPr>
                <w:rFonts w:ascii="Times New Roman" w:hAnsi="Times New Roman"/>
                <w:szCs w:val="21"/>
              </w:rPr>
              <w:t>Mixed finite element methods and adaptive algorithm</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980" w:type="dxa"/>
            <w:gridSpan w:val="4"/>
            <w:vAlign w:val="center"/>
          </w:tcPr>
          <w:p>
            <w:pPr>
              <w:snapToGrid w:val="0"/>
              <w:jc w:val="center"/>
              <w:rPr>
                <w:rFonts w:ascii="Times New Roman" w:hAnsi="Times New Roman"/>
                <w:szCs w:val="21"/>
              </w:rPr>
            </w:pPr>
            <w:r>
              <w:rPr>
                <w:rFonts w:ascii="Times New Roman" w:hAnsi="Times New Roman"/>
                <w:szCs w:val="21"/>
              </w:rPr>
              <w:t>陈艳萍</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8"/>
            <w:vAlign w:val="center"/>
          </w:tcPr>
          <w:p>
            <w:pPr>
              <w:jc w:val="center"/>
              <w:rPr>
                <w:rFonts w:ascii="Times New Roman" w:hAnsi="Times New Roman"/>
                <w:szCs w:val="21"/>
              </w:rPr>
            </w:pPr>
            <w:r>
              <w:rPr>
                <w:rFonts w:ascii="Times New Roman" w:hAnsi="Times New Roman"/>
                <w:szCs w:val="21"/>
              </w:rPr>
              <w:t>陈艳萍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autoSpaceDE w:val="0"/>
              <w:autoSpaceDN w:val="0"/>
              <w:adjustRightInd w:val="0"/>
              <w:snapToGrid w:val="0"/>
              <w:ind w:right="216" w:firstLine="411" w:firstLineChars="196"/>
              <w:jc w:val="left"/>
              <w:rPr>
                <w:rFonts w:ascii="Times New Roman" w:hAnsi="Times New Roman"/>
                <w:bCs/>
                <w:kern w:val="0"/>
                <w:szCs w:val="21"/>
              </w:rPr>
            </w:pPr>
            <w:r>
              <w:rPr>
                <w:rFonts w:ascii="Times New Roman" w:hAnsi="Times New Roman"/>
                <w:bCs/>
                <w:kern w:val="0"/>
                <w:szCs w:val="21"/>
              </w:rPr>
              <w:t>本课程定位于学术</w:t>
            </w:r>
            <w:r>
              <w:rPr>
                <w:rFonts w:hint="eastAsia" w:ascii="Times New Roman" w:hAnsi="Times New Roman"/>
                <w:bCs/>
                <w:kern w:val="0"/>
                <w:szCs w:val="21"/>
              </w:rPr>
              <w:t>型博士</w:t>
            </w:r>
            <w:r>
              <w:rPr>
                <w:rFonts w:ascii="Times New Roman" w:hAnsi="Times New Roman"/>
                <w:bCs/>
                <w:kern w:val="0"/>
                <w:szCs w:val="21"/>
              </w:rPr>
              <w:t>研究生的方向选修课程。要求学生了解混合有限元方法在各个领域的广泛应用，掌握混合有限元方法的基本思想，基本原理和方法及其程序的实现，了解混合有限元方法的优缺点，并能利用混合有限元方法进行偏微分方程数值模拟，以达到解决实际问题的目的。通过混合有限元方法的介绍及程序实现，使学生认识到混合有限元方法在大数据时代的重要性及在科学和工程计算中的广泛应用性，培养学生利用所学知识解决实际问题的能力及科学研究和团队合作的精神。通过介绍混合有限元方法的大量应用，让学生了解学术发展前沿，扩宽国际视野，以提高学生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8533" w:type="dxa"/>
            <w:gridSpan w:val="9"/>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rPr>
                <w:rFonts w:ascii="Times New Roman" w:hAnsi="Times New Roman"/>
                <w:bCs/>
                <w:kern w:val="0"/>
                <w:szCs w:val="21"/>
              </w:rPr>
            </w:pPr>
            <w:r>
              <w:rPr>
                <w:rFonts w:ascii="Times New Roman" w:hAnsi="Times New Roman"/>
                <w:bCs/>
                <w:kern w:val="0"/>
                <w:szCs w:val="21"/>
              </w:rPr>
              <w:t>第一章 鞍点问题的逼近（8学时）</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§1 鞍点问题解的存在唯一性</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§2鞍点问题的逼近</w:t>
            </w:r>
          </w:p>
          <w:p>
            <w:pPr>
              <w:spacing w:line="300" w:lineRule="exact"/>
              <w:ind w:right="-357" w:rightChars="-170" w:firstLine="357" w:firstLineChars="170"/>
              <w:rPr>
                <w:rFonts w:ascii="Times New Roman" w:hAnsi="Times New Roman"/>
                <w:bCs/>
                <w:kern w:val="0"/>
                <w:szCs w:val="21"/>
              </w:rPr>
            </w:pPr>
            <w:r>
              <w:rPr>
                <w:rFonts w:ascii="Times New Roman" w:hAnsi="Times New Roman"/>
                <w:bCs/>
                <w:kern w:val="0"/>
                <w:szCs w:val="21"/>
              </w:rPr>
              <w:t>§3离散问题的数值属性</w:t>
            </w:r>
          </w:p>
          <w:p>
            <w:pPr>
              <w:spacing w:line="300" w:lineRule="exact"/>
              <w:ind w:right="-357" w:rightChars="-170"/>
              <w:rPr>
                <w:rFonts w:ascii="Times New Roman" w:hAnsi="Times New Roman"/>
                <w:bCs/>
                <w:kern w:val="0"/>
                <w:szCs w:val="21"/>
              </w:rPr>
            </w:pPr>
            <w:r>
              <w:rPr>
                <w:rFonts w:ascii="Times New Roman" w:hAnsi="Times New Roman"/>
                <w:bCs/>
                <w:kern w:val="0"/>
                <w:szCs w:val="21"/>
              </w:rPr>
              <w:t>第二章 混合有限元方法的基本理论（14学时）</w:t>
            </w:r>
          </w:p>
          <w:p>
            <w:pPr>
              <w:shd w:val="clear" w:color="auto" w:fill="FFFFFF"/>
              <w:ind w:firstLine="315" w:firstLineChars="150"/>
              <w:rPr>
                <w:rFonts w:ascii="Times New Roman" w:hAnsi="Times New Roman"/>
                <w:bCs/>
                <w:kern w:val="0"/>
                <w:szCs w:val="21"/>
              </w:rPr>
            </w:pPr>
            <w:r>
              <w:rPr>
                <w:rFonts w:ascii="Times New Roman" w:hAnsi="Times New Roman"/>
                <w:bCs/>
                <w:kern w:val="0"/>
                <w:szCs w:val="21"/>
              </w:rPr>
              <w:t>§1 混合变分形式</w:t>
            </w:r>
          </w:p>
          <w:p>
            <w:pPr>
              <w:widowControl/>
              <w:shd w:val="clear" w:color="auto" w:fill="FFFFFF"/>
              <w:ind w:firstLine="315" w:firstLineChars="150"/>
              <w:jc w:val="left"/>
              <w:rPr>
                <w:rFonts w:ascii="Times New Roman" w:hAnsi="Times New Roman"/>
                <w:bCs/>
                <w:kern w:val="0"/>
                <w:szCs w:val="21"/>
              </w:rPr>
            </w:pPr>
            <w:r>
              <w:rPr>
                <w:rFonts w:ascii="Times New Roman" w:hAnsi="Times New Roman"/>
                <w:bCs/>
                <w:kern w:val="0"/>
                <w:szCs w:val="21"/>
              </w:rPr>
              <w:t>§2LBB条件与混合变分问题广义解的存在唯一性</w:t>
            </w:r>
          </w:p>
          <w:p>
            <w:pPr>
              <w:shd w:val="clear" w:color="auto" w:fill="FFFFFF"/>
              <w:ind w:firstLine="315" w:firstLineChars="150"/>
              <w:rPr>
                <w:rFonts w:ascii="Times New Roman" w:hAnsi="Times New Roman"/>
                <w:bCs/>
                <w:kern w:val="0"/>
                <w:szCs w:val="21"/>
              </w:rPr>
            </w:pPr>
            <w:r>
              <w:rPr>
                <w:rFonts w:ascii="Times New Roman" w:hAnsi="Times New Roman"/>
                <w:bCs/>
                <w:kern w:val="0"/>
                <w:szCs w:val="21"/>
              </w:rPr>
              <w:t>§3椭圆问题的混合有限元方法</w:t>
            </w:r>
          </w:p>
          <w:p>
            <w:pPr>
              <w:widowControl/>
              <w:shd w:val="clear" w:color="auto" w:fill="FFFFFF"/>
              <w:ind w:firstLine="315" w:firstLineChars="150"/>
              <w:jc w:val="left"/>
              <w:rPr>
                <w:rFonts w:ascii="Times New Roman" w:hAnsi="Times New Roman"/>
                <w:bCs/>
                <w:kern w:val="0"/>
                <w:szCs w:val="21"/>
              </w:rPr>
            </w:pPr>
            <w:r>
              <w:rPr>
                <w:rFonts w:ascii="Times New Roman" w:hAnsi="Times New Roman"/>
                <w:bCs/>
                <w:kern w:val="0"/>
                <w:szCs w:val="21"/>
              </w:rPr>
              <w:t>§4误差分析</w:t>
            </w:r>
          </w:p>
          <w:p>
            <w:pPr>
              <w:spacing w:line="300" w:lineRule="exact"/>
              <w:ind w:right="-357" w:rightChars="-170"/>
              <w:rPr>
                <w:rFonts w:ascii="Times New Roman" w:hAnsi="Times New Roman"/>
                <w:bCs/>
                <w:kern w:val="0"/>
                <w:szCs w:val="21"/>
              </w:rPr>
            </w:pPr>
            <w:r>
              <w:rPr>
                <w:rFonts w:ascii="Times New Roman" w:hAnsi="Times New Roman"/>
                <w:bCs/>
                <w:kern w:val="0"/>
                <w:szCs w:val="21"/>
              </w:rPr>
              <w:t>第三章 混合有限元方法超收敛分析（10学时）</w:t>
            </w:r>
          </w:p>
          <w:p>
            <w:pPr>
              <w:spacing w:line="300" w:lineRule="exact"/>
              <w:ind w:right="-357" w:rightChars="-170"/>
              <w:rPr>
                <w:rFonts w:ascii="Times New Roman" w:hAnsi="Times New Roman"/>
                <w:bCs/>
                <w:kern w:val="0"/>
                <w:szCs w:val="21"/>
              </w:rPr>
            </w:pPr>
            <w:r>
              <w:rPr>
                <w:rFonts w:ascii="Times New Roman" w:hAnsi="Times New Roman"/>
                <w:bCs/>
                <w:kern w:val="0"/>
                <w:szCs w:val="21"/>
              </w:rPr>
              <w:t>第四章 混合有限元自适应算法（10学时）</w:t>
            </w:r>
          </w:p>
          <w:p>
            <w:pPr>
              <w:shd w:val="clear" w:color="auto" w:fill="FFFFFF"/>
              <w:ind w:firstLine="315" w:firstLineChars="150"/>
              <w:rPr>
                <w:rFonts w:ascii="Times New Roman" w:hAnsi="Times New Roman"/>
                <w:bCs/>
                <w:kern w:val="0"/>
                <w:szCs w:val="21"/>
              </w:rPr>
            </w:pPr>
            <w:r>
              <w:rPr>
                <w:rFonts w:ascii="Times New Roman" w:hAnsi="Times New Roman"/>
                <w:bCs/>
                <w:kern w:val="0"/>
                <w:szCs w:val="21"/>
              </w:rPr>
              <w:t>§1 后验误差估计子的建立</w:t>
            </w:r>
          </w:p>
          <w:p>
            <w:pPr>
              <w:widowControl/>
              <w:shd w:val="clear" w:color="auto" w:fill="FFFFFF"/>
              <w:ind w:firstLine="315" w:firstLineChars="150"/>
              <w:jc w:val="left"/>
              <w:rPr>
                <w:rFonts w:ascii="Times New Roman" w:hAnsi="Times New Roman"/>
                <w:bCs/>
                <w:kern w:val="0"/>
                <w:szCs w:val="21"/>
              </w:rPr>
            </w:pPr>
            <w:r>
              <w:rPr>
                <w:rFonts w:ascii="Times New Roman" w:hAnsi="Times New Roman"/>
                <w:bCs/>
                <w:kern w:val="0"/>
                <w:szCs w:val="21"/>
              </w:rPr>
              <w:t>§2自适应算法的实现</w:t>
            </w:r>
          </w:p>
          <w:p>
            <w:pPr>
              <w:spacing w:line="300" w:lineRule="exact"/>
              <w:ind w:right="-357" w:rightChars="-170"/>
              <w:rPr>
                <w:rFonts w:ascii="Times New Roman" w:hAnsi="Times New Roman"/>
                <w:bCs/>
                <w:kern w:val="0"/>
                <w:szCs w:val="21"/>
              </w:rPr>
            </w:pPr>
            <w:r>
              <w:rPr>
                <w:rFonts w:ascii="Times New Roman" w:hAnsi="Times New Roman"/>
                <w:bCs/>
                <w:kern w:val="0"/>
                <w:szCs w:val="21"/>
              </w:rPr>
              <w:t>第五章 混合元两重网格方法与多尺度方法（6学时）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7"/>
          </w:tcPr>
          <w:p>
            <w:pPr>
              <w:ind w:right="-13" w:rightChars="-6" w:firstLine="3360" w:firstLineChars="1600"/>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7"/>
          </w:tcPr>
          <w:p>
            <w:pPr>
              <w:ind w:right="-13" w:rightChars="-6"/>
              <w:rPr>
                <w:rFonts w:ascii="Times New Roman" w:hAnsi="Times New Roman"/>
                <w:szCs w:val="21"/>
              </w:rPr>
            </w:pPr>
            <w:r>
              <w:rPr>
                <w:rFonts w:ascii="Times New Roman" w:hAnsi="Times New Roman"/>
                <w:szCs w:val="21"/>
              </w:rPr>
              <w:sym w:font="Wingdings 2" w:char="F052"/>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已出版的自编教材 </w:t>
            </w:r>
            <w:r>
              <w:rPr>
                <w:rFonts w:ascii="Times New Roman" w:hAnsi="Times New Roman"/>
                <w:szCs w:val="21"/>
              </w:rPr>
              <w:sym w:font="Wingdings" w:char="F06F"/>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7"/>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7"/>
          </w:tcPr>
          <w:p>
            <w:pPr>
              <w:rPr>
                <w:rFonts w:ascii="Times New Roman" w:hAnsi="Times New Roman"/>
                <w:szCs w:val="21"/>
              </w:rPr>
            </w:pPr>
            <w:r>
              <w:rPr>
                <w:rFonts w:ascii="Times New Roman" w:hAnsi="Times New Roman"/>
                <w:szCs w:val="21"/>
              </w:rPr>
              <w:t>[1] F. Brezzi and M. Fortin, Mixed and Hybrid Finite Elements, Springer-Verlag, New York,1991.</w:t>
            </w:r>
          </w:p>
          <w:p>
            <w:pPr>
              <w:rPr>
                <w:rFonts w:ascii="Times New Roman" w:hAnsi="Times New Roman"/>
                <w:szCs w:val="21"/>
              </w:rPr>
            </w:pPr>
            <w:r>
              <w:rPr>
                <w:rFonts w:ascii="Times New Roman" w:hAnsi="Times New Roman"/>
                <w:szCs w:val="21"/>
              </w:rPr>
              <w:t>[2] P. A. Raviart and J. M. Thomas. A mixed finite element method for 2nd order elliptic problems.Mathematical Aspects of the Finite Element Method, Lecture Notes in Math., Vol. 606, Springer-Verlag, Berlin, 1977.</w:t>
            </w:r>
          </w:p>
        </w:tc>
      </w:tr>
    </w:tbl>
    <w:p>
      <w:pPr>
        <w:rPr>
          <w:rFonts w:ascii="Times New Roman" w:hAnsi="Times New Roman"/>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《谱方法的数值分析》课程简明教学大纲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谱方法的数值分析</w:t>
            </w:r>
          </w:p>
          <w:p>
            <w:pPr>
              <w:snapToGrid w:val="0"/>
              <w:jc w:val="center"/>
              <w:rPr>
                <w:rFonts w:ascii="Times New Roman" w:hAnsi="Times New Roman"/>
                <w:szCs w:val="21"/>
              </w:rPr>
            </w:pPr>
            <w:r>
              <w:rPr>
                <w:rFonts w:ascii="Times New Roman" w:hAnsi="Times New Roman"/>
                <w:szCs w:val="21"/>
              </w:rPr>
              <w:t>Numerical analysis for spectral methods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陈艳萍</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陈艳萍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方向选修程。要求学生理解和掌握谱方法理论的主要内容，包括：Sobolev空间等分析学上的基本理论和一些基本不等式；正交多项式及其性质；Fourier逼近，Chebyshev逼近和Legendre逼近中投影误差和插值误差的基本结论；谱方法的稳定性和收敛性理论等，以达到利用谱方法的基本理论求解实际问题中偏微分方程的目的。通过本课程的学习，结合国际上关于谱方法理论的发展背景知识，使学生了解谱方法在当今科学技术与工程分析中的广泛应用，加强学生运用数学手段计算实际生活中的问题，以提高学生探索科学的崇高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r>
              <w:rPr>
                <w:rFonts w:ascii="Times New Roman" w:hAnsi="Times New Roman"/>
                <w:szCs w:val="21"/>
              </w:rPr>
              <w:t>第一章 预备知识（12学时）</w:t>
            </w:r>
          </w:p>
          <w:p>
            <w:pPr>
              <w:ind w:right="-13" w:rightChars="-6" w:firstLine="420" w:firstLineChars="200"/>
              <w:rPr>
                <w:rFonts w:ascii="Times New Roman" w:hAnsi="Times New Roman"/>
                <w:szCs w:val="21"/>
              </w:rPr>
            </w:pPr>
            <w:r>
              <w:rPr>
                <w:rFonts w:ascii="Times New Roman" w:hAnsi="Times New Roman"/>
                <w:szCs w:val="21"/>
              </w:rPr>
              <w:t>§1 Hilbert空间和Banach空间初步</w:t>
            </w:r>
          </w:p>
          <w:p>
            <w:pPr>
              <w:ind w:right="-13" w:rightChars="-6" w:firstLine="420" w:firstLineChars="200"/>
              <w:rPr>
                <w:rFonts w:ascii="Times New Roman" w:hAnsi="Times New Roman"/>
                <w:szCs w:val="21"/>
              </w:rPr>
            </w:pPr>
            <w:r>
              <w:rPr>
                <w:rFonts w:ascii="Times New Roman" w:hAnsi="Times New Roman"/>
                <w:szCs w:val="21"/>
              </w:rPr>
              <w:t>§2 Sobolev空间简介</w:t>
            </w:r>
          </w:p>
          <w:p>
            <w:pPr>
              <w:ind w:right="-13" w:rightChars="-6" w:firstLine="420" w:firstLineChars="200"/>
              <w:rPr>
                <w:rFonts w:ascii="Times New Roman" w:hAnsi="Times New Roman"/>
                <w:szCs w:val="21"/>
              </w:rPr>
            </w:pPr>
            <w:r>
              <w:rPr>
                <w:rFonts w:ascii="Times New Roman" w:hAnsi="Times New Roman"/>
                <w:szCs w:val="21"/>
              </w:rPr>
              <w:t>§3 紧算子与特征展开</w:t>
            </w:r>
          </w:p>
          <w:p>
            <w:pPr>
              <w:ind w:right="-13" w:rightChars="-6" w:firstLine="420" w:firstLineChars="200"/>
              <w:rPr>
                <w:rFonts w:ascii="Times New Roman" w:hAnsi="Times New Roman"/>
                <w:szCs w:val="21"/>
              </w:rPr>
            </w:pPr>
            <w:r>
              <w:rPr>
                <w:rFonts w:ascii="Times New Roman" w:hAnsi="Times New Roman"/>
                <w:szCs w:val="21"/>
              </w:rPr>
              <w:t>§4 快速Fourier变换</w:t>
            </w:r>
          </w:p>
          <w:p>
            <w:pPr>
              <w:ind w:right="-13" w:rightChars="-6" w:firstLine="420" w:firstLineChars="200"/>
              <w:rPr>
                <w:rFonts w:ascii="Times New Roman" w:hAnsi="Times New Roman"/>
                <w:szCs w:val="21"/>
              </w:rPr>
            </w:pPr>
            <w:r>
              <w:rPr>
                <w:rFonts w:ascii="Times New Roman" w:hAnsi="Times New Roman"/>
                <w:szCs w:val="21"/>
              </w:rPr>
              <w:t>§5 几个常用不等式</w:t>
            </w:r>
          </w:p>
          <w:p>
            <w:pPr>
              <w:ind w:right="-13" w:rightChars="-6"/>
              <w:rPr>
                <w:rFonts w:ascii="Times New Roman" w:hAnsi="Times New Roman"/>
                <w:szCs w:val="21"/>
              </w:rPr>
            </w:pPr>
            <w:r>
              <w:rPr>
                <w:rFonts w:ascii="Times New Roman" w:hAnsi="Times New Roman"/>
                <w:szCs w:val="21"/>
              </w:rPr>
              <w:t>第二章 谱方法和正交多项式（14学时）</w:t>
            </w:r>
          </w:p>
          <w:p>
            <w:pPr>
              <w:ind w:right="-13" w:rightChars="-6" w:firstLine="420" w:firstLineChars="200"/>
              <w:rPr>
                <w:rFonts w:ascii="Times New Roman" w:hAnsi="Times New Roman"/>
                <w:szCs w:val="21"/>
              </w:rPr>
            </w:pPr>
            <w:r>
              <w:rPr>
                <w:rFonts w:ascii="Times New Roman" w:hAnsi="Times New Roman"/>
                <w:szCs w:val="21"/>
              </w:rPr>
              <w:t>§1 谱方法的某些例子</w:t>
            </w:r>
          </w:p>
          <w:p>
            <w:pPr>
              <w:ind w:right="-13" w:rightChars="-6" w:firstLine="420" w:firstLineChars="200"/>
              <w:rPr>
                <w:rFonts w:ascii="Times New Roman" w:hAnsi="Times New Roman"/>
                <w:szCs w:val="21"/>
              </w:rPr>
            </w:pPr>
            <w:r>
              <w:rPr>
                <w:rFonts w:ascii="Times New Roman" w:hAnsi="Times New Roman"/>
                <w:szCs w:val="21"/>
              </w:rPr>
              <w:t>§2 正交多项式</w:t>
            </w:r>
          </w:p>
          <w:p>
            <w:pPr>
              <w:ind w:right="-13" w:rightChars="-6" w:firstLine="420" w:firstLineChars="200"/>
              <w:rPr>
                <w:rFonts w:ascii="Times New Roman" w:hAnsi="Times New Roman"/>
                <w:szCs w:val="21"/>
              </w:rPr>
            </w:pPr>
            <w:r>
              <w:rPr>
                <w:rFonts w:ascii="Times New Roman" w:hAnsi="Times New Roman"/>
                <w:szCs w:val="21"/>
              </w:rPr>
              <w:t>§3 Sturm-Liouville问题</w:t>
            </w:r>
          </w:p>
          <w:p>
            <w:pPr>
              <w:ind w:right="-13" w:rightChars="-6" w:firstLine="420" w:firstLineChars="200"/>
              <w:rPr>
                <w:rFonts w:ascii="Times New Roman" w:hAnsi="Times New Roman"/>
                <w:szCs w:val="21"/>
              </w:rPr>
            </w:pPr>
            <w:r>
              <w:rPr>
                <w:rFonts w:ascii="Times New Roman" w:hAnsi="Times New Roman"/>
                <w:szCs w:val="21"/>
              </w:rPr>
              <w:t>§4 其它正交多项式系统</w:t>
            </w:r>
          </w:p>
          <w:p>
            <w:pPr>
              <w:ind w:right="-13" w:rightChars="-6"/>
              <w:rPr>
                <w:rFonts w:ascii="Times New Roman" w:hAnsi="Times New Roman"/>
                <w:szCs w:val="21"/>
              </w:rPr>
            </w:pPr>
            <w:r>
              <w:rPr>
                <w:rFonts w:ascii="Times New Roman" w:hAnsi="Times New Roman"/>
                <w:szCs w:val="21"/>
              </w:rPr>
              <w:t>第三章 投影算子和插值算子的逼近（12学时）</w:t>
            </w:r>
          </w:p>
          <w:p>
            <w:pPr>
              <w:ind w:right="-13" w:rightChars="-6" w:firstLine="420" w:firstLineChars="200"/>
              <w:rPr>
                <w:rFonts w:ascii="Times New Roman" w:hAnsi="Times New Roman"/>
                <w:szCs w:val="21"/>
              </w:rPr>
            </w:pPr>
            <w:r>
              <w:rPr>
                <w:rFonts w:ascii="Times New Roman" w:hAnsi="Times New Roman"/>
                <w:szCs w:val="21"/>
              </w:rPr>
              <w:t>§1 Fourier逼近</w:t>
            </w:r>
          </w:p>
          <w:p>
            <w:pPr>
              <w:ind w:right="-13" w:rightChars="-6" w:firstLine="420" w:firstLineChars="200"/>
              <w:rPr>
                <w:rFonts w:ascii="Times New Roman" w:hAnsi="Times New Roman"/>
                <w:szCs w:val="21"/>
              </w:rPr>
            </w:pPr>
            <w:r>
              <w:rPr>
                <w:rFonts w:ascii="Times New Roman" w:hAnsi="Times New Roman"/>
                <w:szCs w:val="21"/>
              </w:rPr>
              <w:t>§2 Chebyshev逼近</w:t>
            </w:r>
          </w:p>
          <w:p>
            <w:pPr>
              <w:ind w:right="-13" w:rightChars="-6" w:firstLine="420" w:firstLineChars="200"/>
              <w:rPr>
                <w:rFonts w:ascii="Times New Roman" w:hAnsi="Times New Roman"/>
                <w:szCs w:val="21"/>
              </w:rPr>
            </w:pPr>
            <w:r>
              <w:rPr>
                <w:rFonts w:ascii="Times New Roman" w:hAnsi="Times New Roman"/>
                <w:szCs w:val="21"/>
              </w:rPr>
              <w:t>§3 Legendre逼近</w:t>
            </w:r>
          </w:p>
          <w:p>
            <w:pPr>
              <w:ind w:right="-13" w:rightChars="-6" w:firstLine="420" w:firstLineChars="200"/>
              <w:rPr>
                <w:rFonts w:ascii="Times New Roman" w:hAnsi="Times New Roman"/>
                <w:szCs w:val="21"/>
              </w:rPr>
            </w:pPr>
            <w:r>
              <w:rPr>
                <w:rFonts w:ascii="Times New Roman" w:hAnsi="Times New Roman"/>
                <w:szCs w:val="21"/>
              </w:rPr>
              <w:t>§5 多维逼近</w:t>
            </w:r>
          </w:p>
          <w:p>
            <w:pPr>
              <w:ind w:right="-13" w:rightChars="-6"/>
              <w:rPr>
                <w:rFonts w:ascii="Times New Roman" w:hAnsi="Times New Roman"/>
                <w:szCs w:val="21"/>
              </w:rPr>
            </w:pPr>
            <w:r>
              <w:rPr>
                <w:rFonts w:ascii="Times New Roman" w:hAnsi="Times New Roman"/>
                <w:szCs w:val="21"/>
              </w:rPr>
              <w:t>第四章 谱方法的稳定性和收敛性理论（10学时）</w:t>
            </w:r>
          </w:p>
          <w:p>
            <w:pPr>
              <w:ind w:right="-13" w:rightChars="-6" w:firstLine="420" w:firstLineChars="200"/>
              <w:rPr>
                <w:rFonts w:ascii="Times New Roman" w:hAnsi="Times New Roman"/>
                <w:szCs w:val="21"/>
              </w:rPr>
            </w:pPr>
            <w:r>
              <w:rPr>
                <w:rFonts w:ascii="Times New Roman" w:hAnsi="Times New Roman"/>
                <w:szCs w:val="21"/>
              </w:rPr>
              <w:t>§1Lax-Milgram定理和Lax-Richtmyer等价性定理</w:t>
            </w:r>
          </w:p>
          <w:p>
            <w:pPr>
              <w:ind w:right="-13" w:rightChars="-6" w:firstLine="420" w:firstLineChars="200"/>
              <w:rPr>
                <w:rFonts w:ascii="Times New Roman" w:hAnsi="Times New Roman"/>
                <w:szCs w:val="21"/>
              </w:rPr>
            </w:pPr>
            <w:r>
              <w:rPr>
                <w:rFonts w:ascii="Times New Roman" w:hAnsi="Times New Roman"/>
                <w:szCs w:val="21"/>
              </w:rPr>
              <w:t>§2线性定常问题谱逼近的一般框架</w:t>
            </w:r>
          </w:p>
          <w:p>
            <w:pPr>
              <w:ind w:right="-13" w:rightChars="-6" w:firstLine="420" w:firstLineChars="200"/>
              <w:rPr>
                <w:rFonts w:ascii="Times New Roman" w:hAnsi="Times New Roman"/>
                <w:szCs w:val="21"/>
              </w:rPr>
            </w:pPr>
            <w:r>
              <w:rPr>
                <w:rFonts w:ascii="Times New Roman" w:hAnsi="Times New Roman"/>
                <w:szCs w:val="21"/>
              </w:rPr>
              <w:t>§3线性发展方程谱逼近的一般框架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firstLine="210" w:firstLineChars="100"/>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向新民. 谱方法的数值分析. 北京: 科学出版社,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rPr>
                <w:rFonts w:ascii="Times New Roman" w:hAnsi="Times New Roman"/>
                <w:szCs w:val="21"/>
              </w:rPr>
            </w:pPr>
            <w:r>
              <w:rPr>
                <w:rFonts w:ascii="Times New Roman" w:hAnsi="Times New Roman"/>
                <w:szCs w:val="21"/>
              </w:rPr>
              <w:t>[1] Spectral and high-order methods with applications. J. Shen and T. Tang. Science Press, Beijing, 2006.</w:t>
            </w:r>
          </w:p>
          <w:p>
            <w:pPr>
              <w:ind w:right="-13" w:rightChars="-6"/>
              <w:rPr>
                <w:rFonts w:ascii="Times New Roman" w:hAnsi="Times New Roman"/>
                <w:szCs w:val="21"/>
              </w:rPr>
            </w:pPr>
            <w:r>
              <w:rPr>
                <w:rFonts w:ascii="Times New Roman" w:hAnsi="Times New Roman"/>
                <w:szCs w:val="21"/>
              </w:rPr>
              <w:t>[2] Spectral Methods in Fluid Dynamics. C. Canuto, M.Y. Hussaini, A. Quarteroni, and T.A. Zang. Springer-Verlag, Berlin (1988).</w:t>
            </w:r>
          </w:p>
          <w:p>
            <w:pPr>
              <w:ind w:right="-13" w:rightChars="-6"/>
              <w:rPr>
                <w:rFonts w:ascii="Times New Roman" w:hAnsi="Times New Roman"/>
                <w:szCs w:val="21"/>
              </w:rPr>
            </w:pPr>
            <w:r>
              <w:rPr>
                <w:rFonts w:ascii="Times New Roman" w:hAnsi="Times New Roman"/>
                <w:szCs w:val="21"/>
              </w:rPr>
              <w:t>[3]Spectral Methods: Algorithms, Analysis and Applications.Jie Shen, Tao Tang, Li-Lian Wang, Springer Series in Computational Mathematics 41, Springer-Verlag Berlin Heidelberg, 2011</w:t>
            </w:r>
          </w:p>
        </w:tc>
      </w:tr>
    </w:tbl>
    <w:p>
      <w:pPr>
        <w:rPr>
          <w:rFonts w:ascii="Times New Roman" w:hAnsi="Times New Roman"/>
          <w:szCs w:val="21"/>
        </w:rPr>
      </w:pPr>
    </w:p>
    <w:p>
      <w:pPr>
        <w:rPr>
          <w:rFonts w:ascii="Times New Roman" w:hAnsi="Times New Roman"/>
          <w:szCs w:val="21"/>
        </w:rPr>
      </w:pPr>
    </w:p>
    <w:p>
      <w:pPr>
        <w:ind w:right="-13" w:rightChars="-6"/>
        <w:rPr>
          <w:rFonts w:ascii="Times New Roman" w:hAnsi="Times New Roman"/>
          <w:b/>
          <w:bCs/>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《分数阶偏微分方程数值方法》课程简明教学大纲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960"/>
        <w:gridCol w:w="951"/>
        <w:gridCol w:w="8"/>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分数阶偏微分方程数值方法</w:t>
            </w:r>
          </w:p>
          <w:p>
            <w:pPr>
              <w:snapToGrid w:val="0"/>
              <w:jc w:val="center"/>
              <w:rPr>
                <w:rFonts w:ascii="Times New Roman" w:hAnsi="Times New Roman"/>
                <w:szCs w:val="21"/>
              </w:rPr>
            </w:pPr>
            <w:r>
              <w:rPr>
                <w:rFonts w:ascii="Times New Roman" w:hAnsi="Times New Roman"/>
                <w:szCs w:val="21"/>
              </w:rPr>
              <w:t>Numerical methods for fractional partial differential equations</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陈艳萍</w:t>
            </w:r>
          </w:p>
        </w:tc>
        <w:tc>
          <w:tcPr>
            <w:tcW w:w="1902" w:type="dxa"/>
            <w:gridSpan w:val="3"/>
            <w:vAlign w:val="center"/>
          </w:tcPr>
          <w:p>
            <w:pPr>
              <w:snapToGrid w:val="0"/>
              <w:jc w:val="center"/>
              <w:rPr>
                <w:rFonts w:ascii="Times New Roman" w:hAnsi="Times New Roman"/>
                <w:szCs w:val="21"/>
              </w:rPr>
            </w:pPr>
            <w:r>
              <w:rPr>
                <w:rFonts w:ascii="Times New Roman" w:hAnsi="Times New Roman"/>
                <w:szCs w:val="21"/>
              </w:rPr>
              <w:t>课程负责人</w:t>
            </w:r>
          </w:p>
          <w:p>
            <w:pPr>
              <w:snapToGrid w:val="0"/>
              <w:jc w:val="center"/>
              <w:rPr>
                <w:rFonts w:ascii="Times New Roman" w:hAnsi="Times New Roman"/>
                <w:szCs w:val="21"/>
              </w:rPr>
            </w:pPr>
            <w:r>
              <w:rPr>
                <w:rFonts w:ascii="Times New Roman" w:hAnsi="Times New Roman"/>
                <w:szCs w:val="21"/>
              </w:rPr>
              <w:t>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widowControl/>
              <w:jc w:val="center"/>
              <w:rPr>
                <w:rFonts w:ascii="Times New Roman" w:hAnsi="Times New Roman"/>
                <w:szCs w:val="21"/>
              </w:rPr>
            </w:pPr>
            <w:r>
              <w:rPr>
                <w:rFonts w:ascii="Times New Roman" w:hAnsi="Times New Roman"/>
                <w:szCs w:val="21"/>
              </w:rPr>
              <w:t>陈艳萍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059"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51" w:type="dxa"/>
            <w:vAlign w:val="center"/>
          </w:tcPr>
          <w:p>
            <w:pPr>
              <w:snapToGrid w:val="0"/>
              <w:jc w:val="center"/>
              <w:rPr>
                <w:rFonts w:ascii="Times New Roman" w:hAnsi="Times New Roman"/>
                <w:szCs w:val="21"/>
              </w:rPr>
            </w:pPr>
            <w:r>
              <w:rPr>
                <w:rFonts w:ascii="Times New Roman" w:hAnsi="Times New Roman"/>
                <w:szCs w:val="21"/>
              </w:rPr>
              <w:t>学时</w:t>
            </w:r>
          </w:p>
        </w:tc>
        <w:tc>
          <w:tcPr>
            <w:tcW w:w="95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0"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vAlign w:val="center"/>
          </w:tcPr>
          <w:p>
            <w:pPr>
              <w:snapToGrid w:val="0"/>
              <w:jc w:val="center"/>
              <w:rPr>
                <w:rFonts w:ascii="Times New Roman" w:hAnsi="Times New Roman"/>
                <w:szCs w:val="21"/>
              </w:rPr>
            </w:pPr>
          </w:p>
        </w:tc>
        <w:tc>
          <w:tcPr>
            <w:tcW w:w="959" w:type="dxa"/>
            <w:gridSpan w:val="2"/>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rPr>
                <w:rFonts w:ascii="Times New Roman" w:hAnsi="Times New Roman"/>
                <w:szCs w:val="21"/>
              </w:rPr>
            </w:pPr>
            <w:r>
              <w:rPr>
                <w:rFonts w:ascii="Times New Roman" w:hAnsi="Times New Roman"/>
                <w:szCs w:val="21"/>
              </w:rPr>
              <w:t xml:space="preserve">   本课程定位于学术型</w:t>
            </w:r>
            <w:r>
              <w:rPr>
                <w:rFonts w:hint="eastAsia" w:ascii="Times New Roman" w:hAnsi="Times New Roman"/>
                <w:szCs w:val="21"/>
              </w:rPr>
              <w:t>博士</w:t>
            </w:r>
            <w:r>
              <w:rPr>
                <w:rFonts w:ascii="Times New Roman" w:hAnsi="Times New Roman"/>
                <w:szCs w:val="21"/>
              </w:rPr>
              <w:t>研究生的方向选修课程。要求学生理解和掌握分数阶偏微分方程数值方法的基本内容和研究方法，包括：分数阶导数的背景知识；分数阶微积分的定义；分数阶微积分的数值逼近；分数阶常微分方程的数值解法；分数阶偏微分方程的数值方法等。通过本课程的学习，结合介绍一些分数阶偏微分方程的物理背景，使学生掌握求解分数阶偏微分方程的数值方法，培养学生的计算能力和解决实际问题的能力。通过介绍国际上关于分数阶偏微分方程数值方法的发展历史背景，培养学生攻克困难、积极探索科学的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357" w:rightChars="-170"/>
              <w:rPr>
                <w:rFonts w:ascii="Times New Roman" w:hAnsi="Times New Roman"/>
                <w:szCs w:val="21"/>
              </w:rPr>
            </w:pPr>
            <w:r>
              <w:rPr>
                <w:rFonts w:ascii="Times New Roman" w:hAnsi="Times New Roman"/>
                <w:szCs w:val="21"/>
              </w:rPr>
              <w:t>第一章 数学物理中的分数阶微分方程（8学时）</w:t>
            </w:r>
          </w:p>
          <w:p>
            <w:pPr>
              <w:ind w:left="-361" w:leftChars="-172" w:right="-357" w:rightChars="-170" w:firstLine="720" w:firstLineChars="343"/>
              <w:rPr>
                <w:rFonts w:ascii="Times New Roman" w:hAnsi="Times New Roman"/>
                <w:szCs w:val="21"/>
              </w:rPr>
            </w:pPr>
            <w:r>
              <w:rPr>
                <w:rFonts w:ascii="Times New Roman" w:hAnsi="Times New Roman"/>
                <w:szCs w:val="21"/>
              </w:rPr>
              <w:t xml:space="preserve">§1分数阶导数的由来 </w:t>
            </w:r>
          </w:p>
          <w:p>
            <w:pPr>
              <w:ind w:left="-361" w:leftChars="-172" w:right="-357" w:rightChars="-170" w:firstLine="720" w:firstLineChars="343"/>
              <w:rPr>
                <w:rFonts w:ascii="Times New Roman" w:hAnsi="Times New Roman"/>
                <w:szCs w:val="21"/>
              </w:rPr>
            </w:pPr>
            <w:r>
              <w:rPr>
                <w:rFonts w:ascii="Times New Roman" w:hAnsi="Times New Roman"/>
                <w:szCs w:val="21"/>
              </w:rPr>
              <w:t>§2反常扩散与分数阶扩散对流</w:t>
            </w:r>
          </w:p>
          <w:p>
            <w:pPr>
              <w:ind w:left="-361" w:leftChars="-172" w:right="-357" w:rightChars="-170" w:firstLine="720" w:firstLineChars="343"/>
              <w:rPr>
                <w:rFonts w:ascii="Times New Roman" w:hAnsi="Times New Roman"/>
                <w:szCs w:val="21"/>
              </w:rPr>
            </w:pPr>
            <w:r>
              <w:rPr>
                <w:rFonts w:ascii="Times New Roman" w:hAnsi="Times New Roman"/>
                <w:szCs w:val="21"/>
              </w:rPr>
              <w:t>§3分数阶准地转方程</w:t>
            </w:r>
          </w:p>
          <w:p>
            <w:pPr>
              <w:ind w:left="-361" w:leftChars="-172" w:right="-357" w:rightChars="-170" w:firstLine="720" w:firstLineChars="343"/>
              <w:rPr>
                <w:rFonts w:ascii="Times New Roman" w:hAnsi="Times New Roman"/>
                <w:szCs w:val="21"/>
              </w:rPr>
            </w:pPr>
            <w:r>
              <w:rPr>
                <w:rFonts w:ascii="Times New Roman" w:hAnsi="Times New Roman"/>
                <w:szCs w:val="21"/>
              </w:rPr>
              <w:t>§4分数阶微分方程的一些应用</w:t>
            </w:r>
          </w:p>
          <w:p>
            <w:pPr>
              <w:ind w:right="-357" w:rightChars="-170"/>
              <w:rPr>
                <w:rFonts w:ascii="Times New Roman" w:hAnsi="Times New Roman"/>
                <w:szCs w:val="21"/>
              </w:rPr>
            </w:pPr>
            <w:r>
              <w:rPr>
                <w:rFonts w:ascii="Times New Roman" w:hAnsi="Times New Roman"/>
                <w:szCs w:val="21"/>
              </w:rPr>
              <w:t>第二章 分数阶微积分与分数阶方程（8学时）</w:t>
            </w:r>
          </w:p>
          <w:p>
            <w:pPr>
              <w:ind w:left="-361" w:leftChars="-172" w:right="-357" w:rightChars="-170" w:firstLine="720" w:firstLineChars="343"/>
              <w:rPr>
                <w:rFonts w:ascii="Times New Roman" w:hAnsi="Times New Roman"/>
                <w:szCs w:val="21"/>
              </w:rPr>
            </w:pPr>
            <w:r>
              <w:rPr>
                <w:rFonts w:ascii="Times New Roman" w:hAnsi="Times New Roman"/>
                <w:szCs w:val="21"/>
              </w:rPr>
              <w:t xml:space="preserve">§1分数阶积分和求导 </w:t>
            </w:r>
          </w:p>
          <w:p>
            <w:pPr>
              <w:ind w:left="-361" w:leftChars="-172" w:right="-357" w:rightChars="-170" w:firstLine="720" w:firstLineChars="343"/>
              <w:rPr>
                <w:rFonts w:ascii="Times New Roman" w:hAnsi="Times New Roman"/>
                <w:szCs w:val="21"/>
              </w:rPr>
            </w:pPr>
            <w:r>
              <w:rPr>
                <w:rFonts w:ascii="Times New Roman" w:hAnsi="Times New Roman"/>
                <w:szCs w:val="21"/>
              </w:rPr>
              <w:t>§2分数阶拉普拉斯算子</w:t>
            </w:r>
          </w:p>
          <w:p>
            <w:pPr>
              <w:ind w:left="-361" w:leftChars="-172" w:right="-357" w:rightChars="-170" w:firstLine="720" w:firstLineChars="343"/>
              <w:rPr>
                <w:rFonts w:ascii="Times New Roman" w:hAnsi="Times New Roman"/>
                <w:szCs w:val="21"/>
              </w:rPr>
            </w:pPr>
            <w:r>
              <w:rPr>
                <w:rFonts w:ascii="Times New Roman" w:hAnsi="Times New Roman"/>
                <w:szCs w:val="21"/>
              </w:rPr>
              <w:t>§3解的存在唯一性</w:t>
            </w:r>
          </w:p>
          <w:p>
            <w:pPr>
              <w:ind w:right="-357" w:rightChars="-170"/>
              <w:rPr>
                <w:rFonts w:ascii="Times New Roman" w:hAnsi="Times New Roman"/>
                <w:szCs w:val="21"/>
              </w:rPr>
            </w:pPr>
            <w:r>
              <w:rPr>
                <w:rFonts w:ascii="Times New Roman" w:hAnsi="Times New Roman"/>
                <w:szCs w:val="21"/>
              </w:rPr>
              <w:t>第三章 分数阶偏微分方程（8学时）</w:t>
            </w:r>
          </w:p>
          <w:p>
            <w:pPr>
              <w:ind w:left="-361" w:leftChars="-172" w:right="-357" w:rightChars="-170" w:firstLine="720" w:firstLineChars="343"/>
              <w:rPr>
                <w:rFonts w:ascii="Times New Roman" w:hAnsi="Times New Roman"/>
                <w:szCs w:val="21"/>
              </w:rPr>
            </w:pPr>
            <w:r>
              <w:rPr>
                <w:rFonts w:ascii="Times New Roman" w:hAnsi="Times New Roman"/>
                <w:szCs w:val="21"/>
              </w:rPr>
              <w:t xml:space="preserve">§1分数阶扩散方程 </w:t>
            </w:r>
          </w:p>
          <w:p>
            <w:pPr>
              <w:ind w:left="-361" w:leftChars="-172" w:right="-357" w:rightChars="-170" w:firstLine="720" w:firstLineChars="343"/>
              <w:rPr>
                <w:rFonts w:ascii="Times New Roman" w:hAnsi="Times New Roman"/>
                <w:szCs w:val="21"/>
              </w:rPr>
            </w:pPr>
            <w:r>
              <w:rPr>
                <w:rFonts w:ascii="Times New Roman" w:hAnsi="Times New Roman"/>
                <w:szCs w:val="21"/>
              </w:rPr>
              <w:t>§2分数阶 Schrödinger 方程</w:t>
            </w:r>
          </w:p>
          <w:p>
            <w:pPr>
              <w:ind w:left="-361" w:leftChars="-172" w:right="-357" w:rightChars="-170" w:firstLine="720" w:firstLineChars="343"/>
              <w:rPr>
                <w:rFonts w:ascii="Times New Roman" w:hAnsi="Times New Roman"/>
                <w:szCs w:val="21"/>
              </w:rPr>
            </w:pPr>
            <w:r>
              <w:rPr>
                <w:rFonts w:ascii="Times New Roman" w:hAnsi="Times New Roman"/>
                <w:szCs w:val="21"/>
              </w:rPr>
              <w:t>§3分数阶 Ginzburg-Landau 方程</w:t>
            </w:r>
          </w:p>
          <w:p>
            <w:pPr>
              <w:ind w:left="-361" w:leftChars="-172" w:right="-357" w:rightChars="-170" w:firstLine="720" w:firstLineChars="343"/>
              <w:rPr>
                <w:rFonts w:ascii="Times New Roman" w:hAnsi="Times New Roman"/>
                <w:szCs w:val="21"/>
              </w:rPr>
            </w:pPr>
            <w:r>
              <w:rPr>
                <w:rFonts w:ascii="Times New Roman" w:hAnsi="Times New Roman"/>
                <w:szCs w:val="21"/>
              </w:rPr>
              <w:t>§4分数阶 Landau-Lifshitz 方程</w:t>
            </w:r>
          </w:p>
          <w:p>
            <w:pPr>
              <w:ind w:right="-357" w:rightChars="-170"/>
              <w:rPr>
                <w:rFonts w:ascii="Times New Roman" w:hAnsi="Times New Roman"/>
                <w:szCs w:val="21"/>
              </w:rPr>
            </w:pPr>
            <w:r>
              <w:rPr>
                <w:rFonts w:ascii="Times New Roman" w:hAnsi="Times New Roman"/>
                <w:szCs w:val="21"/>
              </w:rPr>
              <w:t>第四章 分数阶微积分的数值逼近（8学时）</w:t>
            </w:r>
          </w:p>
          <w:p>
            <w:pPr>
              <w:ind w:left="-361" w:leftChars="-172" w:right="-357" w:rightChars="-170" w:firstLine="720" w:firstLineChars="343"/>
              <w:rPr>
                <w:rFonts w:ascii="Times New Roman" w:hAnsi="Times New Roman"/>
                <w:szCs w:val="21"/>
              </w:rPr>
            </w:pPr>
            <w:r>
              <w:rPr>
                <w:rFonts w:ascii="Times New Roman" w:hAnsi="Times New Roman"/>
                <w:szCs w:val="21"/>
              </w:rPr>
              <w:t xml:space="preserve">§1分数阶微积分定义及其相互关系 </w:t>
            </w:r>
          </w:p>
          <w:p>
            <w:pPr>
              <w:ind w:left="-361" w:leftChars="-172" w:right="-357" w:rightChars="-170" w:firstLine="720" w:firstLineChars="343"/>
              <w:rPr>
                <w:rFonts w:ascii="Times New Roman" w:hAnsi="Times New Roman"/>
                <w:szCs w:val="21"/>
              </w:rPr>
            </w:pPr>
            <w:r>
              <w:rPr>
                <w:rFonts w:ascii="Times New Roman" w:hAnsi="Times New Roman"/>
                <w:szCs w:val="21"/>
              </w:rPr>
              <w:t>§2Riemann-Liouville 分数阶微积分的 G 算法</w:t>
            </w:r>
          </w:p>
          <w:p>
            <w:pPr>
              <w:ind w:left="-361" w:leftChars="-172" w:right="-357" w:rightChars="-170" w:firstLine="720" w:firstLineChars="343"/>
              <w:rPr>
                <w:rFonts w:ascii="Times New Roman" w:hAnsi="Times New Roman"/>
                <w:szCs w:val="21"/>
              </w:rPr>
            </w:pPr>
            <w:r>
              <w:rPr>
                <w:rFonts w:ascii="Times New Roman" w:hAnsi="Times New Roman"/>
                <w:szCs w:val="21"/>
              </w:rPr>
              <w:t>§3Riemann-Liouville 分数阶导数的 D 算法</w:t>
            </w:r>
          </w:p>
          <w:p>
            <w:pPr>
              <w:ind w:left="-361" w:leftChars="-172" w:right="-357" w:rightChars="-170" w:firstLine="720" w:firstLineChars="343"/>
              <w:rPr>
                <w:rFonts w:ascii="Times New Roman" w:hAnsi="Times New Roman"/>
                <w:szCs w:val="21"/>
              </w:rPr>
            </w:pPr>
            <w:r>
              <w:rPr>
                <w:rFonts w:ascii="Times New Roman" w:hAnsi="Times New Roman"/>
                <w:szCs w:val="21"/>
              </w:rPr>
              <w:t>§4Riemann-Liouville 分数阶积分的 R 算法</w:t>
            </w:r>
          </w:p>
          <w:p>
            <w:pPr>
              <w:ind w:left="-361" w:leftChars="-172" w:right="-357" w:rightChars="-170" w:firstLine="720" w:firstLineChars="343"/>
              <w:rPr>
                <w:rFonts w:ascii="Times New Roman" w:hAnsi="Times New Roman"/>
                <w:szCs w:val="21"/>
              </w:rPr>
            </w:pPr>
            <w:r>
              <w:rPr>
                <w:rFonts w:ascii="Times New Roman" w:hAnsi="Times New Roman"/>
                <w:szCs w:val="21"/>
              </w:rPr>
              <w:t xml:space="preserve">§5分数阶导数的Ｌ算法 </w:t>
            </w:r>
          </w:p>
          <w:p>
            <w:pPr>
              <w:ind w:left="-361" w:leftChars="-172" w:right="-357" w:rightChars="-170" w:firstLine="720" w:firstLineChars="343"/>
              <w:rPr>
                <w:rFonts w:ascii="Times New Roman" w:hAnsi="Times New Roman"/>
                <w:szCs w:val="21"/>
              </w:rPr>
            </w:pPr>
            <w:r>
              <w:rPr>
                <w:rFonts w:ascii="Times New Roman" w:hAnsi="Times New Roman"/>
                <w:szCs w:val="21"/>
              </w:rPr>
              <w:t>§6分数阶差商逼近的一般通式</w:t>
            </w:r>
          </w:p>
          <w:p>
            <w:pPr>
              <w:ind w:left="-361" w:leftChars="-172" w:right="-357" w:rightChars="-170" w:firstLine="720" w:firstLineChars="343"/>
              <w:rPr>
                <w:rFonts w:ascii="Times New Roman" w:hAnsi="Times New Roman"/>
                <w:szCs w:val="21"/>
              </w:rPr>
            </w:pPr>
            <w:r>
              <w:rPr>
                <w:rFonts w:ascii="Times New Roman" w:hAnsi="Times New Roman"/>
                <w:szCs w:val="21"/>
              </w:rPr>
              <w:t>§7经典整数阶数值微分、积分公式的推广</w:t>
            </w:r>
          </w:p>
          <w:p>
            <w:pPr>
              <w:ind w:right="-357" w:rightChars="-170"/>
              <w:rPr>
                <w:rFonts w:ascii="Times New Roman" w:hAnsi="Times New Roman"/>
                <w:szCs w:val="21"/>
              </w:rPr>
            </w:pPr>
            <w:r>
              <w:rPr>
                <w:rFonts w:ascii="Times New Roman" w:hAnsi="Times New Roman"/>
                <w:szCs w:val="21"/>
              </w:rPr>
              <w:t>第五章 分数阶常微分方程数值求解方法（8学时）</w:t>
            </w:r>
          </w:p>
          <w:p>
            <w:pPr>
              <w:ind w:left="-361" w:leftChars="-172" w:right="-357" w:rightChars="-170" w:firstLine="720" w:firstLineChars="343"/>
              <w:rPr>
                <w:rFonts w:ascii="Times New Roman" w:hAnsi="Times New Roman"/>
                <w:szCs w:val="21"/>
              </w:rPr>
            </w:pPr>
            <w:r>
              <w:rPr>
                <w:rFonts w:ascii="Times New Roman" w:hAnsi="Times New Roman"/>
                <w:szCs w:val="21"/>
              </w:rPr>
              <w:t>§1分数阶线性微分方程的解法</w:t>
            </w:r>
          </w:p>
          <w:p>
            <w:pPr>
              <w:ind w:left="-361" w:leftChars="-172" w:right="-357" w:rightChars="-170" w:firstLine="720" w:firstLineChars="343"/>
              <w:rPr>
                <w:rFonts w:ascii="Times New Roman" w:hAnsi="Times New Roman"/>
                <w:szCs w:val="21"/>
              </w:rPr>
            </w:pPr>
            <w:r>
              <w:rPr>
                <w:rFonts w:ascii="Times New Roman" w:hAnsi="Times New Roman"/>
                <w:szCs w:val="21"/>
              </w:rPr>
              <w:t>§2一般分数阶常微分方程的解法</w:t>
            </w:r>
          </w:p>
          <w:p>
            <w:pPr>
              <w:ind w:right="-357" w:rightChars="-170"/>
              <w:rPr>
                <w:rFonts w:ascii="Times New Roman" w:hAnsi="Times New Roman"/>
                <w:szCs w:val="21"/>
              </w:rPr>
            </w:pPr>
            <w:r>
              <w:rPr>
                <w:rFonts w:ascii="Times New Roman" w:hAnsi="Times New Roman"/>
                <w:szCs w:val="21"/>
              </w:rPr>
              <w:t>第六章 分数阶偏微分方程数值解法（8学时）</w:t>
            </w:r>
          </w:p>
          <w:p>
            <w:pPr>
              <w:ind w:left="-361" w:leftChars="-172" w:right="-357" w:rightChars="-170" w:firstLine="720" w:firstLineChars="343"/>
              <w:rPr>
                <w:rFonts w:ascii="Times New Roman" w:hAnsi="Times New Roman"/>
                <w:szCs w:val="21"/>
              </w:rPr>
            </w:pPr>
            <w:r>
              <w:rPr>
                <w:rFonts w:ascii="Times New Roman" w:hAnsi="Times New Roman"/>
                <w:szCs w:val="21"/>
              </w:rPr>
              <w:t xml:space="preserve">§1空间分数阶对流-扩散方程 </w:t>
            </w:r>
          </w:p>
          <w:p>
            <w:pPr>
              <w:ind w:left="-361" w:leftChars="-172" w:right="-357" w:rightChars="-170" w:firstLine="720" w:firstLineChars="343"/>
              <w:rPr>
                <w:rFonts w:ascii="Times New Roman" w:hAnsi="Times New Roman"/>
                <w:szCs w:val="21"/>
              </w:rPr>
            </w:pPr>
            <w:r>
              <w:rPr>
                <w:rFonts w:ascii="Times New Roman" w:hAnsi="Times New Roman"/>
                <w:szCs w:val="21"/>
              </w:rPr>
              <w:t>§2时间分数阶偏微分方程</w:t>
            </w:r>
          </w:p>
          <w:p>
            <w:pPr>
              <w:ind w:left="-361" w:leftChars="-172" w:right="-357" w:rightChars="-170" w:firstLine="720" w:firstLineChars="343"/>
              <w:rPr>
                <w:rFonts w:ascii="Times New Roman" w:hAnsi="Times New Roman"/>
                <w:szCs w:val="21"/>
              </w:rPr>
            </w:pPr>
            <w:r>
              <w:rPr>
                <w:rFonts w:ascii="Times New Roman" w:hAnsi="Times New Roman"/>
                <w:szCs w:val="21"/>
              </w:rPr>
              <w:t>§3时间-空间分数阶偏微分方程</w:t>
            </w:r>
          </w:p>
          <w:p>
            <w:pPr>
              <w:ind w:left="-361" w:leftChars="-172" w:right="-357" w:rightChars="-170" w:firstLine="720" w:firstLineChars="343"/>
              <w:rPr>
                <w:rFonts w:ascii="Times New Roman" w:hAnsi="Times New Roman"/>
                <w:szCs w:val="21"/>
              </w:rPr>
            </w:pPr>
            <w:r>
              <w:rPr>
                <w:rFonts w:ascii="Times New Roman" w:hAnsi="Times New Roman"/>
                <w:szCs w:val="21"/>
              </w:rPr>
              <w:t>§4非线性分数阶偏微分方程的数值计算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自编讲义</w:t>
            </w:r>
            <w:r>
              <w:rPr>
                <w:rFonts w:ascii="Times New Roman" w:hAnsi="Times New Roman"/>
                <w:szCs w:val="21"/>
              </w:rPr>
              <w:sym w:font="Wingdings" w:char="F06F"/>
            </w:r>
            <w:r>
              <w:rPr>
                <w:rFonts w:ascii="Times New Roman" w:hAnsi="Times New Roman"/>
                <w:szCs w:val="21"/>
              </w:rPr>
              <w:t>已出版的自编教材</w:t>
            </w:r>
            <w:r>
              <w:rPr>
                <w:rFonts w:ascii="Times New Roman" w:hAnsi="Times New Roman"/>
                <w:szCs w:val="21"/>
              </w:rPr>
              <w:sym w:font="Wingdings" w:char="00FE"/>
            </w:r>
            <w:r>
              <w:rPr>
                <w:rFonts w:ascii="Times New Roman" w:hAnsi="Times New Roman"/>
                <w:szCs w:val="21"/>
              </w:rPr>
              <w:t>其他公开出版教材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分数阶偏微分方程及其数值解.郭柏灵,蒲学科,黄凤辉.北京:科学出版社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numPr>
                <w:ilvl w:val="0"/>
                <w:numId w:val="26"/>
              </w:numPr>
              <w:ind w:right="-13" w:rightChars="-6"/>
              <w:rPr>
                <w:rFonts w:ascii="Times New Roman" w:hAnsi="Times New Roman"/>
                <w:szCs w:val="21"/>
              </w:rPr>
            </w:pPr>
            <w:r>
              <w:rPr>
                <w:rFonts w:ascii="Times New Roman" w:hAnsi="Times New Roman"/>
                <w:szCs w:val="21"/>
              </w:rPr>
              <w:t>Fractional Differential Equations, I. Podlubny. New York: Academic Press, 1999.</w:t>
            </w:r>
          </w:p>
          <w:p>
            <w:pPr>
              <w:numPr>
                <w:ilvl w:val="0"/>
                <w:numId w:val="26"/>
              </w:numPr>
              <w:ind w:right="-13" w:rightChars="-6"/>
              <w:rPr>
                <w:rFonts w:ascii="Times New Roman" w:hAnsi="Times New Roman"/>
                <w:szCs w:val="21"/>
              </w:rPr>
            </w:pPr>
            <w:r>
              <w:rPr>
                <w:rFonts w:ascii="Times New Roman" w:hAnsi="Times New Roman"/>
                <w:szCs w:val="21"/>
              </w:rPr>
              <w:t>Numerical Methods for Fractional Calculus,C. Li and F. Zeng,  Chapman &amp;Hall/CRC Numerical Analysis and Scientifific Computing. CRC Press, Boca Raton (2015).</w:t>
            </w:r>
          </w:p>
        </w:tc>
      </w:tr>
    </w:tbl>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Times New Roman" w:hAnsi="Times New Roman"/>
          <w:szCs w:val="21"/>
        </w:rPr>
      </w:pPr>
      <w:r>
        <w:rPr>
          <w:rFonts w:ascii="黑体" w:hAnsi="宋体" w:eastAsia="黑体"/>
          <w:sz w:val="32"/>
          <w:szCs w:val="32"/>
          <w:lang w:val="zh-TW" w:eastAsia="zh-TW"/>
        </w:rPr>
        <w:t>《微分方程数值解》课程简明教学大纲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微分方程数值解</w:t>
            </w:r>
          </w:p>
          <w:p>
            <w:pPr>
              <w:snapToGrid w:val="0"/>
              <w:jc w:val="center"/>
              <w:rPr>
                <w:rFonts w:ascii="Times New Roman" w:hAnsi="Times New Roman"/>
                <w:szCs w:val="21"/>
              </w:rPr>
            </w:pPr>
            <w:r>
              <w:rPr>
                <w:rFonts w:ascii="Times New Roman" w:hAnsi="Times New Roman"/>
                <w:szCs w:val="21"/>
              </w:rPr>
              <w:t>Numerical solutions for differential equations</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165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w:t>
            </w:r>
            <w:r>
              <w:rPr>
                <w:rFonts w:hint="eastAsia" w:ascii="Tahoma" w:hAnsi="Tahoma" w:cs="Tahoma"/>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钟柳强</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165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07" w:type="dxa"/>
            <w:vAlign w:val="center"/>
          </w:tcPr>
          <w:p>
            <w:pPr>
              <w:snapToGrid w:val="0"/>
              <w:jc w:val="center"/>
              <w:rPr>
                <w:rFonts w:ascii="Times New Roman" w:hAnsi="Times New Roman"/>
                <w:szCs w:val="21"/>
              </w:rPr>
            </w:pPr>
            <w:r>
              <w:rPr>
                <w:rFonts w:ascii="Times New Roman" w:hAnsi="Times New Roman"/>
                <w:szCs w:val="21"/>
              </w:rPr>
              <w:t>学时</w:t>
            </w:r>
          </w:p>
        </w:tc>
        <w:tc>
          <w:tcPr>
            <w:tcW w:w="136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975" w:type="dxa"/>
            <w:vAlign w:val="center"/>
          </w:tcPr>
          <w:p>
            <w:pPr>
              <w:snapToGrid w:val="0"/>
              <w:jc w:val="center"/>
              <w:rPr>
                <w:rFonts w:ascii="Times New Roman" w:hAnsi="Times New Roman"/>
                <w:szCs w:val="21"/>
              </w:rPr>
            </w:pPr>
            <w:r>
              <w:rPr>
                <w:rFonts w:ascii="Times New Roman" w:hAnsi="Times New Roman"/>
                <w:szCs w:val="21"/>
              </w:rPr>
              <w:t>学分</w:t>
            </w:r>
          </w:p>
        </w:tc>
        <w:tc>
          <w:tcPr>
            <w:tcW w:w="678"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1004" w:type="dxa"/>
            <w:vAlign w:val="center"/>
          </w:tcPr>
          <w:p>
            <w:pPr>
              <w:snapToGrid w:val="0"/>
              <w:jc w:val="center"/>
              <w:rPr>
                <w:rFonts w:ascii="Times New Roman" w:hAnsi="Times New Roman"/>
                <w:szCs w:val="21"/>
              </w:rPr>
            </w:pPr>
            <w:r>
              <w:rPr>
                <w:rFonts w:ascii="Times New Roman" w:hAnsi="Times New Roman"/>
                <w:szCs w:val="21"/>
              </w:rPr>
              <w:t>实验分析</w:t>
            </w:r>
          </w:p>
        </w:tc>
        <w:tc>
          <w:tcPr>
            <w:tcW w:w="915"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1353" w:type="dxa"/>
            <w:vAlign w:val="center"/>
          </w:tcPr>
          <w:p>
            <w:pPr>
              <w:snapToGrid w:val="0"/>
              <w:jc w:val="center"/>
              <w:rPr>
                <w:rFonts w:ascii="Times New Roman" w:hAnsi="Times New Roman"/>
                <w:szCs w:val="21"/>
              </w:rPr>
            </w:pPr>
            <w:r>
              <w:rPr>
                <w:rFonts w:ascii="Times New Roman" w:hAnsi="Times New Roman"/>
                <w:szCs w:val="21"/>
              </w:rPr>
              <w:t>实地调研</w:t>
            </w:r>
          </w:p>
        </w:tc>
        <w:tc>
          <w:tcPr>
            <w:tcW w:w="975" w:type="dxa"/>
            <w:vAlign w:val="center"/>
          </w:tcPr>
          <w:p>
            <w:pPr>
              <w:snapToGrid w:val="0"/>
              <w:jc w:val="center"/>
              <w:rPr>
                <w:rFonts w:ascii="Times New Roman" w:hAnsi="Times New Roman"/>
                <w:szCs w:val="21"/>
              </w:rPr>
            </w:pPr>
            <w:r>
              <w:rPr>
                <w:rFonts w:ascii="Times New Roman" w:hAnsi="Times New Roman"/>
                <w:szCs w:val="21"/>
              </w:rPr>
              <w:t>自主学习</w:t>
            </w:r>
          </w:p>
        </w:tc>
        <w:tc>
          <w:tcPr>
            <w:tcW w:w="678"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1004" w:type="dxa"/>
            <w:vAlign w:val="center"/>
          </w:tcPr>
          <w:p>
            <w:pPr>
              <w:snapToGrid w:val="0"/>
              <w:jc w:val="center"/>
              <w:rPr>
                <w:rFonts w:ascii="Times New Roman" w:hAnsi="Times New Roman"/>
                <w:szCs w:val="21"/>
              </w:rPr>
            </w:pPr>
          </w:p>
        </w:tc>
        <w:tc>
          <w:tcPr>
            <w:tcW w:w="915" w:type="dxa"/>
            <w:gridSpan w:val="2"/>
            <w:vAlign w:val="center"/>
          </w:tcPr>
          <w:p>
            <w:pPr>
              <w:snapToGrid w:val="0"/>
              <w:jc w:val="center"/>
              <w:rPr>
                <w:rFonts w:ascii="Times New Roman" w:hAnsi="Times New Roman"/>
                <w:szCs w:val="21"/>
              </w:rPr>
            </w:pPr>
          </w:p>
        </w:tc>
        <w:tc>
          <w:tcPr>
            <w:tcW w:w="1353" w:type="dxa"/>
            <w:vAlign w:val="center"/>
          </w:tcPr>
          <w:p>
            <w:pPr>
              <w:snapToGrid w:val="0"/>
              <w:jc w:val="center"/>
              <w:rPr>
                <w:rFonts w:ascii="Times New Roman" w:hAnsi="Times New Roman"/>
                <w:szCs w:val="21"/>
              </w:rPr>
            </w:pPr>
          </w:p>
        </w:tc>
        <w:tc>
          <w:tcPr>
            <w:tcW w:w="975" w:type="dxa"/>
            <w:vAlign w:val="center"/>
          </w:tcPr>
          <w:p>
            <w:pPr>
              <w:snapToGrid w:val="0"/>
              <w:jc w:val="center"/>
              <w:rPr>
                <w:rFonts w:ascii="Times New Roman" w:hAnsi="Times New Roman"/>
                <w:szCs w:val="21"/>
              </w:rPr>
            </w:pPr>
          </w:p>
        </w:tc>
        <w:tc>
          <w:tcPr>
            <w:tcW w:w="678"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p>
          <w:p>
            <w:pPr>
              <w:spacing w:line="331" w:lineRule="auto"/>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w:t>
            </w:r>
            <w:r>
              <w:rPr>
                <w:rFonts w:hint="eastAsia" w:ascii="Times New Roman" w:hAnsi="Times New Roman"/>
                <w:szCs w:val="21"/>
              </w:rPr>
              <w:t>方向</w:t>
            </w:r>
            <w:r>
              <w:rPr>
                <w:rFonts w:ascii="Times New Roman" w:hAnsi="Times New Roman"/>
                <w:szCs w:val="21"/>
              </w:rPr>
              <w:t>选修课程。本课程主要讲授经典的数值求解偏微分方程的方法，主要包括偏微分方程Galerkin有限元法、有限差方法、有限体积法和离散化方程的解法等基本内容。培养独立思考和判断，具备运用所学专业知识分析问题、设计算法并编程实现以解决实际问题的应用和创新能力，为学生将来利用数值方法求解具有应用背景的偏微分方程（组）打下坚实的基础。让学生了解数学家的故事及其所提出的经典算法的背景、国际前沿研究动态，使学生具备良好的科学和文化素养，培养协同合作、服务社会的意识和利用现代技术获取信息、开展学术研究的综合素质，增强科技兴国的使命感。</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spacing w:line="331" w:lineRule="auto"/>
              <w:ind w:right="-13" w:rightChars="-6" w:firstLine="420" w:firstLineChars="200"/>
              <w:rPr>
                <w:rFonts w:ascii="Times New Roman" w:hAnsi="Times New Roman"/>
                <w:szCs w:val="21"/>
              </w:rPr>
            </w:pPr>
            <w:r>
              <w:rPr>
                <w:rFonts w:ascii="Times New Roman" w:hAnsi="Times New Roman"/>
                <w:szCs w:val="21"/>
              </w:rPr>
              <w:t>教学内容及安排（请注明各章节及学时）</w:t>
            </w:r>
          </w:p>
          <w:p>
            <w:pPr>
              <w:spacing w:line="331" w:lineRule="auto"/>
              <w:ind w:right="-13" w:rightChars="-6" w:firstLine="420" w:firstLineChars="200"/>
              <w:rPr>
                <w:rFonts w:ascii="Times New Roman" w:hAnsi="Times New Roman"/>
                <w:szCs w:val="21"/>
              </w:rPr>
            </w:pPr>
          </w:p>
          <w:p>
            <w:pPr>
              <w:spacing w:line="331" w:lineRule="auto"/>
              <w:ind w:left="-361" w:leftChars="-172" w:right="-357" w:rightChars="-170" w:firstLine="420" w:firstLineChars="200"/>
              <w:rPr>
                <w:rFonts w:ascii="Times New Roman" w:hAnsi="Times New Roman"/>
                <w:szCs w:val="21"/>
              </w:rPr>
            </w:pPr>
            <w:r>
              <w:rPr>
                <w:rFonts w:ascii="Times New Roman" w:hAnsi="Times New Roman"/>
                <w:szCs w:val="21"/>
              </w:rPr>
              <w:t>第一章  常微分方程初值问题的数值解法(9学时)</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1.1引论</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1.2 线性多步法</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1.3 相容性、稳定性和误差估计</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1.4 单步法和runge-kutta（龙格-库塔）法</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1.5 绝对稳定性和绝对稳定域</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1.6 一阶方程组和刚性问题</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1.7 外推法</w:t>
            </w:r>
          </w:p>
          <w:p>
            <w:pPr>
              <w:spacing w:line="331" w:lineRule="auto"/>
              <w:ind w:right="-357" w:rightChars="-170" w:firstLine="420" w:firstLineChars="200"/>
              <w:rPr>
                <w:rFonts w:ascii="Times New Roman" w:hAnsi="Times New Roman"/>
                <w:szCs w:val="21"/>
              </w:rPr>
            </w:pPr>
            <w:r>
              <w:rPr>
                <w:rFonts w:ascii="Times New Roman" w:hAnsi="Times New Roman"/>
                <w:szCs w:val="21"/>
              </w:rPr>
              <w:t>本章教学重点及难点是常微分方程多步法的算法及理论分析。</w:t>
            </w:r>
          </w:p>
          <w:p>
            <w:pPr>
              <w:spacing w:line="331" w:lineRule="auto"/>
              <w:ind w:right="-357" w:rightChars="-170"/>
              <w:rPr>
                <w:rFonts w:ascii="Times New Roman" w:hAnsi="Times New Roman"/>
                <w:szCs w:val="21"/>
              </w:rPr>
            </w:pPr>
            <w:r>
              <w:rPr>
                <w:rFonts w:ascii="Times New Roman" w:hAnsi="Times New Roman"/>
                <w:szCs w:val="21"/>
              </w:rPr>
              <w:t>第二章 椭圆型方程的有限差分法（9学时）</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2.1 差分逼近的基本概念</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2.2 一维差分格式</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2.3 矩形网的差分格式</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2.4 三角网的差分格式</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2.5 极值定理和敛速估计</w:t>
            </w:r>
          </w:p>
          <w:p>
            <w:pPr>
              <w:spacing w:line="331" w:lineRule="auto"/>
              <w:ind w:right="-357" w:rightChars="-170" w:firstLine="420" w:firstLineChars="200"/>
              <w:rPr>
                <w:rFonts w:ascii="Times New Roman" w:hAnsi="Times New Roman"/>
                <w:szCs w:val="21"/>
              </w:rPr>
            </w:pPr>
            <w:r>
              <w:rPr>
                <w:rFonts w:ascii="Times New Roman" w:hAnsi="Times New Roman"/>
                <w:szCs w:val="21"/>
              </w:rPr>
              <w:t>本章教学重点及难点：各种差分格式及相应的理论分析。</w:t>
            </w:r>
          </w:p>
          <w:p>
            <w:pPr>
              <w:spacing w:line="331" w:lineRule="auto"/>
              <w:ind w:left="-361" w:leftChars="-172" w:right="-357" w:rightChars="-170" w:firstLine="420" w:firstLineChars="200"/>
              <w:rPr>
                <w:rFonts w:ascii="Times New Roman" w:hAnsi="Times New Roman"/>
                <w:szCs w:val="21"/>
              </w:rPr>
            </w:pPr>
            <w:r>
              <w:rPr>
                <w:rFonts w:ascii="Times New Roman" w:hAnsi="Times New Roman"/>
                <w:szCs w:val="21"/>
              </w:rPr>
              <w:t>第三章 抛物型方程的有限差分法（9学时）</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3.1 最简差分格式</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3.2 稳定性与收敛性</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3.3 fourier方法</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3.4 判别差分格式稳定性的代数准则</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3.5 变系数抛物方程</w:t>
            </w:r>
          </w:p>
          <w:p>
            <w:pPr>
              <w:spacing w:line="331" w:lineRule="auto"/>
              <w:ind w:left="-361" w:leftChars="-172" w:right="-357" w:rightChars="-170" w:firstLine="735" w:firstLineChars="350"/>
              <w:rPr>
                <w:rFonts w:ascii="Times New Roman" w:hAnsi="Times New Roman"/>
                <w:szCs w:val="21"/>
              </w:rPr>
            </w:pPr>
            <w:r>
              <w:rPr>
                <w:rFonts w:ascii="Times New Roman" w:hAnsi="Times New Roman"/>
                <w:szCs w:val="21"/>
              </w:rPr>
              <w:t>3.6 分数步长法</w:t>
            </w:r>
          </w:p>
          <w:p>
            <w:pPr>
              <w:spacing w:line="331" w:lineRule="auto"/>
              <w:ind w:right="-357" w:rightChars="-170" w:firstLine="315" w:firstLineChars="150"/>
              <w:rPr>
                <w:rFonts w:ascii="Times New Roman" w:hAnsi="Times New Roman"/>
                <w:szCs w:val="21"/>
              </w:rPr>
            </w:pPr>
            <w:r>
              <w:rPr>
                <w:rFonts w:ascii="Times New Roman" w:hAnsi="Times New Roman"/>
                <w:szCs w:val="21"/>
              </w:rPr>
              <w:t>本章教学重点及难点：抛物型方程的有限差分法的稳定性与收敛性。</w:t>
            </w:r>
          </w:p>
          <w:p>
            <w:pPr>
              <w:spacing w:line="331" w:lineRule="auto"/>
              <w:ind w:right="-357" w:rightChars="-170"/>
              <w:rPr>
                <w:rFonts w:ascii="Times New Roman" w:hAnsi="Times New Roman"/>
                <w:szCs w:val="21"/>
              </w:rPr>
            </w:pPr>
            <w:r>
              <w:rPr>
                <w:rFonts w:ascii="Times New Roman" w:hAnsi="Times New Roman"/>
                <w:szCs w:val="21"/>
              </w:rPr>
              <w:t>第四章 双曲型方程的有限差分法（9学时）</w:t>
            </w:r>
          </w:p>
          <w:p>
            <w:pPr>
              <w:spacing w:line="331" w:lineRule="auto"/>
              <w:ind w:right="-357" w:rightChars="-170" w:firstLine="420" w:firstLineChars="200"/>
              <w:rPr>
                <w:rFonts w:ascii="Times New Roman" w:hAnsi="Times New Roman"/>
                <w:szCs w:val="21"/>
              </w:rPr>
            </w:pPr>
            <w:r>
              <w:rPr>
                <w:rFonts w:ascii="Times New Roman" w:hAnsi="Times New Roman"/>
                <w:szCs w:val="21"/>
              </w:rPr>
              <w:t>4.1 波动方程的差分逼近</w:t>
            </w:r>
          </w:p>
          <w:p>
            <w:pPr>
              <w:spacing w:line="331" w:lineRule="auto"/>
              <w:ind w:right="-357" w:rightChars="-170" w:firstLine="420" w:firstLineChars="200"/>
              <w:rPr>
                <w:rFonts w:ascii="Times New Roman" w:hAnsi="Times New Roman"/>
                <w:szCs w:val="21"/>
              </w:rPr>
            </w:pPr>
            <w:r>
              <w:rPr>
                <w:rFonts w:ascii="Times New Roman" w:hAnsi="Times New Roman"/>
                <w:szCs w:val="21"/>
              </w:rPr>
              <w:t>4.2 一阶线性双曲方程组</w:t>
            </w:r>
          </w:p>
          <w:p>
            <w:pPr>
              <w:spacing w:line="331" w:lineRule="auto"/>
              <w:ind w:right="-357" w:rightChars="-170" w:firstLine="420" w:firstLineChars="200"/>
              <w:rPr>
                <w:rFonts w:ascii="Times New Roman" w:hAnsi="Times New Roman"/>
                <w:szCs w:val="21"/>
              </w:rPr>
            </w:pPr>
            <w:r>
              <w:rPr>
                <w:rFonts w:ascii="Times New Roman" w:hAnsi="Times New Roman"/>
                <w:szCs w:val="21"/>
              </w:rPr>
              <w:t>4.3 初值问题的差分逼近</w:t>
            </w:r>
          </w:p>
          <w:p>
            <w:pPr>
              <w:spacing w:line="331" w:lineRule="auto"/>
              <w:ind w:right="-357" w:rightChars="-170" w:firstLine="420" w:firstLineChars="200"/>
              <w:rPr>
                <w:rFonts w:ascii="Times New Roman" w:hAnsi="Times New Roman"/>
                <w:szCs w:val="21"/>
              </w:rPr>
            </w:pPr>
            <w:r>
              <w:rPr>
                <w:rFonts w:ascii="Times New Roman" w:hAnsi="Times New Roman"/>
                <w:szCs w:val="21"/>
              </w:rPr>
              <w:t>4.4 初边值问题和对流占优扩散方程</w:t>
            </w:r>
          </w:p>
          <w:p>
            <w:pPr>
              <w:spacing w:line="331" w:lineRule="auto"/>
              <w:ind w:right="-357" w:rightChars="-170" w:firstLine="420" w:firstLineChars="200"/>
              <w:rPr>
                <w:rFonts w:ascii="Times New Roman" w:hAnsi="Times New Roman"/>
                <w:szCs w:val="21"/>
              </w:rPr>
            </w:pPr>
            <w:r>
              <w:rPr>
                <w:rFonts w:ascii="Times New Roman" w:hAnsi="Times New Roman"/>
                <w:szCs w:val="21"/>
              </w:rPr>
              <w:t>本章教学重点及难点：波动方程的差分逼近。</w:t>
            </w:r>
          </w:p>
          <w:p>
            <w:pPr>
              <w:spacing w:line="331" w:lineRule="auto"/>
              <w:ind w:right="-357" w:rightChars="-170"/>
              <w:rPr>
                <w:rFonts w:ascii="Times New Roman" w:hAnsi="Times New Roman"/>
                <w:szCs w:val="21"/>
              </w:rPr>
            </w:pPr>
            <w:r>
              <w:rPr>
                <w:rFonts w:ascii="Times New Roman" w:hAnsi="Times New Roman"/>
                <w:szCs w:val="21"/>
              </w:rPr>
              <w:t>第五章 边值问题的变分形式与Ritz-Galerkin法（12学时）</w:t>
            </w:r>
          </w:p>
          <w:p>
            <w:pPr>
              <w:spacing w:line="331" w:lineRule="auto"/>
              <w:ind w:right="-357" w:rightChars="-170" w:firstLine="420" w:firstLineChars="200"/>
              <w:rPr>
                <w:rFonts w:ascii="Times New Roman" w:hAnsi="Times New Roman"/>
                <w:szCs w:val="21"/>
              </w:rPr>
            </w:pPr>
            <w:r>
              <w:rPr>
                <w:rFonts w:ascii="Times New Roman" w:hAnsi="Times New Roman"/>
                <w:szCs w:val="21"/>
              </w:rPr>
              <w:t>5.1 二次函数的极值</w:t>
            </w:r>
          </w:p>
          <w:p>
            <w:pPr>
              <w:spacing w:line="331" w:lineRule="auto"/>
              <w:ind w:right="-357" w:rightChars="-170" w:firstLine="420" w:firstLineChars="200"/>
              <w:rPr>
                <w:rFonts w:ascii="Times New Roman" w:hAnsi="Times New Roman"/>
                <w:szCs w:val="21"/>
              </w:rPr>
            </w:pPr>
            <w:r>
              <w:rPr>
                <w:rFonts w:ascii="Times New Roman" w:hAnsi="Times New Roman"/>
                <w:szCs w:val="21"/>
              </w:rPr>
              <w:t>5.2 sobolev空间初步</w:t>
            </w:r>
          </w:p>
          <w:p>
            <w:pPr>
              <w:spacing w:line="331" w:lineRule="auto"/>
              <w:ind w:right="-357" w:rightChars="-170" w:firstLine="420" w:firstLineChars="200"/>
              <w:rPr>
                <w:rFonts w:ascii="Times New Roman" w:hAnsi="Times New Roman"/>
                <w:szCs w:val="21"/>
              </w:rPr>
            </w:pPr>
            <w:r>
              <w:rPr>
                <w:rFonts w:ascii="Times New Roman" w:hAnsi="Times New Roman"/>
                <w:szCs w:val="21"/>
              </w:rPr>
              <w:t>5.3 两点边值问题</w:t>
            </w:r>
          </w:p>
          <w:p>
            <w:pPr>
              <w:spacing w:line="331" w:lineRule="auto"/>
              <w:ind w:right="-357" w:rightChars="-170" w:firstLine="420" w:firstLineChars="200"/>
              <w:rPr>
                <w:rFonts w:ascii="Times New Roman" w:hAnsi="Times New Roman"/>
                <w:szCs w:val="21"/>
              </w:rPr>
            </w:pPr>
            <w:r>
              <w:rPr>
                <w:rFonts w:ascii="Times New Roman" w:hAnsi="Times New Roman"/>
                <w:szCs w:val="21"/>
              </w:rPr>
              <w:t>5.4 二阶椭圆边值问题</w:t>
            </w:r>
          </w:p>
          <w:p>
            <w:pPr>
              <w:spacing w:line="331" w:lineRule="auto"/>
              <w:ind w:right="-357" w:rightChars="-170" w:firstLine="420" w:firstLineChars="200"/>
              <w:rPr>
                <w:rFonts w:ascii="Times New Roman" w:hAnsi="Times New Roman"/>
                <w:szCs w:val="21"/>
              </w:rPr>
            </w:pPr>
            <w:r>
              <w:rPr>
                <w:rFonts w:ascii="Times New Roman" w:hAnsi="Times New Roman"/>
                <w:szCs w:val="21"/>
              </w:rPr>
              <w:t>5.5 Ritz-Galerkin方法</w:t>
            </w:r>
          </w:p>
          <w:p>
            <w:pPr>
              <w:spacing w:line="331" w:lineRule="auto"/>
              <w:ind w:right="-357" w:rightChars="-170" w:firstLine="420" w:firstLineChars="200"/>
              <w:rPr>
                <w:rFonts w:ascii="Times New Roman" w:hAnsi="Times New Roman"/>
                <w:szCs w:val="21"/>
              </w:rPr>
            </w:pPr>
            <w:r>
              <w:rPr>
                <w:rFonts w:ascii="Times New Roman" w:hAnsi="Times New Roman"/>
                <w:szCs w:val="21"/>
              </w:rPr>
              <w:t>本章教学重点及难点：边值问题的变分原理，Ritz-Galerkin法的理论分析。</w:t>
            </w:r>
          </w:p>
          <w:p>
            <w:pPr>
              <w:spacing w:line="331" w:lineRule="auto"/>
              <w:ind w:right="-13" w:rightChars="-6"/>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李荣华，刘播， 微分方程数值解法(第四版)，高等教育出版社，2009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1、胡健伟，汤怀民，微分方程数值解法，科学出版社，2000</w:t>
            </w:r>
          </w:p>
          <w:p>
            <w:pPr>
              <w:ind w:right="-13" w:rightChars="-6"/>
              <w:rPr>
                <w:rFonts w:ascii="Times New Roman" w:hAnsi="Times New Roman"/>
                <w:szCs w:val="21"/>
              </w:rPr>
            </w:pPr>
            <w:r>
              <w:rPr>
                <w:rFonts w:ascii="Times New Roman" w:hAnsi="Times New Roman"/>
                <w:szCs w:val="21"/>
              </w:rPr>
              <w:t>2、陆金甫，关治， 偏微分方程数值解法（第二版），清华大学出版社，2004</w:t>
            </w:r>
          </w:p>
          <w:p>
            <w:pPr>
              <w:ind w:right="-13" w:rightChars="-6"/>
              <w:rPr>
                <w:rFonts w:ascii="Times New Roman" w:hAnsi="Times New Roman"/>
                <w:kern w:val="0"/>
                <w:szCs w:val="21"/>
              </w:rPr>
            </w:pPr>
            <w:r>
              <w:rPr>
                <w:rFonts w:ascii="Times New Roman" w:hAnsi="Times New Roman"/>
                <w:szCs w:val="21"/>
              </w:rPr>
              <w:t>3、余德浩，汤华中. 偏微分方程数值解法. 北京: 科学出版社，2003</w:t>
            </w:r>
          </w:p>
        </w:tc>
      </w:tr>
    </w:tbl>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《有限元方法的数学理论》课程简明教学大纲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有限元方法的数学理论</w:t>
            </w:r>
          </w:p>
          <w:p>
            <w:pPr>
              <w:snapToGrid w:val="0"/>
              <w:jc w:val="center"/>
              <w:rPr>
                <w:rFonts w:ascii="Times New Roman" w:hAnsi="Times New Roman"/>
                <w:szCs w:val="21"/>
              </w:rPr>
            </w:pPr>
            <w:r>
              <w:rPr>
                <w:rFonts w:ascii="Times New Roman" w:hAnsi="Times New Roman"/>
                <w:szCs w:val="21"/>
              </w:rPr>
              <w:t>The Mathematical Theory of Finite Element Methods</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165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钟柳强</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165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07" w:type="dxa"/>
            <w:vAlign w:val="center"/>
          </w:tcPr>
          <w:p>
            <w:pPr>
              <w:snapToGrid w:val="0"/>
              <w:jc w:val="center"/>
              <w:rPr>
                <w:rFonts w:ascii="Times New Roman" w:hAnsi="Times New Roman"/>
                <w:szCs w:val="21"/>
              </w:rPr>
            </w:pPr>
            <w:r>
              <w:rPr>
                <w:rFonts w:ascii="Times New Roman" w:hAnsi="Times New Roman"/>
                <w:szCs w:val="21"/>
              </w:rPr>
              <w:t>学时</w:t>
            </w:r>
          </w:p>
        </w:tc>
        <w:tc>
          <w:tcPr>
            <w:tcW w:w="136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975" w:type="dxa"/>
            <w:vAlign w:val="center"/>
          </w:tcPr>
          <w:p>
            <w:pPr>
              <w:snapToGrid w:val="0"/>
              <w:jc w:val="center"/>
              <w:rPr>
                <w:rFonts w:ascii="Times New Roman" w:hAnsi="Times New Roman"/>
                <w:szCs w:val="21"/>
              </w:rPr>
            </w:pPr>
            <w:r>
              <w:rPr>
                <w:rFonts w:ascii="Times New Roman" w:hAnsi="Times New Roman"/>
                <w:szCs w:val="21"/>
              </w:rPr>
              <w:t>学分</w:t>
            </w:r>
          </w:p>
        </w:tc>
        <w:tc>
          <w:tcPr>
            <w:tcW w:w="678"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1004" w:type="dxa"/>
            <w:vAlign w:val="center"/>
          </w:tcPr>
          <w:p>
            <w:pPr>
              <w:snapToGrid w:val="0"/>
              <w:jc w:val="center"/>
              <w:rPr>
                <w:rFonts w:ascii="Times New Roman" w:hAnsi="Times New Roman"/>
                <w:szCs w:val="21"/>
              </w:rPr>
            </w:pPr>
            <w:r>
              <w:rPr>
                <w:rFonts w:ascii="Times New Roman" w:hAnsi="Times New Roman"/>
                <w:szCs w:val="21"/>
              </w:rPr>
              <w:t>实验分析</w:t>
            </w:r>
          </w:p>
        </w:tc>
        <w:tc>
          <w:tcPr>
            <w:tcW w:w="915"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1353" w:type="dxa"/>
            <w:vAlign w:val="center"/>
          </w:tcPr>
          <w:p>
            <w:pPr>
              <w:snapToGrid w:val="0"/>
              <w:jc w:val="center"/>
              <w:rPr>
                <w:rFonts w:ascii="Times New Roman" w:hAnsi="Times New Roman"/>
                <w:szCs w:val="21"/>
              </w:rPr>
            </w:pPr>
            <w:r>
              <w:rPr>
                <w:rFonts w:ascii="Times New Roman" w:hAnsi="Times New Roman"/>
                <w:szCs w:val="21"/>
              </w:rPr>
              <w:t>实地调研</w:t>
            </w:r>
          </w:p>
        </w:tc>
        <w:tc>
          <w:tcPr>
            <w:tcW w:w="975" w:type="dxa"/>
            <w:vAlign w:val="center"/>
          </w:tcPr>
          <w:p>
            <w:pPr>
              <w:snapToGrid w:val="0"/>
              <w:jc w:val="center"/>
              <w:rPr>
                <w:rFonts w:ascii="Times New Roman" w:hAnsi="Times New Roman"/>
                <w:szCs w:val="21"/>
              </w:rPr>
            </w:pPr>
            <w:r>
              <w:rPr>
                <w:rFonts w:ascii="Times New Roman" w:hAnsi="Times New Roman"/>
                <w:szCs w:val="21"/>
              </w:rPr>
              <w:t>自主学习</w:t>
            </w:r>
          </w:p>
        </w:tc>
        <w:tc>
          <w:tcPr>
            <w:tcW w:w="678"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1004" w:type="dxa"/>
            <w:vAlign w:val="center"/>
          </w:tcPr>
          <w:p>
            <w:pPr>
              <w:snapToGrid w:val="0"/>
              <w:jc w:val="center"/>
              <w:rPr>
                <w:rFonts w:ascii="Times New Roman" w:hAnsi="Times New Roman"/>
                <w:szCs w:val="21"/>
              </w:rPr>
            </w:pPr>
          </w:p>
        </w:tc>
        <w:tc>
          <w:tcPr>
            <w:tcW w:w="915" w:type="dxa"/>
            <w:gridSpan w:val="2"/>
            <w:vAlign w:val="center"/>
          </w:tcPr>
          <w:p>
            <w:pPr>
              <w:snapToGrid w:val="0"/>
              <w:jc w:val="center"/>
              <w:rPr>
                <w:rFonts w:ascii="Times New Roman" w:hAnsi="Times New Roman"/>
                <w:szCs w:val="21"/>
              </w:rPr>
            </w:pPr>
          </w:p>
        </w:tc>
        <w:tc>
          <w:tcPr>
            <w:tcW w:w="1353" w:type="dxa"/>
            <w:vAlign w:val="center"/>
          </w:tcPr>
          <w:p>
            <w:pPr>
              <w:snapToGrid w:val="0"/>
              <w:jc w:val="center"/>
              <w:rPr>
                <w:rFonts w:ascii="Times New Roman" w:hAnsi="Times New Roman"/>
                <w:szCs w:val="21"/>
              </w:rPr>
            </w:pPr>
          </w:p>
        </w:tc>
        <w:tc>
          <w:tcPr>
            <w:tcW w:w="975" w:type="dxa"/>
            <w:vAlign w:val="center"/>
          </w:tcPr>
          <w:p>
            <w:pPr>
              <w:snapToGrid w:val="0"/>
              <w:jc w:val="center"/>
              <w:rPr>
                <w:rFonts w:ascii="Times New Roman" w:hAnsi="Times New Roman"/>
                <w:szCs w:val="21"/>
              </w:rPr>
            </w:pPr>
          </w:p>
        </w:tc>
        <w:tc>
          <w:tcPr>
            <w:tcW w:w="678"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p>
          <w:p>
            <w:pPr>
              <w:snapToGrid w:val="0"/>
              <w:spacing w:line="331" w:lineRule="auto"/>
              <w:ind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w:t>
            </w:r>
            <w:r>
              <w:rPr>
                <w:rFonts w:hint="eastAsia" w:ascii="Times New Roman" w:hAnsi="Times New Roman"/>
                <w:szCs w:val="21"/>
              </w:rPr>
              <w:t>方向</w:t>
            </w:r>
            <w:r>
              <w:rPr>
                <w:rFonts w:ascii="Times New Roman" w:hAnsi="Times New Roman"/>
                <w:szCs w:val="21"/>
              </w:rPr>
              <w:t>选修课程。通过本课程的学习，使学生掌握有限元方法的基本数学原理和方法，内容主要包括二阶椭圆型方程（组）的协调、非协调、混合、杂交有限元方法等，特征值问题，发展方程的有限元方法，为将来从事有限元方法的研究工作，特别是借助于计算机求解某些具有实际应用背景问题的有限元法打下坚实的基础。让学生了解经典算法的产生的背景、国际前沿研究动态，使学生具备良好的科学和文化素养，培养协同合作、服务社会的意识和利用现代技术获取信息、开展学术研究的综合素质，增强科技兴国的使命感。</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ind w:right="-13" w:rightChars="-6"/>
              <w:rPr>
                <w:rFonts w:ascii="Times New Roman" w:hAnsi="Times New Roman"/>
                <w:szCs w:val="21"/>
              </w:rPr>
            </w:pP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第一章变分原理(6学时)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1.1可微二次凸泛函的极小化问题</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1.2 不可微凸泛函的极小化问题</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1.3 多元函数微分学</w:t>
            </w:r>
          </w:p>
          <w:p>
            <w:pPr>
              <w:spacing w:line="300" w:lineRule="exact"/>
              <w:ind w:left="374" w:leftChars="178" w:right="-357" w:rightChars="-170" w:firstLine="399" w:firstLineChars="190"/>
              <w:rPr>
                <w:rFonts w:ascii="Times New Roman" w:hAnsi="Times New Roman"/>
                <w:szCs w:val="21"/>
              </w:rPr>
            </w:pPr>
            <w:r>
              <w:rPr>
                <w:rFonts w:ascii="Times New Roman" w:hAnsi="Times New Roman"/>
                <w:szCs w:val="21"/>
              </w:rPr>
              <w:t>本章教学重点及难点是泛函的极小化问题及多元函数微分学。</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第二章Sobolev空间（9学时）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2.1 Lebesgue积分</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2.2 广义(弱)导数</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2.3 Sobolev空间</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2.4 嵌入定理</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2.5 迹定理</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2.6 Sobolev空间中的Green公式</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2.7 等价模定理</w:t>
            </w:r>
          </w:p>
          <w:p>
            <w:pPr>
              <w:spacing w:line="300" w:lineRule="exact"/>
              <w:ind w:left="353" w:leftChars="168" w:right="-357" w:rightChars="-170" w:firstLine="420" w:firstLineChars="200"/>
              <w:rPr>
                <w:rFonts w:ascii="Times New Roman" w:hAnsi="Times New Roman"/>
                <w:szCs w:val="21"/>
              </w:rPr>
            </w:pPr>
            <w:r>
              <w:rPr>
                <w:rFonts w:ascii="Times New Roman" w:hAnsi="Times New Roman"/>
                <w:szCs w:val="21"/>
              </w:rPr>
              <w:t>本章教学重点及难点：Sobolev的基本理论，这需要较为扎实的泛函分析的基础。</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第三章椭圆边值问题（6学时）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3.1 二阶椭圆型方程边值问题</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3.2 线弹性边值问题</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3.3 变分不等式</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3.4 二阶椭圆边值问题</w:t>
            </w:r>
          </w:p>
          <w:p>
            <w:pPr>
              <w:spacing w:line="300" w:lineRule="exact"/>
              <w:ind w:left="353" w:leftChars="168" w:right="-357" w:rightChars="-170" w:firstLine="420" w:firstLineChars="200"/>
              <w:rPr>
                <w:rFonts w:ascii="Times New Roman" w:hAnsi="Times New Roman"/>
                <w:szCs w:val="21"/>
              </w:rPr>
            </w:pPr>
            <w:r>
              <w:rPr>
                <w:rFonts w:ascii="Times New Roman" w:hAnsi="Times New Roman"/>
                <w:szCs w:val="21"/>
              </w:rPr>
              <w:t>本章教学重点及难点：椭圆边值问题的变分原理。</w:t>
            </w:r>
          </w:p>
          <w:p>
            <w:pPr>
              <w:spacing w:line="300" w:lineRule="exact"/>
              <w:ind w:right="-357" w:rightChars="-170" w:firstLine="357" w:firstLineChars="170"/>
              <w:rPr>
                <w:rFonts w:ascii="Times New Roman" w:hAnsi="Times New Roman"/>
                <w:szCs w:val="21"/>
              </w:rPr>
            </w:pPr>
            <w:r>
              <w:rPr>
                <w:rFonts w:ascii="Times New Roman" w:hAnsi="Times New Roman"/>
                <w:szCs w:val="21"/>
              </w:rPr>
              <w:t>第四章有限元离散（6学时）</w:t>
            </w:r>
          </w:p>
          <w:p>
            <w:pPr>
              <w:spacing w:line="300" w:lineRule="exact"/>
              <w:ind w:left="357" w:leftChars="170" w:right="-357" w:rightChars="-170" w:firstLine="210" w:firstLineChars="100"/>
              <w:rPr>
                <w:rFonts w:ascii="Times New Roman" w:hAnsi="Times New Roman"/>
                <w:kern w:val="0"/>
                <w:szCs w:val="21"/>
              </w:rPr>
            </w:pPr>
            <w:r>
              <w:rPr>
                <w:rFonts w:ascii="Times New Roman" w:hAnsi="Times New Roman"/>
                <w:kern w:val="0"/>
                <w:szCs w:val="21"/>
              </w:rPr>
              <w:t>4.1 有限元离散的基本特性</w:t>
            </w:r>
          </w:p>
          <w:p>
            <w:pPr>
              <w:spacing w:line="300" w:lineRule="exact"/>
              <w:ind w:left="357" w:leftChars="170" w:right="-357" w:rightChars="-170" w:firstLine="210" w:firstLineChars="100"/>
              <w:rPr>
                <w:rFonts w:ascii="Times New Roman" w:hAnsi="Times New Roman"/>
                <w:kern w:val="0"/>
                <w:szCs w:val="21"/>
              </w:rPr>
            </w:pPr>
            <w:r>
              <w:rPr>
                <w:rFonts w:ascii="Times New Roman" w:hAnsi="Times New Roman"/>
                <w:kern w:val="0"/>
                <w:szCs w:val="21"/>
              </w:rPr>
              <w:t>4.2 三角形单元</w:t>
            </w:r>
          </w:p>
          <w:p>
            <w:pPr>
              <w:spacing w:line="300" w:lineRule="exact"/>
              <w:ind w:left="357" w:leftChars="170" w:right="-357" w:rightChars="-170" w:firstLine="210" w:firstLineChars="100"/>
              <w:rPr>
                <w:rFonts w:ascii="Times New Roman" w:hAnsi="Times New Roman"/>
                <w:kern w:val="0"/>
                <w:szCs w:val="21"/>
              </w:rPr>
            </w:pPr>
            <w:r>
              <w:rPr>
                <w:rFonts w:ascii="Times New Roman" w:hAnsi="Times New Roman"/>
                <w:kern w:val="0"/>
                <w:szCs w:val="21"/>
              </w:rPr>
              <w:t>4.3 矩形单元</w:t>
            </w:r>
          </w:p>
          <w:p>
            <w:pPr>
              <w:spacing w:line="300" w:lineRule="exact"/>
              <w:ind w:left="357" w:leftChars="170" w:right="-357" w:rightChars="-170"/>
              <w:rPr>
                <w:rFonts w:ascii="Times New Roman" w:hAnsi="Times New Roman"/>
                <w:szCs w:val="21"/>
              </w:rPr>
            </w:pPr>
            <w:r>
              <w:rPr>
                <w:rFonts w:ascii="Times New Roman" w:hAnsi="Times New Roman"/>
                <w:szCs w:val="21"/>
              </w:rPr>
              <w:t>本章教学重点及难点：</w:t>
            </w:r>
            <w:r>
              <w:rPr>
                <w:rFonts w:ascii="Times New Roman" w:hAnsi="Times New Roman"/>
                <w:kern w:val="0"/>
                <w:szCs w:val="21"/>
              </w:rPr>
              <w:t>有限元空间的构造及相关理论</w:t>
            </w:r>
            <w:r>
              <w:rPr>
                <w:rFonts w:ascii="Times New Roman" w:hAnsi="Times New Roman"/>
                <w:szCs w:val="21"/>
              </w:rPr>
              <w:t>。</w:t>
            </w:r>
          </w:p>
          <w:p>
            <w:pPr>
              <w:spacing w:line="300" w:lineRule="exact"/>
              <w:ind w:right="-357" w:rightChars="-170" w:firstLine="357" w:firstLineChars="170"/>
              <w:rPr>
                <w:rFonts w:ascii="Times New Roman" w:hAnsi="Times New Roman"/>
                <w:szCs w:val="21"/>
              </w:rPr>
            </w:pPr>
            <w:r>
              <w:rPr>
                <w:rFonts w:ascii="Times New Roman" w:hAnsi="Times New Roman"/>
                <w:szCs w:val="21"/>
              </w:rPr>
              <w:t>第五章协调有限元方法的误差分析（12学时）</w:t>
            </w:r>
          </w:p>
          <w:p>
            <w:pPr>
              <w:spacing w:line="300" w:lineRule="exact"/>
              <w:ind w:right="-357" w:rightChars="-170" w:firstLine="672" w:firstLineChars="320"/>
              <w:rPr>
                <w:rFonts w:ascii="Times New Roman" w:hAnsi="Times New Roman"/>
                <w:kern w:val="0"/>
                <w:szCs w:val="21"/>
              </w:rPr>
            </w:pPr>
            <w:r>
              <w:rPr>
                <w:rFonts w:ascii="Times New Roman" w:hAnsi="Times New Roman"/>
                <w:kern w:val="0"/>
                <w:szCs w:val="21"/>
              </w:rPr>
              <w:t>5.1 收敛性的一般考虑</w:t>
            </w:r>
          </w:p>
          <w:p>
            <w:pPr>
              <w:spacing w:line="300" w:lineRule="exact"/>
              <w:ind w:right="-357" w:rightChars="-170" w:firstLine="672" w:firstLineChars="320"/>
              <w:rPr>
                <w:rFonts w:ascii="Times New Roman" w:hAnsi="Times New Roman"/>
                <w:kern w:val="0"/>
                <w:szCs w:val="21"/>
              </w:rPr>
            </w:pPr>
            <w:r>
              <w:rPr>
                <w:rFonts w:ascii="Times New Roman" w:hAnsi="Times New Roman"/>
                <w:kern w:val="0"/>
                <w:szCs w:val="21"/>
              </w:rPr>
              <w:t>5.2 sobolev空间中的分片多项式插值</w:t>
            </w:r>
          </w:p>
          <w:p>
            <w:pPr>
              <w:spacing w:line="300" w:lineRule="exact"/>
              <w:ind w:right="-357" w:rightChars="-170" w:firstLine="672" w:firstLineChars="320"/>
              <w:rPr>
                <w:rFonts w:ascii="Times New Roman" w:hAnsi="Times New Roman"/>
                <w:kern w:val="0"/>
                <w:szCs w:val="21"/>
              </w:rPr>
            </w:pPr>
            <w:r>
              <w:rPr>
                <w:rFonts w:ascii="Times New Roman" w:hAnsi="Times New Roman"/>
                <w:kern w:val="0"/>
                <w:szCs w:val="21"/>
              </w:rPr>
              <w:t>5.3 多边形区域上二阶问题的有限元误差</w:t>
            </w:r>
          </w:p>
          <w:p>
            <w:pPr>
              <w:spacing w:line="300" w:lineRule="exact"/>
              <w:ind w:right="-357" w:rightChars="-170" w:firstLine="672" w:firstLineChars="320"/>
              <w:rPr>
                <w:rFonts w:ascii="Times New Roman" w:hAnsi="Times New Roman"/>
                <w:kern w:val="0"/>
                <w:szCs w:val="21"/>
              </w:rPr>
            </w:pPr>
            <w:r>
              <w:rPr>
                <w:rFonts w:ascii="Times New Roman" w:hAnsi="Times New Roman"/>
                <w:kern w:val="0"/>
                <w:szCs w:val="21"/>
              </w:rPr>
              <w:t>5.4 有限元空间中的反不等式</w:t>
            </w:r>
          </w:p>
          <w:p>
            <w:pPr>
              <w:spacing w:line="300" w:lineRule="exact"/>
              <w:ind w:right="-357" w:rightChars="-170" w:firstLine="672" w:firstLineChars="320"/>
              <w:rPr>
                <w:rFonts w:ascii="Times New Roman" w:hAnsi="Times New Roman"/>
                <w:kern w:val="0"/>
                <w:szCs w:val="21"/>
              </w:rPr>
            </w:pPr>
            <w:r>
              <w:rPr>
                <w:rFonts w:ascii="Times New Roman" w:hAnsi="Times New Roman"/>
                <w:kern w:val="0"/>
                <w:szCs w:val="21"/>
              </w:rPr>
              <w:t>5.5 有限元方法的非整数阶误差估计</w:t>
            </w:r>
          </w:p>
          <w:p>
            <w:pPr>
              <w:spacing w:line="300" w:lineRule="exact"/>
              <w:ind w:right="-357" w:rightChars="-170" w:firstLine="672" w:firstLineChars="320"/>
              <w:rPr>
                <w:rFonts w:ascii="Times New Roman" w:hAnsi="Times New Roman"/>
                <w:kern w:val="0"/>
                <w:szCs w:val="21"/>
              </w:rPr>
            </w:pPr>
            <w:r>
              <w:rPr>
                <w:rFonts w:ascii="Times New Roman" w:hAnsi="Times New Roman"/>
                <w:kern w:val="0"/>
                <w:szCs w:val="21"/>
              </w:rPr>
              <w:t>5.6 非光滑函数的插值(clement插值)</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本章教学重点及难点：协调有限元方法的误差分析的基本框架和非整数阶误差估计。</w:t>
            </w:r>
          </w:p>
          <w:p>
            <w:pPr>
              <w:spacing w:line="300" w:lineRule="exact"/>
              <w:ind w:right="-357" w:rightChars="-170" w:firstLine="357" w:firstLineChars="170"/>
              <w:rPr>
                <w:rFonts w:ascii="Times New Roman" w:hAnsi="Times New Roman"/>
                <w:szCs w:val="21"/>
              </w:rPr>
            </w:pPr>
            <w:r>
              <w:rPr>
                <w:rFonts w:ascii="Times New Roman" w:hAnsi="Times New Roman"/>
                <w:szCs w:val="21"/>
              </w:rPr>
              <w:t>第6章数值积分影响，等参数有限元（9学时）</w:t>
            </w:r>
          </w:p>
          <w:p>
            <w:pPr>
              <w:spacing w:line="300" w:lineRule="exact"/>
              <w:ind w:right="-357" w:rightChars="-170" w:firstLine="672" w:firstLineChars="320"/>
              <w:rPr>
                <w:rFonts w:ascii="Times New Roman" w:hAnsi="Times New Roman"/>
                <w:szCs w:val="21"/>
              </w:rPr>
            </w:pPr>
            <w:r>
              <w:rPr>
                <w:rFonts w:ascii="Times New Roman" w:hAnsi="Times New Roman"/>
                <w:szCs w:val="21"/>
              </w:rPr>
              <w:t>6.1 有限元方法中的数值积分</w:t>
            </w:r>
          </w:p>
          <w:p>
            <w:pPr>
              <w:spacing w:line="300" w:lineRule="exact"/>
              <w:ind w:right="-357" w:rightChars="-170" w:firstLine="672" w:firstLineChars="320"/>
              <w:rPr>
                <w:rFonts w:ascii="Times New Roman" w:hAnsi="Times New Roman"/>
                <w:szCs w:val="21"/>
              </w:rPr>
            </w:pPr>
            <w:r>
              <w:rPr>
                <w:rFonts w:ascii="Times New Roman" w:hAnsi="Times New Roman"/>
                <w:szCs w:val="21"/>
              </w:rPr>
              <w:t>6.2 数值积分下的抽象误差估计</w:t>
            </w:r>
          </w:p>
          <w:p>
            <w:pPr>
              <w:spacing w:line="300" w:lineRule="exact"/>
              <w:ind w:right="-357" w:rightChars="-170" w:firstLine="672" w:firstLineChars="320"/>
              <w:rPr>
                <w:rFonts w:ascii="Times New Roman" w:hAnsi="Times New Roman"/>
                <w:szCs w:val="21"/>
              </w:rPr>
            </w:pPr>
            <w:r>
              <w:rPr>
                <w:rFonts w:ascii="Times New Roman" w:hAnsi="Times New Roman"/>
                <w:szCs w:val="21"/>
              </w:rPr>
              <w:t>6.3 相容误差估计</w:t>
            </w:r>
          </w:p>
          <w:p>
            <w:pPr>
              <w:spacing w:line="300" w:lineRule="exact"/>
              <w:ind w:right="-357" w:rightChars="-170" w:firstLine="672" w:firstLineChars="320"/>
              <w:rPr>
                <w:rFonts w:ascii="Times New Roman" w:hAnsi="Times New Roman"/>
                <w:szCs w:val="21"/>
              </w:rPr>
            </w:pPr>
            <w:r>
              <w:rPr>
                <w:rFonts w:ascii="Times New Roman" w:hAnsi="Times New Roman"/>
                <w:szCs w:val="21"/>
              </w:rPr>
              <w:t>6.4 曲边区域的有限元逼近</w:t>
            </w:r>
          </w:p>
          <w:p>
            <w:pPr>
              <w:spacing w:line="300" w:lineRule="exact"/>
              <w:ind w:right="-357" w:rightChars="-170" w:firstLine="672" w:firstLineChars="320"/>
              <w:rPr>
                <w:rFonts w:ascii="Times New Roman" w:hAnsi="Times New Roman"/>
                <w:szCs w:val="21"/>
              </w:rPr>
            </w:pPr>
            <w:r>
              <w:rPr>
                <w:rFonts w:ascii="Times New Roman" w:hAnsi="Times New Roman"/>
                <w:szCs w:val="21"/>
              </w:rPr>
              <w:t>6.5 等参数有限元</w:t>
            </w:r>
          </w:p>
          <w:p>
            <w:pPr>
              <w:spacing w:line="300" w:lineRule="exact"/>
              <w:ind w:right="-357" w:rightChars="-170" w:firstLine="672" w:firstLineChars="320"/>
              <w:rPr>
                <w:rFonts w:ascii="Times New Roman" w:hAnsi="Times New Roman"/>
                <w:szCs w:val="21"/>
              </w:rPr>
            </w:pPr>
            <w:r>
              <w:rPr>
                <w:rFonts w:ascii="Times New Roman" w:hAnsi="Times New Roman"/>
                <w:szCs w:val="21"/>
              </w:rPr>
              <w:t>6.6 等参元的插值误差</w:t>
            </w:r>
          </w:p>
          <w:p>
            <w:pPr>
              <w:spacing w:line="300" w:lineRule="exact"/>
              <w:ind w:right="-357" w:rightChars="-170" w:firstLine="672" w:firstLineChars="320"/>
              <w:rPr>
                <w:rFonts w:ascii="Times New Roman" w:hAnsi="Times New Roman"/>
                <w:szCs w:val="21"/>
              </w:rPr>
            </w:pPr>
            <w:r>
              <w:rPr>
                <w:rFonts w:ascii="Times New Roman" w:hAnsi="Times New Roman"/>
                <w:szCs w:val="21"/>
              </w:rPr>
              <w:t>6.7 等参元的误差估计</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本章教学重点及难点：有限元的程序设计及数值积分对算法的影响等。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vAlign w:val="center"/>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王烈衡, 许学军，有限元方法的数学基础，科学出版社，2004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1、S Brenner，RScott, The Mathematical Theory of Finite Element Methods, Springer-Verlag,2008</w:t>
            </w:r>
          </w:p>
          <w:p>
            <w:pPr>
              <w:ind w:right="-13" w:rightChars="-6"/>
              <w:rPr>
                <w:rFonts w:ascii="Times New Roman" w:hAnsi="Times New Roman"/>
                <w:szCs w:val="21"/>
              </w:rPr>
            </w:pPr>
            <w:r>
              <w:rPr>
                <w:rFonts w:ascii="Times New Roman" w:hAnsi="Times New Roman"/>
                <w:szCs w:val="21"/>
              </w:rPr>
              <w:t>2、石钟慈、 王鸣，有限元方法，北京：科学出版社, , 2010</w:t>
            </w:r>
          </w:p>
          <w:p>
            <w:pPr>
              <w:ind w:right="-13" w:rightChars="-6"/>
              <w:rPr>
                <w:rFonts w:ascii="Times New Roman" w:hAnsi="Times New Roman"/>
                <w:szCs w:val="21"/>
              </w:rPr>
            </w:pPr>
            <w:r>
              <w:rPr>
                <w:rFonts w:ascii="Times New Roman" w:hAnsi="Times New Roman"/>
                <w:szCs w:val="21"/>
              </w:rPr>
              <w:t>3、李开泰、黄艾香、 黄庆怀, 有限元方法及其应用, 北京：科学出版社,2007</w:t>
            </w:r>
          </w:p>
        </w:tc>
      </w:tr>
    </w:tbl>
    <w:p>
      <w:pPr>
        <w:rPr>
          <w:rFonts w:ascii="Times New Roman" w:hAnsi="Times New Roman"/>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《电磁场有限元方法》课程简明教学大纲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电磁场有限元方法</w:t>
            </w:r>
          </w:p>
          <w:p>
            <w:pPr>
              <w:snapToGrid w:val="0"/>
              <w:jc w:val="center"/>
              <w:rPr>
                <w:rFonts w:ascii="Times New Roman" w:hAnsi="Times New Roman"/>
                <w:szCs w:val="21"/>
              </w:rPr>
            </w:pPr>
            <w:r>
              <w:rPr>
                <w:rFonts w:ascii="Times New Roman" w:hAnsi="Times New Roman"/>
                <w:szCs w:val="21"/>
              </w:rPr>
              <w:t>Finite Element Methods for Maxwell’s Equations</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165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钟柳强</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165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07" w:type="dxa"/>
            <w:vAlign w:val="center"/>
          </w:tcPr>
          <w:p>
            <w:pPr>
              <w:snapToGrid w:val="0"/>
              <w:jc w:val="center"/>
              <w:rPr>
                <w:rFonts w:ascii="Times New Roman" w:hAnsi="Times New Roman"/>
                <w:szCs w:val="21"/>
              </w:rPr>
            </w:pPr>
            <w:r>
              <w:rPr>
                <w:rFonts w:ascii="Times New Roman" w:hAnsi="Times New Roman"/>
                <w:szCs w:val="21"/>
              </w:rPr>
              <w:t>学时</w:t>
            </w:r>
          </w:p>
        </w:tc>
        <w:tc>
          <w:tcPr>
            <w:tcW w:w="136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975" w:type="dxa"/>
            <w:vAlign w:val="center"/>
          </w:tcPr>
          <w:p>
            <w:pPr>
              <w:snapToGrid w:val="0"/>
              <w:jc w:val="center"/>
              <w:rPr>
                <w:rFonts w:ascii="Times New Roman" w:hAnsi="Times New Roman"/>
                <w:szCs w:val="21"/>
              </w:rPr>
            </w:pPr>
            <w:r>
              <w:rPr>
                <w:rFonts w:ascii="Times New Roman" w:hAnsi="Times New Roman"/>
                <w:szCs w:val="21"/>
              </w:rPr>
              <w:t>学分</w:t>
            </w:r>
          </w:p>
        </w:tc>
        <w:tc>
          <w:tcPr>
            <w:tcW w:w="678"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1004" w:type="dxa"/>
            <w:vAlign w:val="center"/>
          </w:tcPr>
          <w:p>
            <w:pPr>
              <w:snapToGrid w:val="0"/>
              <w:jc w:val="center"/>
              <w:rPr>
                <w:rFonts w:ascii="Times New Roman" w:hAnsi="Times New Roman"/>
                <w:szCs w:val="21"/>
              </w:rPr>
            </w:pPr>
            <w:r>
              <w:rPr>
                <w:rFonts w:ascii="Times New Roman" w:hAnsi="Times New Roman"/>
                <w:szCs w:val="21"/>
              </w:rPr>
              <w:t>实验分析</w:t>
            </w:r>
          </w:p>
        </w:tc>
        <w:tc>
          <w:tcPr>
            <w:tcW w:w="915"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1353" w:type="dxa"/>
            <w:vAlign w:val="center"/>
          </w:tcPr>
          <w:p>
            <w:pPr>
              <w:snapToGrid w:val="0"/>
              <w:jc w:val="center"/>
              <w:rPr>
                <w:rFonts w:ascii="Times New Roman" w:hAnsi="Times New Roman"/>
                <w:szCs w:val="21"/>
              </w:rPr>
            </w:pPr>
            <w:r>
              <w:rPr>
                <w:rFonts w:ascii="Times New Roman" w:hAnsi="Times New Roman"/>
                <w:szCs w:val="21"/>
              </w:rPr>
              <w:t>实地调研</w:t>
            </w:r>
          </w:p>
        </w:tc>
        <w:tc>
          <w:tcPr>
            <w:tcW w:w="975" w:type="dxa"/>
            <w:vAlign w:val="center"/>
          </w:tcPr>
          <w:p>
            <w:pPr>
              <w:snapToGrid w:val="0"/>
              <w:jc w:val="center"/>
              <w:rPr>
                <w:rFonts w:ascii="Times New Roman" w:hAnsi="Times New Roman"/>
                <w:szCs w:val="21"/>
              </w:rPr>
            </w:pPr>
            <w:r>
              <w:rPr>
                <w:rFonts w:ascii="Times New Roman" w:hAnsi="Times New Roman"/>
                <w:szCs w:val="21"/>
              </w:rPr>
              <w:t>自主学习</w:t>
            </w:r>
          </w:p>
        </w:tc>
        <w:tc>
          <w:tcPr>
            <w:tcW w:w="678"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1004" w:type="dxa"/>
            <w:vAlign w:val="center"/>
          </w:tcPr>
          <w:p>
            <w:pPr>
              <w:snapToGrid w:val="0"/>
              <w:jc w:val="center"/>
              <w:rPr>
                <w:rFonts w:ascii="Times New Roman" w:hAnsi="Times New Roman"/>
                <w:szCs w:val="21"/>
              </w:rPr>
            </w:pPr>
          </w:p>
        </w:tc>
        <w:tc>
          <w:tcPr>
            <w:tcW w:w="915" w:type="dxa"/>
            <w:gridSpan w:val="2"/>
            <w:vAlign w:val="center"/>
          </w:tcPr>
          <w:p>
            <w:pPr>
              <w:snapToGrid w:val="0"/>
              <w:jc w:val="center"/>
              <w:rPr>
                <w:rFonts w:ascii="Times New Roman" w:hAnsi="Times New Roman"/>
                <w:szCs w:val="21"/>
              </w:rPr>
            </w:pPr>
          </w:p>
        </w:tc>
        <w:tc>
          <w:tcPr>
            <w:tcW w:w="1353" w:type="dxa"/>
            <w:vAlign w:val="center"/>
          </w:tcPr>
          <w:p>
            <w:pPr>
              <w:snapToGrid w:val="0"/>
              <w:jc w:val="center"/>
              <w:rPr>
                <w:rFonts w:ascii="Times New Roman" w:hAnsi="Times New Roman"/>
                <w:szCs w:val="21"/>
              </w:rPr>
            </w:pPr>
          </w:p>
        </w:tc>
        <w:tc>
          <w:tcPr>
            <w:tcW w:w="975" w:type="dxa"/>
            <w:vAlign w:val="center"/>
          </w:tcPr>
          <w:p>
            <w:pPr>
              <w:snapToGrid w:val="0"/>
              <w:jc w:val="center"/>
              <w:rPr>
                <w:rFonts w:ascii="Times New Roman" w:hAnsi="Times New Roman"/>
                <w:szCs w:val="21"/>
              </w:rPr>
            </w:pPr>
          </w:p>
        </w:tc>
        <w:tc>
          <w:tcPr>
            <w:tcW w:w="678"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spacing w:line="331" w:lineRule="auto"/>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w:t>
            </w:r>
            <w:r>
              <w:rPr>
                <w:rFonts w:hint="eastAsia" w:ascii="Times New Roman" w:hAnsi="Times New Roman"/>
                <w:szCs w:val="21"/>
              </w:rPr>
              <w:t>方向</w:t>
            </w:r>
            <w:r>
              <w:rPr>
                <w:rFonts w:ascii="Times New Roman" w:hAnsi="Times New Roman"/>
                <w:szCs w:val="21"/>
              </w:rPr>
              <w:t>选修课程。</w:t>
            </w:r>
            <w:r>
              <w:rPr>
                <w:rFonts w:ascii="Times New Roman" w:hAnsi="Times New Roman"/>
                <w:kern w:val="0"/>
                <w:szCs w:val="21"/>
              </w:rPr>
              <w:t>通过本课程的学习，使学生掌握电磁场方程有限元法，熟悉电磁场问题的变分原理、棱有限元空间，有限元离散化方法和相关误差估计等，并且让学生了解计算电磁场相关领域的最新发展动向，为将来从事电磁场的科学计算和数值模拟等方面研究工作打下良好的基础。</w:t>
            </w:r>
            <w:r>
              <w:rPr>
                <w:rFonts w:ascii="Times New Roman" w:hAnsi="Times New Roman"/>
                <w:szCs w:val="21"/>
              </w:rPr>
              <w:t>让学生了解经典算法的产生的背景、国际前沿研究动态，使学生具备良好的科学和文化素养，培养协同合作、服务社会的意识和利用现代技术获取信息、开展学术研究的综合素质，增强科技兴国的使命感。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3" w:hRule="atLeast"/>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第一章电磁场问题的数学建模 (4学时)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1.1 计算电磁学的形成和意义</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 xml:space="preserve">  1.2 电磁场的基本方程组的建立</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1.3 常见的边值问题</w:t>
            </w:r>
          </w:p>
          <w:p>
            <w:pPr>
              <w:spacing w:line="300" w:lineRule="exact"/>
              <w:ind w:left="374" w:leftChars="178" w:right="-357" w:rightChars="-170" w:firstLine="189" w:firstLineChars="90"/>
              <w:rPr>
                <w:rFonts w:ascii="Times New Roman" w:hAnsi="Times New Roman"/>
                <w:szCs w:val="21"/>
              </w:rPr>
            </w:pPr>
            <w:r>
              <w:rPr>
                <w:rFonts w:ascii="Times New Roman" w:hAnsi="Times New Roman"/>
                <w:szCs w:val="21"/>
              </w:rPr>
              <w:t>本章教学重点及难点是电磁场基本方程组和本固关系的建立, 因为这些都来源于物理问题, 且需要扎实的数学分析基础, 才能较好地理解相应的微分方程或积分方程的建立.</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第二章泛函分析和抽象误差估计（8学时）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2.1 基本的泛函分析</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2.2 抽象的有限元收敛性理论</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本章教学重点及难点：Hilber空间、变分问题和基本的有限元数学理论。</w:t>
            </w:r>
          </w:p>
          <w:p>
            <w:pPr>
              <w:spacing w:line="300" w:lineRule="exact"/>
              <w:ind w:right="-357" w:rightChars="-170" w:firstLine="357" w:firstLineChars="170"/>
              <w:rPr>
                <w:rFonts w:ascii="Times New Roman" w:hAnsi="Times New Roman"/>
                <w:szCs w:val="21"/>
              </w:rPr>
            </w:pPr>
            <w:r>
              <w:rPr>
                <w:rFonts w:ascii="Times New Roman" w:hAnsi="Times New Roman"/>
                <w:szCs w:val="21"/>
              </w:rPr>
              <w:t>第三章Sobolev空间、向量函数空间和正则性（8学时）</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3.1 标准的</w:t>
            </w:r>
            <w:r>
              <w:rPr>
                <w:rFonts w:ascii="Times New Roman" w:hAnsi="Times New Roman"/>
                <w:szCs w:val="21"/>
              </w:rPr>
              <w:t>Sobolev空间及椭圆方程解的正则性</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3.2 </w:t>
            </w:r>
            <w:r>
              <w:rPr>
                <w:rFonts w:ascii="Times New Roman" w:hAnsi="Times New Roman"/>
                <w:szCs w:val="21"/>
              </w:rPr>
              <w:t>H(div）和H(curl)空间</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3.3 </w:t>
            </w:r>
            <w:r>
              <w:rPr>
                <w:rFonts w:ascii="Times New Roman" w:hAnsi="Times New Roman"/>
                <w:szCs w:val="21"/>
              </w:rPr>
              <w:t>势理论和 Helmholtz 分解</w:t>
            </w:r>
          </w:p>
          <w:p>
            <w:pPr>
              <w:spacing w:line="300" w:lineRule="exact"/>
              <w:ind w:left="357" w:leftChars="170" w:right="-357" w:rightChars="-170"/>
              <w:rPr>
                <w:rFonts w:ascii="Times New Roman" w:hAnsi="Times New Roman"/>
                <w:szCs w:val="21"/>
              </w:rPr>
            </w:pPr>
            <w:r>
              <w:rPr>
                <w:rFonts w:ascii="Times New Roman" w:hAnsi="Times New Roman"/>
                <w:szCs w:val="21"/>
              </w:rPr>
              <w:t>本章教学重点及难点：H1、H(div）和H(curl)空间及其相关性质，这些内容需要扎实的泛函分析基础。</w:t>
            </w:r>
          </w:p>
          <w:p>
            <w:pPr>
              <w:spacing w:line="300" w:lineRule="exact"/>
              <w:ind w:right="-357" w:rightChars="-170" w:firstLine="357" w:firstLineChars="170"/>
              <w:rPr>
                <w:rFonts w:ascii="Times New Roman" w:hAnsi="Times New Roman"/>
                <w:szCs w:val="21"/>
              </w:rPr>
            </w:pPr>
            <w:r>
              <w:rPr>
                <w:rFonts w:ascii="Times New Roman" w:hAnsi="Times New Roman"/>
                <w:szCs w:val="21"/>
              </w:rPr>
              <w:t>第四章腔体问题的变分理论（4学时）</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4.1 </w:t>
            </w:r>
            <w:r>
              <w:rPr>
                <w:rFonts w:ascii="Times New Roman" w:hAnsi="Times New Roman"/>
                <w:szCs w:val="21"/>
              </w:rPr>
              <w:t>问题的描述及关于系数和已经函数的若关数学假设</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4.2 相关</w:t>
            </w:r>
            <w:r>
              <w:rPr>
                <w:rFonts w:ascii="Times New Roman" w:hAnsi="Times New Roman"/>
                <w:szCs w:val="21"/>
              </w:rPr>
              <w:t>变分问题</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4.3 </w:t>
            </w:r>
            <w:r>
              <w:rPr>
                <w:rFonts w:ascii="Times New Roman" w:hAnsi="Times New Roman"/>
                <w:szCs w:val="21"/>
              </w:rPr>
              <w:t>弱解的适定性等</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本章教学重点及难点：腔体问题的变分理论及解的存在唯一性证明。</w:t>
            </w:r>
          </w:p>
          <w:p>
            <w:pPr>
              <w:spacing w:line="300" w:lineRule="exact"/>
              <w:ind w:right="-357" w:rightChars="-170" w:firstLine="357" w:firstLineChars="170"/>
              <w:rPr>
                <w:rFonts w:ascii="Times New Roman" w:hAnsi="Times New Roman"/>
                <w:szCs w:val="21"/>
              </w:rPr>
            </w:pPr>
            <w:r>
              <w:rPr>
                <w:rFonts w:ascii="Times New Roman" w:hAnsi="Times New Roman"/>
                <w:szCs w:val="21"/>
              </w:rPr>
              <w:t>第五章四面体上的有限元空间（8学时）</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5.1 </w:t>
            </w:r>
            <w:r>
              <w:rPr>
                <w:rFonts w:ascii="Times New Roman" w:hAnsi="Times New Roman"/>
                <w:szCs w:val="21"/>
              </w:rPr>
              <w:t>有限元空间简介</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5.2 </w:t>
            </w:r>
            <w:r>
              <w:rPr>
                <w:rFonts w:ascii="Times New Roman" w:hAnsi="Times New Roman"/>
                <w:szCs w:val="21"/>
              </w:rPr>
              <w:t>网格剖分及仿射变换</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5.3 </w:t>
            </w:r>
            <w:r>
              <w:rPr>
                <w:rFonts w:ascii="Times New Roman" w:hAnsi="Times New Roman"/>
                <w:szCs w:val="21"/>
              </w:rPr>
              <w:t>H1、H(div）和H(curl)空间型有限元空间</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本章教学重点及难点：H1、H(div）和H(curl)空间型有限元空间是教学重点，它们之间的关联是教学难点。</w:t>
            </w:r>
          </w:p>
          <w:p>
            <w:pPr>
              <w:spacing w:line="300" w:lineRule="exact"/>
              <w:ind w:right="-357" w:rightChars="-170" w:firstLine="357" w:firstLineChars="170"/>
              <w:rPr>
                <w:rFonts w:ascii="Times New Roman" w:hAnsi="Times New Roman"/>
                <w:szCs w:val="21"/>
              </w:rPr>
            </w:pPr>
            <w:r>
              <w:rPr>
                <w:rFonts w:ascii="Times New Roman" w:hAnsi="Times New Roman"/>
                <w:szCs w:val="21"/>
              </w:rPr>
              <w:t>第七章腔体问题的有限元法（8学时）</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7.1 简介</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7.2 </w:t>
            </w:r>
            <w:r>
              <w:rPr>
                <w:rFonts w:ascii="Times New Roman" w:hAnsi="Times New Roman"/>
                <w:szCs w:val="21"/>
              </w:rPr>
              <w:t>基于对偶方法的误差分析</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7.3 </w:t>
            </w:r>
            <w:r>
              <w:rPr>
                <w:rFonts w:ascii="Times New Roman" w:hAnsi="Times New Roman"/>
                <w:szCs w:val="21"/>
              </w:rPr>
              <w:t>基于集中紧性的误差分析</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本章教学重点及难点：分别基于对偶方法和集中紧性的误差分析。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P. Monk, Finite Element Methods for Maxwell Equations, Oxford University Press,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rPr>
                <w:rFonts w:ascii="Times New Roman" w:hAnsi="Times New Roman"/>
                <w:szCs w:val="21"/>
              </w:rPr>
            </w:pPr>
            <w:r>
              <w:rPr>
                <w:rFonts w:ascii="Times New Roman" w:hAnsi="Times New Roman"/>
                <w:szCs w:val="21"/>
              </w:rPr>
              <w:t>1、R. Hiptmair, Finite elements in computational electromagnetism. Acta Numer, 2002, 11 237-339 Cambridge University Press</w:t>
            </w:r>
          </w:p>
          <w:p>
            <w:pPr>
              <w:rPr>
                <w:rFonts w:ascii="Times New Roman" w:hAnsi="Times New Roman"/>
                <w:szCs w:val="21"/>
              </w:rPr>
            </w:pPr>
            <w:r>
              <w:rPr>
                <w:rFonts w:ascii="Times New Roman" w:hAnsi="Times New Roman"/>
                <w:szCs w:val="21"/>
              </w:rPr>
              <w:t>2、金建铭，电磁场有限元方法，研究生系列教材，1998, 西安电子科技大学出版社</w:t>
            </w:r>
          </w:p>
          <w:p>
            <w:pPr>
              <w:ind w:right="-13" w:rightChars="-6"/>
              <w:rPr>
                <w:rFonts w:ascii="Times New Roman" w:hAnsi="Times New Roman"/>
                <w:szCs w:val="21"/>
              </w:rPr>
            </w:pPr>
            <w:r>
              <w:rPr>
                <w:rFonts w:ascii="Times New Roman" w:hAnsi="Times New Roman"/>
                <w:szCs w:val="21"/>
              </w:rPr>
              <w:t>3、盛新庆,计算电磁学要论(第2版), 中国科学技术大学出版社,2008</w:t>
            </w:r>
          </w:p>
        </w:tc>
      </w:tr>
    </w:tbl>
    <w:p>
      <w:pPr>
        <w:rPr>
          <w:rFonts w:ascii="Times New Roman" w:hAnsi="Times New Roman"/>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rPr>
          <w:rFonts w:ascii="Times New Roman" w:hAnsi="Times New Roman"/>
          <w:b/>
          <w:bCs/>
          <w:szCs w:val="21"/>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《多层网格法》课程简明教学大纲</w:t>
      </w:r>
    </w:p>
    <w:tbl>
      <w:tblPr>
        <w:tblStyle w:val="14"/>
        <w:tblW w:w="8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5"/>
        <w:gridCol w:w="1139"/>
        <w:gridCol w:w="960"/>
        <w:gridCol w:w="1004"/>
        <w:gridCol w:w="907"/>
        <w:gridCol w:w="8"/>
        <w:gridCol w:w="1353"/>
        <w:gridCol w:w="975"/>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课程名称</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多层网格法</w:t>
            </w:r>
          </w:p>
          <w:p>
            <w:pPr>
              <w:snapToGrid w:val="0"/>
              <w:jc w:val="center"/>
              <w:rPr>
                <w:rFonts w:ascii="Times New Roman" w:hAnsi="Times New Roman"/>
                <w:szCs w:val="21"/>
              </w:rPr>
            </w:pPr>
            <w:r>
              <w:rPr>
                <w:rFonts w:ascii="Times New Roman" w:hAnsi="Times New Roman"/>
                <w:szCs w:val="21"/>
              </w:rPr>
              <w:t>Multigird Methods</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课程编号</w:t>
            </w:r>
          </w:p>
        </w:tc>
        <w:tc>
          <w:tcPr>
            <w:tcW w:w="165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钟柳强</w:t>
            </w:r>
          </w:p>
        </w:tc>
        <w:tc>
          <w:tcPr>
            <w:tcW w:w="2268"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165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2"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7024" w:type="dxa"/>
            <w:gridSpan w:val="8"/>
            <w:vAlign w:val="center"/>
          </w:tcPr>
          <w:p>
            <w:pPr>
              <w:snapToGrid w:val="0"/>
              <w:jc w:val="center"/>
              <w:rPr>
                <w:rFonts w:ascii="Times New Roman" w:hAnsi="Times New Roman"/>
                <w:szCs w:val="21"/>
              </w:rPr>
            </w:pPr>
            <w:r>
              <w:rPr>
                <w:rFonts w:ascii="Times New Roman" w:hAnsi="Times New Roman"/>
                <w:szCs w:val="21"/>
              </w:rPr>
              <w:t>钟柳强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jc w:val="center"/>
        </w:trPr>
        <w:tc>
          <w:tcPr>
            <w:tcW w:w="1585" w:type="dxa"/>
            <w:vAlign w:val="center"/>
          </w:tcPr>
          <w:p>
            <w:pPr>
              <w:snapToGrid w:val="0"/>
              <w:jc w:val="center"/>
              <w:rPr>
                <w:rFonts w:ascii="Times New Roman" w:hAnsi="Times New Roman"/>
                <w:szCs w:val="21"/>
              </w:rPr>
            </w:pPr>
            <w:r>
              <w:rPr>
                <w:rFonts w:ascii="Times New Roman" w:hAnsi="Times New Roman"/>
                <w:szCs w:val="21"/>
              </w:rPr>
              <w:t>课程类别</w:t>
            </w:r>
          </w:p>
        </w:tc>
        <w:tc>
          <w:tcPr>
            <w:tcW w:w="3103" w:type="dxa"/>
            <w:gridSpan w:val="3"/>
            <w:vAlign w:val="center"/>
          </w:tcPr>
          <w:p>
            <w:pPr>
              <w:snapToGrid w:val="0"/>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07" w:type="dxa"/>
            <w:vAlign w:val="center"/>
          </w:tcPr>
          <w:p>
            <w:pPr>
              <w:snapToGrid w:val="0"/>
              <w:jc w:val="center"/>
              <w:rPr>
                <w:rFonts w:ascii="Times New Roman" w:hAnsi="Times New Roman"/>
                <w:szCs w:val="21"/>
              </w:rPr>
            </w:pPr>
            <w:r>
              <w:rPr>
                <w:rFonts w:ascii="Times New Roman" w:hAnsi="Times New Roman"/>
                <w:szCs w:val="21"/>
              </w:rPr>
              <w:t>学时</w:t>
            </w:r>
          </w:p>
        </w:tc>
        <w:tc>
          <w:tcPr>
            <w:tcW w:w="1361"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975" w:type="dxa"/>
            <w:vAlign w:val="center"/>
          </w:tcPr>
          <w:p>
            <w:pPr>
              <w:snapToGrid w:val="0"/>
              <w:jc w:val="center"/>
              <w:rPr>
                <w:rFonts w:ascii="Times New Roman" w:hAnsi="Times New Roman"/>
                <w:szCs w:val="21"/>
              </w:rPr>
            </w:pPr>
            <w:r>
              <w:rPr>
                <w:rFonts w:ascii="Times New Roman" w:hAnsi="Times New Roman"/>
                <w:szCs w:val="21"/>
              </w:rPr>
              <w:t>学分</w:t>
            </w:r>
          </w:p>
        </w:tc>
        <w:tc>
          <w:tcPr>
            <w:tcW w:w="678"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8" w:hRule="atLeast"/>
          <w:jc w:val="center"/>
        </w:trPr>
        <w:tc>
          <w:tcPr>
            <w:tcW w:w="1585"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139" w:type="dxa"/>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1004" w:type="dxa"/>
            <w:vAlign w:val="center"/>
          </w:tcPr>
          <w:p>
            <w:pPr>
              <w:snapToGrid w:val="0"/>
              <w:jc w:val="center"/>
              <w:rPr>
                <w:rFonts w:ascii="Times New Roman" w:hAnsi="Times New Roman"/>
                <w:szCs w:val="21"/>
              </w:rPr>
            </w:pPr>
            <w:r>
              <w:rPr>
                <w:rFonts w:ascii="Times New Roman" w:hAnsi="Times New Roman"/>
                <w:szCs w:val="21"/>
              </w:rPr>
              <w:t>实验分析</w:t>
            </w:r>
          </w:p>
        </w:tc>
        <w:tc>
          <w:tcPr>
            <w:tcW w:w="915" w:type="dxa"/>
            <w:gridSpan w:val="2"/>
            <w:vAlign w:val="center"/>
          </w:tcPr>
          <w:p>
            <w:pPr>
              <w:snapToGrid w:val="0"/>
              <w:jc w:val="center"/>
              <w:rPr>
                <w:rFonts w:ascii="Times New Roman" w:hAnsi="Times New Roman"/>
                <w:szCs w:val="21"/>
              </w:rPr>
            </w:pPr>
            <w:r>
              <w:rPr>
                <w:rFonts w:ascii="Times New Roman" w:hAnsi="Times New Roman"/>
                <w:szCs w:val="21"/>
              </w:rPr>
              <w:t>读书指导</w:t>
            </w:r>
          </w:p>
        </w:tc>
        <w:tc>
          <w:tcPr>
            <w:tcW w:w="1353" w:type="dxa"/>
            <w:vAlign w:val="center"/>
          </w:tcPr>
          <w:p>
            <w:pPr>
              <w:snapToGrid w:val="0"/>
              <w:jc w:val="center"/>
              <w:rPr>
                <w:rFonts w:ascii="Times New Roman" w:hAnsi="Times New Roman"/>
                <w:szCs w:val="21"/>
              </w:rPr>
            </w:pPr>
            <w:r>
              <w:rPr>
                <w:rFonts w:ascii="Times New Roman" w:hAnsi="Times New Roman"/>
                <w:szCs w:val="21"/>
              </w:rPr>
              <w:t>实地调研</w:t>
            </w:r>
          </w:p>
        </w:tc>
        <w:tc>
          <w:tcPr>
            <w:tcW w:w="975" w:type="dxa"/>
            <w:vAlign w:val="center"/>
          </w:tcPr>
          <w:p>
            <w:pPr>
              <w:snapToGrid w:val="0"/>
              <w:jc w:val="center"/>
              <w:rPr>
                <w:rFonts w:ascii="Times New Roman" w:hAnsi="Times New Roman"/>
                <w:szCs w:val="21"/>
              </w:rPr>
            </w:pPr>
            <w:r>
              <w:rPr>
                <w:rFonts w:ascii="Times New Roman" w:hAnsi="Times New Roman"/>
                <w:szCs w:val="21"/>
              </w:rPr>
              <w:t>自主学习</w:t>
            </w:r>
          </w:p>
        </w:tc>
        <w:tc>
          <w:tcPr>
            <w:tcW w:w="678"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7" w:hRule="atLeast"/>
          <w:jc w:val="center"/>
        </w:trPr>
        <w:tc>
          <w:tcPr>
            <w:tcW w:w="1585" w:type="dxa"/>
            <w:vMerge w:val="continue"/>
            <w:vAlign w:val="center"/>
          </w:tcPr>
          <w:p>
            <w:pPr>
              <w:snapToGrid w:val="0"/>
              <w:jc w:val="center"/>
              <w:rPr>
                <w:rFonts w:ascii="Times New Roman" w:hAnsi="Times New Roman"/>
                <w:szCs w:val="21"/>
              </w:rPr>
            </w:pPr>
          </w:p>
        </w:tc>
        <w:tc>
          <w:tcPr>
            <w:tcW w:w="1139" w:type="dxa"/>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1004" w:type="dxa"/>
            <w:vAlign w:val="center"/>
          </w:tcPr>
          <w:p>
            <w:pPr>
              <w:snapToGrid w:val="0"/>
              <w:jc w:val="center"/>
              <w:rPr>
                <w:rFonts w:ascii="Times New Roman" w:hAnsi="Times New Roman"/>
                <w:szCs w:val="21"/>
              </w:rPr>
            </w:pPr>
          </w:p>
        </w:tc>
        <w:tc>
          <w:tcPr>
            <w:tcW w:w="915" w:type="dxa"/>
            <w:gridSpan w:val="2"/>
            <w:vAlign w:val="center"/>
          </w:tcPr>
          <w:p>
            <w:pPr>
              <w:snapToGrid w:val="0"/>
              <w:jc w:val="center"/>
              <w:rPr>
                <w:rFonts w:ascii="Times New Roman" w:hAnsi="Times New Roman"/>
                <w:szCs w:val="21"/>
              </w:rPr>
            </w:pPr>
          </w:p>
        </w:tc>
        <w:tc>
          <w:tcPr>
            <w:tcW w:w="1353" w:type="dxa"/>
            <w:vAlign w:val="center"/>
          </w:tcPr>
          <w:p>
            <w:pPr>
              <w:snapToGrid w:val="0"/>
              <w:jc w:val="center"/>
              <w:rPr>
                <w:rFonts w:ascii="Times New Roman" w:hAnsi="Times New Roman"/>
                <w:szCs w:val="21"/>
              </w:rPr>
            </w:pPr>
          </w:p>
        </w:tc>
        <w:tc>
          <w:tcPr>
            <w:tcW w:w="975" w:type="dxa"/>
            <w:vAlign w:val="center"/>
          </w:tcPr>
          <w:p>
            <w:pPr>
              <w:snapToGrid w:val="0"/>
              <w:jc w:val="center"/>
              <w:rPr>
                <w:rFonts w:ascii="Times New Roman" w:hAnsi="Times New Roman"/>
                <w:szCs w:val="21"/>
              </w:rPr>
            </w:pPr>
          </w:p>
        </w:tc>
        <w:tc>
          <w:tcPr>
            <w:tcW w:w="678"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609" w:type="dxa"/>
            <w:gridSpan w:val="9"/>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p>
          <w:p>
            <w:pPr>
              <w:spacing w:line="331" w:lineRule="auto"/>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w:t>
            </w:r>
            <w:r>
              <w:rPr>
                <w:rFonts w:hint="eastAsia" w:ascii="Times New Roman" w:hAnsi="Times New Roman"/>
                <w:szCs w:val="21"/>
              </w:rPr>
              <w:t>方向</w:t>
            </w:r>
            <w:r>
              <w:rPr>
                <w:rFonts w:ascii="Times New Roman" w:hAnsi="Times New Roman"/>
                <w:szCs w:val="21"/>
              </w:rPr>
              <w:t>选修课程。通过本课程的学习，使学生熟悉掌握多层网格法的算法构造和收敛性分析，并熟练应用于若干典型偏微分方程有限元，如二阶椭圆方程、非线性方程等，了解多水平方法的最新进展，为将来从事科学计算和数值模拟领域打下良好的基础。让学生了解经典算法的产生的背景、国际前沿研究动态，使学生具备良好的科学和文化素养，培养协同合作、服务社会的意识和利用现代技术获取信息、开展学术研究的综合素质，增强科技兴国的使命感。</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74" w:hRule="atLeast"/>
          <w:jc w:val="center"/>
        </w:trPr>
        <w:tc>
          <w:tcPr>
            <w:tcW w:w="8609" w:type="dxa"/>
            <w:gridSpan w:val="9"/>
          </w:tcPr>
          <w:p>
            <w:pPr>
              <w:ind w:right="-13" w:rightChars="-6"/>
              <w:rPr>
                <w:rFonts w:ascii="Times New Roman" w:hAnsi="Times New Roman"/>
                <w:szCs w:val="21"/>
              </w:rPr>
            </w:pPr>
            <w:r>
              <w:rPr>
                <w:rFonts w:ascii="Times New Roman" w:hAnsi="Times New Roman"/>
                <w:szCs w:val="21"/>
              </w:rPr>
              <w:t>教学内容及安排（请注明各章节及学时）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第一章简介 (3学时)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1.1 模型问题</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1.2 基本的迭代法</w:t>
            </w:r>
          </w:p>
          <w:p>
            <w:pPr>
              <w:spacing w:line="300" w:lineRule="exact"/>
              <w:ind w:left="374" w:leftChars="178" w:right="-357" w:rightChars="-170" w:firstLine="399" w:firstLineChars="190"/>
              <w:rPr>
                <w:rFonts w:ascii="Times New Roman" w:hAnsi="Times New Roman"/>
                <w:szCs w:val="21"/>
              </w:rPr>
            </w:pPr>
            <w:r>
              <w:rPr>
                <w:rFonts w:ascii="Times New Roman" w:hAnsi="Times New Roman"/>
                <w:szCs w:val="21"/>
              </w:rPr>
              <w:t>本章教学重点及难点是如何用统一的数学框架引入常见的几类迭代法。</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第二章几何多层网格法（12学时）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2.1 算法描述</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2.2 收敛性分析</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2.3  几类典型问题的应用</w:t>
            </w:r>
          </w:p>
          <w:p>
            <w:pPr>
              <w:spacing w:line="300" w:lineRule="exact"/>
              <w:ind w:left="353" w:leftChars="168" w:right="-357" w:rightChars="-170" w:firstLine="420" w:firstLineChars="200"/>
              <w:rPr>
                <w:rFonts w:ascii="Times New Roman" w:hAnsi="Times New Roman"/>
                <w:szCs w:val="21"/>
              </w:rPr>
            </w:pPr>
            <w:r>
              <w:rPr>
                <w:rFonts w:ascii="Times New Roman" w:hAnsi="Times New Roman"/>
                <w:szCs w:val="21"/>
              </w:rPr>
              <w:t>本章教学重点及难点：几何多层网格法的收敛性分析，这些内容需要一定的偏微分方程和泛函分析方面的基础。</w:t>
            </w:r>
          </w:p>
          <w:p>
            <w:pPr>
              <w:spacing w:line="300" w:lineRule="exact"/>
              <w:ind w:left="-361" w:leftChars="-172" w:right="-357" w:rightChars="-170" w:firstLine="720" w:firstLineChars="343"/>
              <w:rPr>
                <w:rFonts w:ascii="Times New Roman" w:hAnsi="Times New Roman"/>
                <w:szCs w:val="21"/>
              </w:rPr>
            </w:pPr>
            <w:r>
              <w:rPr>
                <w:rFonts w:ascii="Times New Roman" w:hAnsi="Times New Roman"/>
                <w:szCs w:val="21"/>
              </w:rPr>
              <w:t>第三章代数多层网格法（9学时）</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3.1 算法描述</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3.2 收敛性分析</w:t>
            </w:r>
          </w:p>
          <w:p>
            <w:pPr>
              <w:spacing w:line="300" w:lineRule="exact"/>
              <w:ind w:left="-361" w:leftChars="-172" w:right="-357" w:rightChars="-170" w:firstLine="926" w:firstLineChars="441"/>
              <w:rPr>
                <w:rFonts w:ascii="Times New Roman" w:hAnsi="Times New Roman"/>
                <w:szCs w:val="21"/>
              </w:rPr>
            </w:pPr>
            <w:r>
              <w:rPr>
                <w:rFonts w:ascii="Times New Roman" w:hAnsi="Times New Roman"/>
                <w:szCs w:val="21"/>
              </w:rPr>
              <w:t>3.3  几类典型问题的应用</w:t>
            </w:r>
          </w:p>
          <w:p>
            <w:pPr>
              <w:spacing w:line="300" w:lineRule="exact"/>
              <w:ind w:left="353" w:leftChars="168" w:right="-357" w:rightChars="-170" w:firstLine="420" w:firstLineChars="200"/>
              <w:rPr>
                <w:rFonts w:ascii="Times New Roman" w:hAnsi="Times New Roman"/>
                <w:szCs w:val="21"/>
              </w:rPr>
            </w:pPr>
            <w:r>
              <w:rPr>
                <w:rFonts w:ascii="Times New Roman" w:hAnsi="Times New Roman"/>
                <w:szCs w:val="21"/>
              </w:rPr>
              <w:t>本章教学重点及难点：代数多层网格法的程序设计，这些内容需要一定的数值结构基础。</w:t>
            </w:r>
          </w:p>
          <w:p>
            <w:pPr>
              <w:spacing w:line="300" w:lineRule="exact"/>
              <w:ind w:right="-357" w:rightChars="-170" w:firstLine="357" w:firstLineChars="170"/>
              <w:rPr>
                <w:rFonts w:ascii="Times New Roman" w:hAnsi="Times New Roman"/>
                <w:szCs w:val="21"/>
              </w:rPr>
            </w:pPr>
            <w:r>
              <w:rPr>
                <w:rFonts w:ascii="Times New Roman" w:hAnsi="Times New Roman"/>
                <w:szCs w:val="21"/>
              </w:rPr>
              <w:t>第四章多水平自适应算法（12学时）</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3.1 自适应算法的一般框架</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3.2 </w:t>
            </w:r>
            <w:r>
              <w:rPr>
                <w:rFonts w:ascii="Times New Roman" w:hAnsi="Times New Roman"/>
                <w:szCs w:val="21"/>
              </w:rPr>
              <w:t>自适应算法的收敛性分析</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3.3 </w:t>
            </w:r>
            <w:r>
              <w:rPr>
                <w:rFonts w:ascii="Times New Roman" w:hAnsi="Times New Roman"/>
                <w:szCs w:val="21"/>
              </w:rPr>
              <w:t>几类常见问题的</w:t>
            </w:r>
          </w:p>
          <w:p>
            <w:pPr>
              <w:spacing w:line="300" w:lineRule="exact"/>
              <w:ind w:left="357" w:leftChars="170" w:right="-357" w:rightChars="-170"/>
              <w:rPr>
                <w:rFonts w:ascii="Times New Roman" w:hAnsi="Times New Roman"/>
                <w:szCs w:val="21"/>
              </w:rPr>
            </w:pPr>
            <w:r>
              <w:rPr>
                <w:rFonts w:ascii="Times New Roman" w:hAnsi="Times New Roman"/>
                <w:szCs w:val="21"/>
              </w:rPr>
              <w:t>本章教学重点及难点：自适应有限元的收敛性分析。</w:t>
            </w:r>
          </w:p>
          <w:p>
            <w:pPr>
              <w:spacing w:line="300" w:lineRule="exact"/>
              <w:ind w:right="-357" w:rightChars="-170" w:firstLine="357" w:firstLineChars="170"/>
              <w:rPr>
                <w:rFonts w:ascii="Times New Roman" w:hAnsi="Times New Roman"/>
                <w:szCs w:val="21"/>
              </w:rPr>
            </w:pPr>
            <w:r>
              <w:rPr>
                <w:rFonts w:ascii="Times New Roman" w:hAnsi="Times New Roman"/>
                <w:szCs w:val="21"/>
              </w:rPr>
              <w:t>第五章多层网格法的最新进展（12学时）</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4.1 </w:t>
            </w:r>
            <w:r>
              <w:rPr>
                <w:rFonts w:ascii="Times New Roman" w:hAnsi="Times New Roman"/>
                <w:szCs w:val="21"/>
              </w:rPr>
              <w:t>基于变分背景的多水平法</w:t>
            </w:r>
          </w:p>
          <w:p>
            <w:pPr>
              <w:spacing w:line="300" w:lineRule="exact"/>
              <w:ind w:right="-357" w:rightChars="-170" w:firstLine="567" w:firstLineChars="270"/>
              <w:rPr>
                <w:rFonts w:ascii="Times New Roman" w:hAnsi="Times New Roman"/>
                <w:szCs w:val="21"/>
              </w:rPr>
            </w:pPr>
            <w:r>
              <w:rPr>
                <w:rFonts w:ascii="Times New Roman" w:hAnsi="Times New Roman"/>
                <w:kern w:val="0"/>
                <w:szCs w:val="21"/>
              </w:rPr>
              <w:t>4.2 最新科学进展</w:t>
            </w:r>
          </w:p>
          <w:p>
            <w:pPr>
              <w:spacing w:line="300" w:lineRule="exact"/>
              <w:ind w:right="-357" w:rightChars="-170" w:firstLine="357" w:firstLineChars="170"/>
              <w:rPr>
                <w:rFonts w:ascii="Times New Roman" w:hAnsi="Times New Roman"/>
                <w:szCs w:val="21"/>
              </w:rPr>
            </w:pPr>
            <w:r>
              <w:rPr>
                <w:rFonts w:ascii="Times New Roman" w:hAnsi="Times New Roman"/>
                <w:szCs w:val="21"/>
              </w:rPr>
              <w:t>本章教学重点及难点：腔体问题的变分理论及解的存在唯一性证明。</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考核方式</w:t>
            </w:r>
          </w:p>
        </w:tc>
        <w:tc>
          <w:tcPr>
            <w:tcW w:w="702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702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Merge w:val="continue"/>
            <w:vAlign w:val="center"/>
          </w:tcPr>
          <w:p>
            <w:pPr>
              <w:ind w:right="-13" w:rightChars="-6"/>
              <w:jc w:val="center"/>
              <w:rPr>
                <w:rFonts w:ascii="Times New Roman" w:hAnsi="Times New Roman"/>
                <w:szCs w:val="21"/>
              </w:rPr>
            </w:pPr>
          </w:p>
        </w:tc>
        <w:tc>
          <w:tcPr>
            <w:tcW w:w="7024" w:type="dxa"/>
            <w:gridSpan w:val="8"/>
          </w:tcPr>
          <w:p>
            <w:pPr>
              <w:ind w:right="-13" w:rightChars="-6"/>
              <w:rPr>
                <w:rFonts w:ascii="Times New Roman" w:hAnsi="Times New Roman"/>
                <w:szCs w:val="21"/>
              </w:rPr>
            </w:pPr>
            <w:r>
              <w:rPr>
                <w:rFonts w:ascii="Times New Roman" w:hAnsi="Times New Roman"/>
                <w:szCs w:val="21"/>
              </w:rPr>
              <w:t>W. L. Briggs, V. E. Henson,Steve F. McCormick，A Multigrid Tutorial，SIAM，国际著名数学图书--影印版, 清华大学出版社, 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585" w:type="dxa"/>
            <w:vAlign w:val="center"/>
          </w:tcPr>
          <w:p>
            <w:pPr>
              <w:ind w:right="-13" w:rightChars="-6"/>
              <w:jc w:val="center"/>
              <w:rPr>
                <w:rFonts w:ascii="Times New Roman" w:hAnsi="Times New Roman"/>
                <w:szCs w:val="21"/>
              </w:rPr>
            </w:pPr>
            <w:r>
              <w:rPr>
                <w:rFonts w:ascii="Times New Roman" w:hAnsi="Times New Roman"/>
                <w:szCs w:val="21"/>
              </w:rPr>
              <w:t>参考书目</w:t>
            </w:r>
          </w:p>
        </w:tc>
        <w:tc>
          <w:tcPr>
            <w:tcW w:w="7024" w:type="dxa"/>
            <w:gridSpan w:val="8"/>
          </w:tcPr>
          <w:p>
            <w:pPr>
              <w:ind w:right="-13" w:rightChars="-6"/>
              <w:rPr>
                <w:rFonts w:ascii="Times New Roman" w:hAnsi="Times New Roman"/>
                <w:szCs w:val="21"/>
              </w:rPr>
            </w:pPr>
            <w:r>
              <w:rPr>
                <w:rFonts w:ascii="Times New Roman" w:hAnsi="Times New Roman"/>
                <w:szCs w:val="21"/>
              </w:rPr>
              <w:t>1、J H Bramble and X Zhang,. The analysis of multigrid methods, in Handbook of numerical analysis, Ciarlet PG, Lions JL (eds), 2000 Vol. VII, pp. 173-415, North-Holland: Amsterdam.</w:t>
            </w:r>
          </w:p>
          <w:p>
            <w:pPr>
              <w:ind w:right="-13" w:rightChars="-6"/>
              <w:rPr>
                <w:rFonts w:ascii="Times New Roman" w:hAnsi="Times New Roman"/>
                <w:szCs w:val="21"/>
              </w:rPr>
            </w:pPr>
            <w:r>
              <w:rPr>
                <w:rFonts w:ascii="Times New Roman" w:hAnsi="Times New Roman"/>
                <w:szCs w:val="21"/>
              </w:rPr>
              <w:t>2、Y Saad, Iterative Methods for Sparse Linear Systems, SIAM, Philadelphia, PA, 2003</w:t>
            </w:r>
          </w:p>
          <w:p>
            <w:pPr>
              <w:ind w:right="-13" w:rightChars="-6"/>
              <w:rPr>
                <w:rFonts w:ascii="Times New Roman" w:hAnsi="Times New Roman"/>
                <w:szCs w:val="21"/>
              </w:rPr>
            </w:pPr>
            <w:r>
              <w:rPr>
                <w:rFonts w:ascii="Times New Roman" w:hAnsi="Times New Roman"/>
                <w:szCs w:val="21"/>
              </w:rPr>
              <w:t>3、A Toselli, and O B Widlund, Domain decomposition methods: Algorithms and theory, 34 Springer Series in Computational Mathematics,  2005</w:t>
            </w:r>
          </w:p>
        </w:tc>
      </w:tr>
    </w:tbl>
    <w:p>
      <w:pPr>
        <w:rPr>
          <w:rFonts w:ascii="Times New Roman" w:hAnsi="Times New Roman"/>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《间断有限元方法》课程简明教学大纲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间断有限元方法</w:t>
            </w:r>
          </w:p>
          <w:p>
            <w:pPr>
              <w:snapToGrid w:val="0"/>
              <w:jc w:val="center"/>
              <w:rPr>
                <w:rFonts w:ascii="Times New Roman" w:hAnsi="Times New Roman"/>
                <w:szCs w:val="21"/>
              </w:rPr>
            </w:pPr>
            <w:r>
              <w:rPr>
                <w:rFonts w:ascii="Times New Roman" w:hAnsi="Times New Roman"/>
                <w:szCs w:val="21"/>
              </w:rPr>
              <w:t>Discontinuous Galerkin Methods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w:t>
            </w:r>
            <w:r>
              <w:rPr>
                <w:rFonts w:hint="eastAsia" w:ascii="Tahoma" w:hAnsi="Tahoma" w:cs="Tahoma"/>
                <w:color w:val="000000"/>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钟柳强</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widowControl/>
              <w:jc w:val="center"/>
              <w:rPr>
                <w:rFonts w:ascii="Times New Roman" w:hAnsi="Times New Roman"/>
                <w:kern w:val="0"/>
                <w:szCs w:val="21"/>
              </w:rPr>
            </w:pPr>
            <w:r>
              <w:rPr>
                <w:rFonts w:ascii="Times New Roman" w:hAnsi="Times New Roman"/>
                <w:szCs w:val="21"/>
              </w:rPr>
              <w:t>钟柳强、邢小青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w:t>
            </w:r>
            <w:r>
              <w:rPr>
                <w:rFonts w:hint="eastAsia" w:ascii="Times New Roman" w:hAnsi="Times New Roman"/>
                <w:szCs w:val="21"/>
              </w:rPr>
              <w:t>方向</w:t>
            </w:r>
            <w:r>
              <w:rPr>
                <w:rFonts w:ascii="Times New Roman" w:hAnsi="Times New Roman"/>
                <w:szCs w:val="21"/>
              </w:rPr>
              <w:t>选修课程。要求学生理解和掌握间断有限元方法的主要内容，包括：椭圆问题惩罚形式的间断有限元方法、椭圆相关问题的间断有限元方法以及数值通量形式的间断有限元方法等，以达到利用间断有限元方法的基本理论和方法求解偏微分方程中的实际问题的目的。在教学过程中通过介绍间断有限元方法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6"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27"/>
              </w:numPr>
              <w:ind w:right="-13" w:rightChars="-6"/>
              <w:rPr>
                <w:rFonts w:ascii="Times New Roman" w:hAnsi="Times New Roman"/>
                <w:szCs w:val="21"/>
              </w:rPr>
            </w:pPr>
            <w:r>
              <w:rPr>
                <w:rFonts w:ascii="Times New Roman" w:hAnsi="Times New Roman"/>
                <w:szCs w:val="21"/>
              </w:rPr>
              <w:t>预备知识（8学时）</w:t>
            </w:r>
          </w:p>
          <w:p>
            <w:pPr>
              <w:ind w:right="-13" w:rightChars="-6" w:firstLine="420"/>
              <w:rPr>
                <w:rFonts w:ascii="Times New Roman" w:hAnsi="Times New Roman"/>
                <w:szCs w:val="21"/>
              </w:rPr>
            </w:pPr>
            <w:r>
              <w:rPr>
                <w:rFonts w:ascii="Times New Roman" w:hAnsi="Times New Roman"/>
                <w:szCs w:val="21"/>
              </w:rPr>
              <w:t>§1Sobolev空间简介</w:t>
            </w:r>
          </w:p>
          <w:p>
            <w:pPr>
              <w:ind w:right="-13" w:rightChars="-6" w:firstLine="420"/>
              <w:rPr>
                <w:rFonts w:ascii="Times New Roman" w:hAnsi="Times New Roman"/>
                <w:szCs w:val="21"/>
              </w:rPr>
            </w:pPr>
            <w:r>
              <w:rPr>
                <w:rFonts w:ascii="Times New Roman" w:hAnsi="Times New Roman"/>
                <w:szCs w:val="21"/>
              </w:rPr>
              <w:t>§2 嵌入定理</w:t>
            </w:r>
          </w:p>
          <w:p>
            <w:pPr>
              <w:ind w:right="-13" w:rightChars="-6" w:firstLine="420"/>
              <w:rPr>
                <w:rFonts w:ascii="Times New Roman" w:hAnsi="Times New Roman"/>
                <w:szCs w:val="21"/>
              </w:rPr>
            </w:pPr>
            <w:r>
              <w:rPr>
                <w:rFonts w:ascii="Times New Roman" w:hAnsi="Times New Roman"/>
                <w:szCs w:val="21"/>
              </w:rPr>
              <w:t>§3 有限元空间及其性质</w:t>
            </w:r>
          </w:p>
          <w:p>
            <w:pPr>
              <w:ind w:right="-13" w:rightChars="-6" w:firstLine="420"/>
              <w:rPr>
                <w:rFonts w:ascii="Times New Roman" w:hAnsi="Times New Roman"/>
                <w:szCs w:val="21"/>
              </w:rPr>
            </w:pPr>
            <w:r>
              <w:rPr>
                <w:rFonts w:ascii="Times New Roman" w:hAnsi="Times New Roman"/>
                <w:szCs w:val="21"/>
              </w:rPr>
              <w:t>§4 椭圆边值问题的有限元方法</w:t>
            </w:r>
          </w:p>
          <w:p>
            <w:pPr>
              <w:numPr>
                <w:ilvl w:val="0"/>
                <w:numId w:val="27"/>
              </w:numPr>
              <w:ind w:right="-13" w:rightChars="-6"/>
              <w:rPr>
                <w:rFonts w:ascii="Times New Roman" w:hAnsi="Times New Roman"/>
                <w:szCs w:val="21"/>
              </w:rPr>
            </w:pPr>
            <w:r>
              <w:rPr>
                <w:rFonts w:ascii="Times New Roman" w:hAnsi="Times New Roman"/>
                <w:szCs w:val="21"/>
              </w:rPr>
              <w:t>有限元方法的一般步骤（18学时）</w:t>
            </w:r>
          </w:p>
          <w:p>
            <w:pPr>
              <w:ind w:right="-13" w:rightChars="-6" w:firstLine="420"/>
              <w:rPr>
                <w:rFonts w:ascii="Times New Roman" w:hAnsi="Times New Roman"/>
                <w:szCs w:val="21"/>
              </w:rPr>
            </w:pPr>
            <w:r>
              <w:rPr>
                <w:rFonts w:ascii="Times New Roman" w:hAnsi="Times New Roman"/>
                <w:szCs w:val="21"/>
              </w:rPr>
              <w:t>§1 惩罚方法的一般理论</w:t>
            </w:r>
          </w:p>
          <w:p>
            <w:pPr>
              <w:ind w:right="-13" w:rightChars="-6" w:firstLine="420"/>
              <w:rPr>
                <w:rFonts w:ascii="Times New Roman" w:hAnsi="Times New Roman"/>
                <w:szCs w:val="21"/>
              </w:rPr>
            </w:pPr>
            <w:r>
              <w:rPr>
                <w:rFonts w:ascii="Times New Roman" w:hAnsi="Times New Roman"/>
                <w:szCs w:val="21"/>
              </w:rPr>
              <w:t>§2 相容方法和不相容方法</w:t>
            </w:r>
          </w:p>
          <w:p>
            <w:pPr>
              <w:ind w:right="-13" w:rightChars="-6" w:firstLine="420"/>
              <w:rPr>
                <w:rFonts w:ascii="Times New Roman" w:hAnsi="Times New Roman"/>
                <w:szCs w:val="21"/>
              </w:rPr>
            </w:pPr>
            <w:r>
              <w:rPr>
                <w:rFonts w:ascii="Times New Roman" w:hAnsi="Times New Roman"/>
                <w:szCs w:val="21"/>
              </w:rPr>
              <w:t>§3 离散方程组的条件数</w:t>
            </w:r>
          </w:p>
          <w:p>
            <w:pPr>
              <w:ind w:right="-13" w:rightChars="-6" w:firstLine="420"/>
              <w:rPr>
                <w:rFonts w:ascii="Times New Roman" w:hAnsi="Times New Roman"/>
                <w:szCs w:val="21"/>
              </w:rPr>
            </w:pPr>
            <w:r>
              <w:rPr>
                <w:rFonts w:ascii="Times New Roman" w:hAnsi="Times New Roman"/>
                <w:szCs w:val="21"/>
              </w:rPr>
              <w:t>§4 后验误差分析</w:t>
            </w:r>
          </w:p>
          <w:p>
            <w:pPr>
              <w:ind w:right="-13" w:rightChars="-6" w:firstLine="420"/>
              <w:rPr>
                <w:rFonts w:ascii="Times New Roman" w:hAnsi="Times New Roman"/>
                <w:szCs w:val="21"/>
              </w:rPr>
            </w:pPr>
            <w:r>
              <w:rPr>
                <w:rFonts w:ascii="Times New Roman" w:hAnsi="Times New Roman"/>
                <w:szCs w:val="21"/>
              </w:rPr>
              <w:t>§5 插值函数的超逼近性质</w:t>
            </w:r>
          </w:p>
          <w:p>
            <w:pPr>
              <w:ind w:right="-13" w:rightChars="-6" w:firstLine="420"/>
              <w:rPr>
                <w:rFonts w:ascii="Times New Roman" w:hAnsi="Times New Roman"/>
                <w:szCs w:val="21"/>
              </w:rPr>
            </w:pPr>
            <w:r>
              <w:rPr>
                <w:rFonts w:ascii="Times New Roman" w:hAnsi="Times New Roman"/>
                <w:szCs w:val="21"/>
              </w:rPr>
              <w:t>§6 后处理技术与超收敛性</w:t>
            </w:r>
          </w:p>
          <w:p>
            <w:pPr>
              <w:numPr>
                <w:ilvl w:val="0"/>
                <w:numId w:val="27"/>
              </w:numPr>
              <w:ind w:right="-13" w:rightChars="-6"/>
              <w:rPr>
                <w:rFonts w:ascii="Times New Roman" w:hAnsi="Times New Roman"/>
                <w:szCs w:val="21"/>
              </w:rPr>
            </w:pPr>
            <w:r>
              <w:rPr>
                <w:rFonts w:ascii="Times New Roman" w:hAnsi="Times New Roman"/>
                <w:szCs w:val="21"/>
              </w:rPr>
              <w:t>椭圆相关问题的间断有限元方法（12学时）</w:t>
            </w:r>
          </w:p>
          <w:p>
            <w:pPr>
              <w:ind w:right="-13" w:rightChars="-6" w:firstLine="420" w:firstLineChars="200"/>
              <w:rPr>
                <w:rFonts w:ascii="Times New Roman" w:hAnsi="Times New Roman"/>
                <w:szCs w:val="21"/>
              </w:rPr>
            </w:pPr>
            <w:r>
              <w:rPr>
                <w:rFonts w:ascii="Times New Roman" w:hAnsi="Times New Roman"/>
                <w:szCs w:val="21"/>
              </w:rPr>
              <w:t>§1 对流占优反应扩散方程</w:t>
            </w:r>
          </w:p>
          <w:p>
            <w:pPr>
              <w:ind w:right="-13" w:rightChars="-6" w:firstLine="420" w:firstLineChars="200"/>
              <w:rPr>
                <w:rFonts w:ascii="Times New Roman" w:hAnsi="Times New Roman"/>
                <w:szCs w:val="21"/>
              </w:rPr>
            </w:pPr>
            <w:r>
              <w:rPr>
                <w:rFonts w:ascii="Times New Roman" w:hAnsi="Times New Roman"/>
                <w:szCs w:val="21"/>
              </w:rPr>
              <w:t>§2 Stokes 问题</w:t>
            </w:r>
          </w:p>
          <w:p>
            <w:pPr>
              <w:ind w:right="-13" w:rightChars="-6" w:firstLine="420" w:firstLineChars="200"/>
              <w:rPr>
                <w:rFonts w:ascii="Times New Roman" w:hAnsi="Times New Roman"/>
                <w:szCs w:val="21"/>
              </w:rPr>
            </w:pPr>
            <w:r>
              <w:rPr>
                <w:rFonts w:ascii="Times New Roman" w:hAnsi="Times New Roman"/>
                <w:szCs w:val="21"/>
              </w:rPr>
              <w:t>§3 椭圆变分不等式问题</w:t>
            </w:r>
          </w:p>
          <w:p>
            <w:pPr>
              <w:ind w:right="-13" w:rightChars="-6" w:firstLine="420" w:firstLineChars="200"/>
              <w:rPr>
                <w:rFonts w:ascii="Times New Roman" w:hAnsi="Times New Roman"/>
                <w:szCs w:val="21"/>
              </w:rPr>
            </w:pPr>
            <w:r>
              <w:rPr>
                <w:rFonts w:ascii="Times New Roman" w:hAnsi="Times New Roman"/>
                <w:szCs w:val="21"/>
              </w:rPr>
              <w:t>§4 第二类椭圆变分不等式</w:t>
            </w:r>
          </w:p>
          <w:p>
            <w:pPr>
              <w:numPr>
                <w:ilvl w:val="0"/>
                <w:numId w:val="27"/>
              </w:numPr>
              <w:ind w:right="-13" w:rightChars="-6"/>
              <w:rPr>
                <w:rFonts w:ascii="Times New Roman" w:hAnsi="Times New Roman"/>
                <w:szCs w:val="21"/>
              </w:rPr>
            </w:pPr>
            <w:r>
              <w:rPr>
                <w:rFonts w:ascii="Times New Roman" w:hAnsi="Times New Roman"/>
                <w:szCs w:val="21"/>
              </w:rPr>
              <w:t>数值通量形式的间断有限元方法（10学时）</w:t>
            </w:r>
          </w:p>
          <w:p>
            <w:pPr>
              <w:ind w:right="-13" w:rightChars="-6" w:firstLine="420"/>
              <w:rPr>
                <w:rFonts w:ascii="Times New Roman" w:hAnsi="Times New Roman"/>
                <w:szCs w:val="21"/>
              </w:rPr>
            </w:pPr>
            <w:r>
              <w:rPr>
                <w:rFonts w:ascii="Times New Roman" w:hAnsi="Times New Roman"/>
                <w:szCs w:val="21"/>
              </w:rPr>
              <w:t>§1 数值通量方法的基本公式</w:t>
            </w:r>
          </w:p>
          <w:p>
            <w:pPr>
              <w:ind w:right="-13" w:rightChars="-6" w:firstLine="420"/>
              <w:rPr>
                <w:rFonts w:ascii="Times New Roman" w:hAnsi="Times New Roman"/>
                <w:szCs w:val="21"/>
              </w:rPr>
            </w:pPr>
            <w:r>
              <w:rPr>
                <w:rFonts w:ascii="Times New Roman" w:hAnsi="Times New Roman"/>
                <w:szCs w:val="21"/>
              </w:rPr>
              <w:t>§2 基本公式的理论分析</w:t>
            </w:r>
          </w:p>
          <w:p>
            <w:pPr>
              <w:ind w:right="-13" w:rightChars="-6" w:firstLine="420"/>
              <w:rPr>
                <w:rFonts w:ascii="Times New Roman" w:hAnsi="Times New Roman"/>
                <w:szCs w:val="21"/>
              </w:rPr>
            </w:pPr>
            <w:r>
              <w:rPr>
                <w:rFonts w:ascii="Times New Roman" w:hAnsi="Times New Roman"/>
                <w:szCs w:val="21"/>
              </w:rPr>
              <w:t>§3 不稳定格式</w:t>
            </w:r>
          </w:p>
          <w:p>
            <w:pPr>
              <w:ind w:right="-13" w:rightChars="-6" w:firstLine="420"/>
              <w:rPr>
                <w:rFonts w:ascii="Times New Roman" w:hAnsi="Times New Roman"/>
                <w:szCs w:val="21"/>
              </w:rPr>
            </w:pPr>
            <w:r>
              <w:rPr>
                <w:rFonts w:ascii="Times New Roman" w:hAnsi="Times New Roman"/>
                <w:szCs w:val="21"/>
              </w:rPr>
              <w:t>§4 广义局部间断有限元方法</w:t>
            </w:r>
          </w:p>
          <w:p>
            <w:pPr>
              <w:ind w:right="-13" w:rightChars="-6" w:firstLine="420"/>
              <w:rPr>
                <w:rFonts w:ascii="Times New Roman" w:hAnsi="Times New Roman"/>
                <w:szCs w:val="21"/>
              </w:rPr>
            </w:pPr>
            <w:r>
              <w:rPr>
                <w:rFonts w:ascii="Times New Roman" w:hAnsi="Times New Roman"/>
                <w:szCs w:val="21"/>
              </w:rPr>
              <w:t>§5 对流扩散问题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《间断有限元理论与方法》，张铁，</w:t>
            </w:r>
            <w:r>
              <w:rPr>
                <w:rFonts w:ascii="Times New Roman" w:hAnsi="Times New Roman"/>
                <w:szCs w:val="21"/>
                <w:shd w:val="clear" w:color="auto" w:fill="FFFFFF"/>
              </w:rPr>
              <w:t>科学出版社</w:t>
            </w:r>
            <w:r>
              <w:rPr>
                <w:rFonts w:ascii="Times New Roman" w:hAnsi="Times New Roman"/>
                <w:szCs w:val="21"/>
              </w:rPr>
              <w:t>，2015年，修订本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《Discontinuous Galerkin Methods for Solving Elliptic and Parabolic Equations: theory and implementation》, Rivière B., Society for Industrial and Applied Mathematics, 2008</w:t>
            </w:r>
          </w:p>
        </w:tc>
      </w:tr>
    </w:tbl>
    <w:p>
      <w:pPr>
        <w:widowControl/>
        <w:ind w:right="-13" w:rightChars="-6"/>
        <w:jc w:val="left"/>
        <w:rPr>
          <w:rFonts w:ascii="Times New Roman" w:hAnsi="Times New Roman"/>
          <w:szCs w:val="21"/>
        </w:rPr>
      </w:pPr>
    </w:p>
    <w:p>
      <w:pPr>
        <w:ind w:right="-13" w:rightChars="-6"/>
        <w:rPr>
          <w:rFonts w:ascii="Times New Roman" w:hAnsi="Times New Roman"/>
          <w:b/>
          <w:bCs/>
          <w:szCs w:val="21"/>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ascii="黑体" w:hAnsi="宋体" w:eastAsia="黑体"/>
          <w:sz w:val="32"/>
          <w:szCs w:val="32"/>
          <w:lang w:val="zh-TW" w:eastAsia="zh-TW"/>
        </w:rPr>
        <w:t>《混合有限元方法及其应用》课程简明教学大纲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混合有限元方法及其应用</w:t>
            </w:r>
          </w:p>
          <w:p>
            <w:pPr>
              <w:snapToGrid w:val="0"/>
              <w:jc w:val="center"/>
              <w:rPr>
                <w:rFonts w:ascii="Times New Roman" w:hAnsi="Times New Roman"/>
                <w:szCs w:val="21"/>
              </w:rPr>
            </w:pPr>
            <w:r>
              <w:rPr>
                <w:rFonts w:ascii="Times New Roman" w:hAnsi="Times New Roman"/>
                <w:szCs w:val="21"/>
              </w:rPr>
              <w:t>Mixed Finite Element Methods and Its Applications</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钟柳强</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jc w:val="center"/>
              <w:rPr>
                <w:rFonts w:ascii="Times New Roman" w:hAnsi="Times New Roman"/>
                <w:szCs w:val="21"/>
              </w:rPr>
            </w:pPr>
            <w:r>
              <w:rPr>
                <w:rFonts w:ascii="Times New Roman" w:hAnsi="Times New Roman"/>
                <w:szCs w:val="21"/>
              </w:rPr>
              <w:t>钟柳强、邢小青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w:t>
            </w:r>
            <w:r>
              <w:rPr>
                <w:rFonts w:hint="eastAsia" w:ascii="Times New Roman" w:hAnsi="Times New Roman"/>
                <w:szCs w:val="21"/>
              </w:rPr>
              <w:t>博士</w:t>
            </w:r>
            <w:r>
              <w:rPr>
                <w:rFonts w:ascii="Times New Roman" w:hAnsi="Times New Roman"/>
                <w:szCs w:val="21"/>
              </w:rPr>
              <w:t>研究生的</w:t>
            </w:r>
            <w:r>
              <w:rPr>
                <w:rFonts w:hint="eastAsia" w:ascii="Times New Roman" w:hAnsi="Times New Roman"/>
                <w:szCs w:val="21"/>
              </w:rPr>
              <w:t>方向</w:t>
            </w:r>
            <w:r>
              <w:rPr>
                <w:rFonts w:ascii="Times New Roman" w:hAnsi="Times New Roman"/>
                <w:szCs w:val="21"/>
              </w:rPr>
              <w:t>选修课程。要求学生理解和掌握混合有限元方法的主要内容，包括：混合有限元方法的基本理论、非线性发展方程的混合有限元方法以及定常的热传导-对流方程的混合有限元方法等，以达到利用混合有限元方法的基本理论和方法求解偏微分方程中的实际问题的目的。在教学过程中通过介绍混合有限元方法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widowControl/>
              <w:numPr>
                <w:ilvl w:val="0"/>
                <w:numId w:val="28"/>
              </w:numPr>
              <w:ind w:right="-13" w:rightChars="-6"/>
              <w:jc w:val="left"/>
              <w:rPr>
                <w:rFonts w:ascii="Times New Roman" w:hAnsi="Times New Roman"/>
                <w:szCs w:val="21"/>
              </w:rPr>
            </w:pPr>
            <w:r>
              <w:rPr>
                <w:rFonts w:ascii="Times New Roman" w:hAnsi="Times New Roman"/>
                <w:szCs w:val="21"/>
              </w:rPr>
              <w:t>有限元方法简介（3学时）</w:t>
            </w:r>
          </w:p>
          <w:p>
            <w:pPr>
              <w:widowControl/>
              <w:numPr>
                <w:ilvl w:val="0"/>
                <w:numId w:val="28"/>
              </w:numPr>
              <w:ind w:right="-13" w:rightChars="-6"/>
              <w:jc w:val="left"/>
              <w:rPr>
                <w:rFonts w:ascii="Times New Roman" w:hAnsi="Times New Roman"/>
                <w:szCs w:val="21"/>
              </w:rPr>
            </w:pPr>
            <w:r>
              <w:rPr>
                <w:rFonts w:ascii="Times New Roman" w:hAnsi="Times New Roman"/>
                <w:szCs w:val="21"/>
              </w:rPr>
              <w:t>混合有限元方法的基本理论（24学时）</w:t>
            </w:r>
          </w:p>
          <w:p>
            <w:pPr>
              <w:ind w:right="-13" w:rightChars="-6" w:firstLine="420"/>
              <w:rPr>
                <w:rFonts w:ascii="Times New Roman" w:hAnsi="Times New Roman"/>
                <w:szCs w:val="21"/>
              </w:rPr>
            </w:pPr>
            <w:r>
              <w:rPr>
                <w:rFonts w:ascii="Times New Roman" w:hAnsi="Times New Roman"/>
                <w:szCs w:val="21"/>
              </w:rPr>
              <w:t>§1 混合变分问题的广义解</w:t>
            </w:r>
          </w:p>
          <w:p>
            <w:pPr>
              <w:ind w:right="-13" w:rightChars="-6" w:firstLine="420"/>
              <w:rPr>
                <w:rFonts w:ascii="Times New Roman" w:hAnsi="Times New Roman"/>
                <w:szCs w:val="21"/>
              </w:rPr>
            </w:pPr>
            <w:r>
              <w:rPr>
                <w:rFonts w:ascii="Times New Roman" w:hAnsi="Times New Roman"/>
                <w:szCs w:val="21"/>
              </w:rPr>
              <w:t>§2 混合变分问题广义解的存在唯一性</w:t>
            </w:r>
          </w:p>
          <w:p>
            <w:pPr>
              <w:ind w:right="-13" w:rightChars="-6" w:firstLine="420"/>
              <w:rPr>
                <w:rFonts w:ascii="Times New Roman" w:hAnsi="Times New Roman"/>
                <w:szCs w:val="21"/>
              </w:rPr>
            </w:pPr>
            <w:r>
              <w:rPr>
                <w:rFonts w:ascii="Times New Roman" w:hAnsi="Times New Roman"/>
                <w:szCs w:val="21"/>
              </w:rPr>
              <w:t>§3 混合变分问题广义解的存在唯一性举例</w:t>
            </w:r>
          </w:p>
          <w:p>
            <w:pPr>
              <w:ind w:right="-13" w:rightChars="-6" w:firstLine="420"/>
              <w:rPr>
                <w:rFonts w:ascii="Times New Roman" w:hAnsi="Times New Roman"/>
                <w:szCs w:val="21"/>
              </w:rPr>
            </w:pPr>
            <w:r>
              <w:rPr>
                <w:rFonts w:ascii="Times New Roman" w:hAnsi="Times New Roman"/>
                <w:szCs w:val="21"/>
              </w:rPr>
              <w:t>§4 混合有限元解的存在性及其误差分析</w:t>
            </w:r>
          </w:p>
          <w:p>
            <w:pPr>
              <w:ind w:right="-13" w:rightChars="-6" w:firstLine="420"/>
              <w:rPr>
                <w:rFonts w:ascii="Times New Roman" w:hAnsi="Times New Roman"/>
                <w:szCs w:val="21"/>
              </w:rPr>
            </w:pPr>
            <w:r>
              <w:rPr>
                <w:rFonts w:ascii="Times New Roman" w:hAnsi="Times New Roman"/>
                <w:szCs w:val="21"/>
              </w:rPr>
              <w:t>§5 四阶双调和方程的混合有限元解的存在唯一性</w:t>
            </w:r>
          </w:p>
          <w:p>
            <w:pPr>
              <w:ind w:right="-13" w:rightChars="-6" w:firstLine="420"/>
              <w:rPr>
                <w:rFonts w:ascii="Times New Roman" w:hAnsi="Times New Roman"/>
                <w:szCs w:val="21"/>
              </w:rPr>
            </w:pPr>
            <w:r>
              <w:rPr>
                <w:rFonts w:ascii="Times New Roman" w:hAnsi="Times New Roman"/>
                <w:szCs w:val="21"/>
              </w:rPr>
              <w:t>§6 Poisson方程的混合有限元格式</w:t>
            </w:r>
          </w:p>
          <w:p>
            <w:pPr>
              <w:ind w:right="-13" w:rightChars="-6" w:firstLine="420"/>
              <w:rPr>
                <w:rFonts w:ascii="Times New Roman" w:hAnsi="Times New Roman"/>
                <w:szCs w:val="21"/>
              </w:rPr>
            </w:pPr>
            <w:r>
              <w:rPr>
                <w:rFonts w:ascii="Times New Roman" w:hAnsi="Times New Roman"/>
                <w:szCs w:val="21"/>
              </w:rPr>
              <w:t>§7 弹性力学问题的混合有限元格式</w:t>
            </w:r>
          </w:p>
          <w:p>
            <w:pPr>
              <w:ind w:right="-13" w:rightChars="-6" w:firstLine="420"/>
              <w:rPr>
                <w:rFonts w:ascii="Times New Roman" w:hAnsi="Times New Roman"/>
                <w:szCs w:val="21"/>
              </w:rPr>
            </w:pPr>
            <w:r>
              <w:rPr>
                <w:rFonts w:ascii="Times New Roman" w:hAnsi="Times New Roman"/>
                <w:szCs w:val="21"/>
              </w:rPr>
              <w:t>§8 定常 Stokes 问题的混合有限元格式</w:t>
            </w:r>
          </w:p>
          <w:p>
            <w:pPr>
              <w:widowControl/>
              <w:numPr>
                <w:ilvl w:val="0"/>
                <w:numId w:val="28"/>
              </w:numPr>
              <w:ind w:right="-13" w:rightChars="-6"/>
              <w:jc w:val="left"/>
              <w:rPr>
                <w:rFonts w:ascii="Times New Roman" w:hAnsi="Times New Roman"/>
                <w:szCs w:val="21"/>
              </w:rPr>
            </w:pPr>
            <w:r>
              <w:rPr>
                <w:rFonts w:ascii="Times New Roman" w:hAnsi="Times New Roman"/>
                <w:szCs w:val="21"/>
              </w:rPr>
              <w:t>非线性发展方程的混合有限元方法（9学时）</w:t>
            </w:r>
          </w:p>
          <w:p>
            <w:pPr>
              <w:ind w:right="-13" w:rightChars="-6" w:firstLine="420" w:firstLineChars="200"/>
              <w:rPr>
                <w:rFonts w:ascii="Times New Roman" w:hAnsi="Times New Roman"/>
                <w:szCs w:val="21"/>
              </w:rPr>
            </w:pPr>
            <w:r>
              <w:rPr>
                <w:rFonts w:ascii="Times New Roman" w:hAnsi="Times New Roman"/>
                <w:szCs w:val="21"/>
              </w:rPr>
              <w:t>§1 Durgers方程的混合有限元法及其数值模拟</w:t>
            </w:r>
          </w:p>
          <w:p>
            <w:pPr>
              <w:ind w:right="-13" w:rightChars="-6" w:firstLine="420" w:firstLineChars="200"/>
              <w:rPr>
                <w:rFonts w:ascii="Times New Roman" w:hAnsi="Times New Roman"/>
                <w:szCs w:val="21"/>
              </w:rPr>
            </w:pPr>
            <w:r>
              <w:rPr>
                <w:rFonts w:ascii="Times New Roman" w:hAnsi="Times New Roman"/>
                <w:szCs w:val="21"/>
              </w:rPr>
              <w:t>§2 RLW 方程的混合有限元方法及其数值模拟</w:t>
            </w:r>
          </w:p>
          <w:p>
            <w:pPr>
              <w:ind w:right="-13" w:rightChars="-6" w:firstLine="420" w:firstLineChars="200"/>
              <w:rPr>
                <w:rFonts w:ascii="Times New Roman" w:hAnsi="Times New Roman"/>
                <w:szCs w:val="21"/>
              </w:rPr>
            </w:pPr>
            <w:r>
              <w:rPr>
                <w:rFonts w:ascii="Times New Roman" w:hAnsi="Times New Roman"/>
                <w:szCs w:val="21"/>
              </w:rPr>
              <w:t>§3 非饱和水流问题的混合有限元法及其数值模拟</w:t>
            </w:r>
          </w:p>
          <w:p>
            <w:pPr>
              <w:widowControl/>
              <w:numPr>
                <w:ilvl w:val="0"/>
                <w:numId w:val="28"/>
              </w:numPr>
              <w:ind w:right="-13" w:rightChars="-6"/>
              <w:jc w:val="left"/>
              <w:rPr>
                <w:rFonts w:ascii="Times New Roman" w:hAnsi="Times New Roman"/>
                <w:szCs w:val="21"/>
              </w:rPr>
            </w:pPr>
            <w:r>
              <w:rPr>
                <w:rFonts w:ascii="Times New Roman" w:hAnsi="Times New Roman"/>
                <w:szCs w:val="21"/>
              </w:rPr>
              <w:t>定常的热传导-对流方程的混合有限元方法（12学时）</w:t>
            </w:r>
          </w:p>
          <w:p>
            <w:pPr>
              <w:ind w:right="-13" w:rightChars="-6" w:firstLine="420"/>
              <w:rPr>
                <w:rFonts w:ascii="Times New Roman" w:hAnsi="Times New Roman"/>
                <w:szCs w:val="21"/>
              </w:rPr>
            </w:pPr>
            <w:r>
              <w:rPr>
                <w:rFonts w:ascii="Times New Roman" w:hAnsi="Times New Roman"/>
                <w:szCs w:val="21"/>
              </w:rPr>
              <w:t>§1 定常的热传导-对流方程的广义解的存在唯一性</w:t>
            </w:r>
          </w:p>
          <w:p>
            <w:pPr>
              <w:ind w:right="-13" w:rightChars="-6" w:firstLine="420"/>
              <w:rPr>
                <w:rFonts w:ascii="Times New Roman" w:hAnsi="Times New Roman"/>
                <w:szCs w:val="21"/>
              </w:rPr>
            </w:pPr>
            <w:r>
              <w:rPr>
                <w:rFonts w:ascii="Times New Roman" w:hAnsi="Times New Roman"/>
                <w:szCs w:val="21"/>
              </w:rPr>
              <w:t>§2 定常的热传导-对流方程的混合元解的存在性</w:t>
            </w:r>
          </w:p>
          <w:p>
            <w:pPr>
              <w:ind w:right="-13" w:rightChars="-6" w:firstLine="420"/>
              <w:rPr>
                <w:rFonts w:ascii="Times New Roman" w:hAnsi="Times New Roman"/>
                <w:szCs w:val="21"/>
              </w:rPr>
            </w:pPr>
            <w:r>
              <w:rPr>
                <w:rFonts w:ascii="Times New Roman" w:hAnsi="Times New Roman"/>
                <w:szCs w:val="21"/>
              </w:rPr>
              <w:t>§3 热传导-对流问题的混合有限元解的误差分析</w:t>
            </w:r>
          </w:p>
          <w:p>
            <w:pPr>
              <w:ind w:right="-13" w:rightChars="-6" w:firstLine="420"/>
              <w:rPr>
                <w:rFonts w:ascii="Times New Roman" w:hAnsi="Times New Roman"/>
                <w:szCs w:val="21"/>
              </w:rPr>
            </w:pPr>
            <w:r>
              <w:rPr>
                <w:rFonts w:ascii="Times New Roman" w:hAnsi="Times New Roman"/>
                <w:szCs w:val="21"/>
              </w:rPr>
              <w:t>§4 热传导-对流问题的Petrov 最小二乘混合元法</w:t>
            </w:r>
          </w:p>
          <w:p>
            <w:pPr>
              <w:ind w:right="-13" w:rightChars="-6" w:firstLine="420"/>
              <w:rPr>
                <w:rFonts w:ascii="Times New Roman" w:hAnsi="Times New Roman"/>
                <w:szCs w:val="21"/>
              </w:rPr>
            </w:pPr>
            <w:r>
              <w:rPr>
                <w:rFonts w:ascii="Times New Roman" w:hAnsi="Times New Roman"/>
                <w:szCs w:val="21"/>
              </w:rPr>
              <w:t>§5 定常的热传导-对流问题的非线性Galerkin混合元法</w:t>
            </w:r>
          </w:p>
          <w:p>
            <w:pPr>
              <w:ind w:right="-13" w:rightChars="-6" w:firstLine="420"/>
              <w:rPr>
                <w:rFonts w:ascii="Times New Roman" w:hAnsi="Times New Roman"/>
                <w:szCs w:val="21"/>
              </w:rPr>
            </w:pPr>
            <w:r>
              <w:rPr>
                <w:rFonts w:ascii="Times New Roman" w:hAnsi="Times New Roman"/>
                <w:szCs w:val="21"/>
              </w:rPr>
              <w:t>§6 定常的热传导-对流问题的非线性Galerkin-Petrov 混合元法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F06F"/>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00FE"/>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《混合有限元法基础及其应用》，罗振东，</w:t>
            </w:r>
            <w:r>
              <w:rPr>
                <w:rFonts w:ascii="Times New Roman" w:hAnsi="Times New Roman"/>
                <w:szCs w:val="21"/>
                <w:shd w:val="clear" w:color="auto" w:fill="FFFFFF"/>
              </w:rPr>
              <w:t>科学出版社</w:t>
            </w:r>
            <w:r>
              <w:rPr>
                <w:rFonts w:ascii="Times New Roman" w:hAnsi="Times New Roman"/>
                <w:szCs w:val="21"/>
              </w:rPr>
              <w:t>，2006年，第2版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《Mixed Finite Element Methods and Applications》, Daniele Boffi/Franco Brezzi/Michel Fortin, Springer, 2013</w:t>
            </w:r>
          </w:p>
        </w:tc>
      </w:tr>
    </w:tbl>
    <w:p>
      <w:pPr>
        <w:widowControl/>
        <w:ind w:right="-13" w:rightChars="-6"/>
        <w:jc w:val="left"/>
        <w:rPr>
          <w:rFonts w:ascii="Times New Roman" w:hAnsi="Times New Roman"/>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偏泛函微分方程</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偏泛函微分方程</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徐志庭</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叶远灵/徐志庭/刘秀湘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本课程定位于学术型博士研究生的</w:t>
            </w:r>
            <w:r>
              <w:rPr>
                <w:rFonts w:hint="eastAsia" w:ascii="Times New Roman" w:hAnsi="Times New Roman"/>
                <w:szCs w:val="21"/>
              </w:rPr>
              <w:t>方向</w:t>
            </w:r>
            <w:r>
              <w:rPr>
                <w:rFonts w:ascii="Times New Roman" w:hAnsi="Times New Roman"/>
                <w:szCs w:val="21"/>
              </w:rPr>
              <w:t>选修课程。要求学生理解和掌握偏泛函微分方程的经典理论以及某些现代理论的基本概念、方法和思想，并能在生物数学模型中加以运用。在教学过程中通过介绍生态动力系统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rPr>
                <w:rFonts w:ascii="Times New Roman" w:hAnsi="Times New Roman"/>
                <w:szCs w:val="21"/>
              </w:rPr>
            </w:pPr>
            <w:r>
              <w:rPr>
                <w:rFonts w:ascii="Times New Roman" w:hAnsi="Times New Roman"/>
                <w:szCs w:val="21"/>
              </w:rPr>
              <w:t>教学内容及安排（请注明各章节及学时）</w:t>
            </w:r>
          </w:p>
          <w:p>
            <w:pPr>
              <w:spacing w:line="300" w:lineRule="exact"/>
              <w:ind w:right="-357" w:rightChars="-170" w:firstLine="357" w:firstLineChars="170"/>
              <w:rPr>
                <w:rFonts w:ascii="Times New Roman" w:hAnsi="Times New Roman"/>
                <w:szCs w:val="21"/>
              </w:rPr>
            </w:pPr>
            <w:r>
              <w:rPr>
                <w:rFonts w:ascii="Times New Roman" w:hAnsi="Times New Roman"/>
                <w:szCs w:val="21"/>
              </w:rPr>
              <w:t>第一章 预备知识 (6学时)</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§1 半群与生成元</w:t>
            </w:r>
          </w:p>
          <w:p>
            <w:pPr>
              <w:spacing w:line="300" w:lineRule="exact"/>
              <w:ind w:left="-361" w:leftChars="-172" w:right="-357" w:rightChars="-170" w:firstLine="720" w:firstLineChars="343"/>
              <w:rPr>
                <w:rFonts w:ascii="Times New Roman" w:hAnsi="Times New Roman"/>
                <w:szCs w:val="21"/>
              </w:rPr>
            </w:pPr>
            <w:r>
              <w:rPr>
                <w:rFonts w:ascii="Times New Roman" w:hAnsi="Times New Roman"/>
                <w:kern w:val="0"/>
                <w:szCs w:val="21"/>
              </w:rPr>
              <w:t>§2 函数空间，椭圆算子和最大值原理</w:t>
            </w:r>
          </w:p>
          <w:p>
            <w:pPr>
              <w:spacing w:line="300" w:lineRule="exact"/>
              <w:ind w:right="-357" w:rightChars="-170" w:firstLine="357" w:firstLineChars="170"/>
              <w:rPr>
                <w:rFonts w:ascii="Times New Roman" w:hAnsi="Times New Roman"/>
                <w:szCs w:val="21"/>
              </w:rPr>
            </w:pPr>
            <w:r>
              <w:rPr>
                <w:rFonts w:ascii="Times New Roman" w:hAnsi="Times New Roman"/>
                <w:szCs w:val="21"/>
              </w:rPr>
              <w:t>第二章 解半流的存在性与紧性(12学时)</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§1 存在性与紧性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§2 局部存在性与全局连续性</w:t>
            </w:r>
          </w:p>
          <w:p>
            <w:pPr>
              <w:spacing w:line="300" w:lineRule="exact"/>
              <w:ind w:right="-357" w:rightChars="-170" w:firstLine="357" w:firstLineChars="170"/>
              <w:rPr>
                <w:rFonts w:ascii="Times New Roman" w:hAnsi="Times New Roman"/>
                <w:szCs w:val="21"/>
              </w:rPr>
            </w:pPr>
            <w:r>
              <w:rPr>
                <w:rFonts w:ascii="Times New Roman" w:hAnsi="Times New Roman"/>
                <w:kern w:val="0"/>
                <w:szCs w:val="21"/>
              </w:rPr>
              <w:t>§3 中立型偏泛函微分方程</w:t>
            </w:r>
          </w:p>
          <w:p>
            <w:pPr>
              <w:spacing w:line="300" w:lineRule="exact"/>
              <w:ind w:right="-357" w:rightChars="-170" w:firstLine="357" w:firstLineChars="170"/>
              <w:rPr>
                <w:rFonts w:ascii="Times New Roman" w:hAnsi="Times New Roman"/>
                <w:szCs w:val="21"/>
              </w:rPr>
            </w:pPr>
            <w:r>
              <w:rPr>
                <w:rFonts w:ascii="Times New Roman" w:hAnsi="Times New Roman"/>
                <w:szCs w:val="21"/>
              </w:rPr>
              <w:t>第三章生成元线性系统状态空间分解(18学时)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§1 线性系统解半流的无穷小生成元</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§2 状态空间的不变子空间分解</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§3 中心、稳定和不稳定子空间的计算</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第四章 非齐次系统与线性稳定性</w:t>
            </w:r>
            <w:r>
              <w:rPr>
                <w:rFonts w:ascii="Times New Roman" w:hAnsi="Times New Roman"/>
                <w:szCs w:val="21"/>
              </w:rPr>
              <w:t>(12学时)</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§1 对偶算子</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§2 常数变易</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§3 周期与概周期解的存在性</w:t>
            </w:r>
          </w:p>
          <w:p>
            <w:pPr>
              <w:spacing w:line="300" w:lineRule="exact"/>
              <w:ind w:right="-357" w:rightChars="-170" w:firstLine="357" w:firstLineChars="170"/>
              <w:rPr>
                <w:rFonts w:ascii="Times New Roman" w:hAnsi="Times New Roman"/>
                <w:kern w:val="0"/>
                <w:szCs w:val="21"/>
              </w:rPr>
            </w:pPr>
            <w:r>
              <w:rPr>
                <w:rFonts w:ascii="Times New Roman" w:hAnsi="Times New Roman"/>
                <w:kern w:val="0"/>
                <w:szCs w:val="21"/>
              </w:rPr>
              <w:t>§4 线性稳定性原理</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kern w:val="0"/>
                <w:szCs w:val="21"/>
              </w:rPr>
              <w:t>Jianhong Wu, 《Theory and Applications of Partial Functional Differential Equations》, vol.119, Springer, 1996.</w:t>
            </w:r>
          </w:p>
        </w:tc>
      </w:tr>
    </w:tbl>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单调动力系统</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单调动力系统</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徐志庭</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叶远灵/徐志庭/刘秀湘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pStyle w:val="11"/>
              <w:ind w:firstLine="420" w:firstLineChars="200"/>
              <w:rPr>
                <w:rFonts w:ascii="Times New Roman" w:hAnsi="Times New Roman" w:cs="Times New Roman"/>
                <w:sz w:val="21"/>
                <w:szCs w:val="21"/>
              </w:rPr>
            </w:pPr>
            <w:r>
              <w:rPr>
                <w:rFonts w:ascii="Times New Roman" w:hAnsi="Times New Roman" w:cs="Times New Roman"/>
                <w:sz w:val="21"/>
                <w:szCs w:val="21"/>
              </w:rPr>
              <w:t>本课程定位于学术型博士研究生的</w:t>
            </w:r>
            <w:r>
              <w:rPr>
                <w:rFonts w:hint="eastAsia" w:ascii="Times New Roman" w:hAnsi="Times New Roman" w:cs="Times New Roman"/>
                <w:sz w:val="21"/>
                <w:szCs w:val="21"/>
              </w:rPr>
              <w:t>方向</w:t>
            </w:r>
            <w:r>
              <w:rPr>
                <w:rFonts w:ascii="Times New Roman" w:hAnsi="Times New Roman" w:cs="Times New Roman"/>
                <w:sz w:val="21"/>
                <w:szCs w:val="21"/>
              </w:rPr>
              <w:t>选修课程。要求学生理解和掌握学习单调动力系统的经典理论以及某些现代理论的基本概念、方法和思想。此外, 单调动力系统方法作为研究实际应用问题的强有力的数学工具, 是生物数学、应用微分方程方向研究生从事相关研究的基本工具。教学要求重视学生的逻辑思维和逻辑推理能力，计算能力，数学理论与实际应用相结合的能力。在教学过程中通过介绍生态动力系统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spacing w:line="300" w:lineRule="exact"/>
              <w:ind w:right="-357" w:rightChars="-170" w:firstLine="357" w:firstLineChars="170"/>
              <w:rPr>
                <w:rFonts w:ascii="Times New Roman" w:hAnsi="Times New Roman"/>
                <w:szCs w:val="21"/>
              </w:rPr>
            </w:pPr>
            <w:r>
              <w:rPr>
                <w:rFonts w:ascii="Times New Roman" w:hAnsi="Times New Roman"/>
                <w:szCs w:val="21"/>
              </w:rPr>
              <w:t>课程内容</w:t>
            </w:r>
          </w:p>
          <w:p>
            <w:pPr>
              <w:spacing w:line="300" w:lineRule="exact"/>
              <w:ind w:right="-357" w:rightChars="-170" w:firstLine="357" w:firstLineChars="170"/>
              <w:rPr>
                <w:rFonts w:ascii="Times New Roman" w:hAnsi="Times New Roman"/>
                <w:szCs w:val="21"/>
              </w:rPr>
            </w:pPr>
            <w:r>
              <w:rPr>
                <w:rFonts w:ascii="Times New Roman" w:hAnsi="Times New Roman"/>
                <w:szCs w:val="21"/>
              </w:rPr>
              <w:t>第一章 单调动力系统（6学时）</w:t>
            </w:r>
          </w:p>
          <w:p>
            <w:pPr>
              <w:spacing w:line="300" w:lineRule="exact"/>
              <w:ind w:right="-357" w:rightChars="-170" w:firstLine="357" w:firstLineChars="170"/>
              <w:rPr>
                <w:rFonts w:ascii="Times New Roman" w:hAnsi="Times New Roman"/>
                <w:szCs w:val="21"/>
              </w:rPr>
            </w:pPr>
            <w:r>
              <w:rPr>
                <w:rFonts w:ascii="Times New Roman" w:hAnsi="Times New Roman"/>
                <w:szCs w:val="21"/>
              </w:rPr>
              <w:t>§1 定义及预备结果</w:t>
            </w:r>
          </w:p>
          <w:p>
            <w:pPr>
              <w:spacing w:line="300" w:lineRule="exact"/>
              <w:ind w:right="-357" w:rightChars="-170" w:firstLine="357" w:firstLineChars="170"/>
              <w:rPr>
                <w:rFonts w:ascii="Times New Roman" w:hAnsi="Times New Roman"/>
                <w:szCs w:val="21"/>
              </w:rPr>
            </w:pPr>
            <w:r>
              <w:rPr>
                <w:rFonts w:ascii="Times New Roman" w:hAnsi="Times New Roman"/>
                <w:szCs w:val="21"/>
              </w:rPr>
              <w:t>§2 收敛准则</w:t>
            </w:r>
          </w:p>
          <w:p>
            <w:pPr>
              <w:spacing w:line="300" w:lineRule="exact"/>
              <w:ind w:right="-357" w:rightChars="-170" w:firstLine="357" w:firstLineChars="170"/>
              <w:rPr>
                <w:rFonts w:ascii="Times New Roman" w:hAnsi="Times New Roman"/>
                <w:szCs w:val="21"/>
              </w:rPr>
            </w:pPr>
            <w:r>
              <w:rPr>
                <w:rFonts w:ascii="Times New Roman" w:hAnsi="Times New Roman"/>
                <w:szCs w:val="21"/>
              </w:rPr>
              <w:t>§3 极限集二分法</w:t>
            </w:r>
          </w:p>
          <w:p>
            <w:pPr>
              <w:spacing w:line="300" w:lineRule="exact"/>
              <w:ind w:right="-357" w:rightChars="-170" w:firstLine="357" w:firstLineChars="170"/>
              <w:rPr>
                <w:rFonts w:ascii="Times New Roman" w:hAnsi="Times New Roman"/>
                <w:szCs w:val="21"/>
              </w:rPr>
            </w:pPr>
            <w:r>
              <w:rPr>
                <w:rFonts w:ascii="Times New Roman" w:hAnsi="Times New Roman"/>
                <w:szCs w:val="21"/>
              </w:rPr>
              <w:t>第二章 稳定性及收敛性（12学时）</w:t>
            </w:r>
          </w:p>
          <w:p>
            <w:pPr>
              <w:spacing w:line="300" w:lineRule="exact"/>
              <w:ind w:right="-357" w:rightChars="-170" w:firstLine="357" w:firstLineChars="170"/>
              <w:rPr>
                <w:rFonts w:ascii="Times New Roman" w:hAnsi="Times New Roman"/>
                <w:szCs w:val="21"/>
              </w:rPr>
            </w:pPr>
            <w:r>
              <w:rPr>
                <w:rFonts w:ascii="Times New Roman" w:hAnsi="Times New Roman"/>
                <w:szCs w:val="21"/>
              </w:rPr>
              <w:t>§1 稳定性</w:t>
            </w:r>
          </w:p>
          <w:p>
            <w:pPr>
              <w:spacing w:line="300" w:lineRule="exact"/>
              <w:ind w:right="-357" w:rightChars="-170" w:firstLine="357" w:firstLineChars="170"/>
              <w:rPr>
                <w:rFonts w:ascii="Times New Roman" w:hAnsi="Times New Roman"/>
                <w:szCs w:val="21"/>
              </w:rPr>
            </w:pPr>
            <w:r>
              <w:rPr>
                <w:rFonts w:ascii="Times New Roman" w:hAnsi="Times New Roman"/>
                <w:szCs w:val="21"/>
              </w:rPr>
              <w:t>§2 序区间三分法</w:t>
            </w:r>
          </w:p>
          <w:p>
            <w:pPr>
              <w:spacing w:line="300" w:lineRule="exact"/>
              <w:ind w:right="-357" w:rightChars="-170" w:firstLine="357" w:firstLineChars="170"/>
              <w:rPr>
                <w:rFonts w:ascii="Times New Roman" w:hAnsi="Times New Roman"/>
                <w:szCs w:val="21"/>
              </w:rPr>
            </w:pPr>
            <w:r>
              <w:rPr>
                <w:rFonts w:ascii="Times New Roman" w:hAnsi="Times New Roman"/>
                <w:szCs w:val="21"/>
              </w:rPr>
              <w:t>§3 一些全局结果</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第三章竞争及合作微分方程系统（18学时）</w:t>
            </w:r>
          </w:p>
          <w:p>
            <w:pPr>
              <w:pStyle w:val="11"/>
              <w:spacing w:line="300" w:lineRule="exact"/>
              <w:ind w:right="-357" w:rightChars="-170" w:firstLine="357" w:firstLineChars="170"/>
              <w:rPr>
                <w:rFonts w:ascii="Times New Roman" w:hAnsi="Times New Roman" w:cs="Times New Roman"/>
                <w:kern w:val="2"/>
                <w:sz w:val="21"/>
                <w:szCs w:val="21"/>
              </w:rPr>
            </w:pPr>
            <w:r>
              <w:rPr>
                <w:rFonts w:ascii="Times New Roman" w:hAnsi="Times New Roman" w:cs="Times New Roman"/>
                <w:kern w:val="2"/>
                <w:sz w:val="21"/>
                <w:szCs w:val="21"/>
              </w:rPr>
              <w:t>§1Kamke条件</w:t>
            </w:r>
          </w:p>
          <w:p>
            <w:pPr>
              <w:spacing w:line="300" w:lineRule="exact"/>
              <w:ind w:right="-357" w:rightChars="-170" w:firstLine="357" w:firstLineChars="170"/>
              <w:rPr>
                <w:rFonts w:ascii="Times New Roman" w:hAnsi="Times New Roman"/>
                <w:szCs w:val="21"/>
              </w:rPr>
            </w:pPr>
            <w:r>
              <w:rPr>
                <w:rFonts w:ascii="Times New Roman" w:hAnsi="Times New Roman"/>
                <w:szCs w:val="21"/>
              </w:rPr>
              <w:t>§2 正不变集及单调解</w:t>
            </w:r>
          </w:p>
          <w:p>
            <w:pPr>
              <w:spacing w:line="300" w:lineRule="exact"/>
              <w:ind w:right="-357" w:rightChars="-170" w:firstLine="357" w:firstLineChars="170"/>
              <w:rPr>
                <w:rFonts w:ascii="Times New Roman" w:hAnsi="Times New Roman"/>
                <w:szCs w:val="21"/>
              </w:rPr>
            </w:pPr>
            <w:r>
              <w:rPr>
                <w:rFonts w:ascii="Times New Roman" w:hAnsi="Times New Roman"/>
                <w:szCs w:val="21"/>
              </w:rPr>
              <w:t>§3 主要结果</w:t>
            </w:r>
          </w:p>
          <w:p>
            <w:pPr>
              <w:spacing w:line="300" w:lineRule="exact"/>
              <w:ind w:right="-357" w:rightChars="-170" w:firstLine="357" w:firstLineChars="170"/>
              <w:rPr>
                <w:rFonts w:ascii="Times New Roman" w:hAnsi="Times New Roman"/>
                <w:szCs w:val="21"/>
              </w:rPr>
            </w:pPr>
          </w:p>
          <w:p>
            <w:pPr>
              <w:spacing w:line="300" w:lineRule="exact"/>
              <w:ind w:right="-357" w:rightChars="-170" w:firstLine="357" w:firstLineChars="170"/>
              <w:rPr>
                <w:rFonts w:ascii="Times New Roman" w:hAnsi="Times New Roman"/>
                <w:szCs w:val="21"/>
              </w:rPr>
            </w:pPr>
            <w:r>
              <w:rPr>
                <w:rFonts w:ascii="Times New Roman" w:hAnsi="Times New Roman"/>
                <w:szCs w:val="21"/>
              </w:rPr>
              <w:t>第四章不可约合作系统（6学时）</w:t>
            </w:r>
          </w:p>
          <w:p>
            <w:pPr>
              <w:pStyle w:val="11"/>
              <w:spacing w:line="300" w:lineRule="exact"/>
              <w:ind w:right="-357" w:rightChars="-170" w:firstLine="357" w:firstLineChars="170"/>
              <w:rPr>
                <w:rFonts w:ascii="Times New Roman" w:hAnsi="Times New Roman" w:cs="Times New Roman"/>
                <w:kern w:val="2"/>
                <w:sz w:val="21"/>
                <w:szCs w:val="21"/>
              </w:rPr>
            </w:pPr>
            <w:r>
              <w:rPr>
                <w:rFonts w:ascii="Times New Roman" w:hAnsi="Times New Roman" w:cs="Times New Roman"/>
                <w:kern w:val="2"/>
                <w:sz w:val="21"/>
                <w:szCs w:val="21"/>
              </w:rPr>
              <w:t>§1强单调性</w:t>
            </w:r>
          </w:p>
          <w:p>
            <w:pPr>
              <w:spacing w:line="300" w:lineRule="exact"/>
              <w:ind w:right="-357" w:rightChars="-170" w:firstLine="357" w:firstLineChars="170"/>
              <w:rPr>
                <w:rFonts w:ascii="Times New Roman" w:hAnsi="Times New Roman"/>
                <w:szCs w:val="21"/>
              </w:rPr>
            </w:pPr>
            <w:r>
              <w:rPr>
                <w:rFonts w:ascii="Times New Roman" w:hAnsi="Times New Roman"/>
                <w:szCs w:val="21"/>
              </w:rPr>
              <w:t>§2 生化控制电路</w:t>
            </w:r>
          </w:p>
          <w:p>
            <w:pPr>
              <w:spacing w:line="300" w:lineRule="exact"/>
              <w:ind w:right="-357" w:rightChars="-170" w:firstLine="357" w:firstLineChars="170"/>
              <w:rPr>
                <w:rFonts w:ascii="Times New Roman" w:hAnsi="Times New Roman"/>
                <w:szCs w:val="21"/>
              </w:rPr>
            </w:pPr>
            <w:r>
              <w:rPr>
                <w:rFonts w:ascii="Times New Roman" w:hAnsi="Times New Roman"/>
                <w:szCs w:val="21"/>
              </w:rPr>
              <w:t>§3 稳定性及Perron-Frobenius定理</w:t>
            </w:r>
          </w:p>
          <w:p>
            <w:pPr>
              <w:ind w:right="-13" w:rightChars="-6" w:firstLine="420" w:firstLineChars="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Hal L. Smith, Monotone Dynamical Systems: An Introduction to the Theory of Competitive and Cooperative Systems, vol. 41, AMS, 1995.</w:t>
            </w:r>
          </w:p>
        </w:tc>
      </w:tr>
    </w:tbl>
    <w:p>
      <w:pPr>
        <w:ind w:right="-13" w:rightChars="-6"/>
        <w:jc w:val="center"/>
        <w:rPr>
          <w:rFonts w:ascii="黑体" w:hAnsi="宋体" w:eastAsia="黑体"/>
          <w:sz w:val="32"/>
          <w:szCs w:val="32"/>
          <w:lang w:val="zh-TW" w:eastAsia="zh-TW"/>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生态动力系统</w:t>
      </w:r>
      <w:r>
        <w:rPr>
          <w:rFonts w:hint="eastAsia" w:ascii="黑体" w:hAnsi="宋体" w:eastAsia="黑体"/>
          <w:sz w:val="32"/>
          <w:szCs w:val="32"/>
          <w:lang w:val="zh-TW"/>
        </w:rPr>
        <w:t>》</w:t>
      </w:r>
      <w:r>
        <w:rPr>
          <w:rFonts w:ascii="黑体" w:hAnsi="宋体" w:eastAsia="黑体"/>
          <w:sz w:val="32"/>
          <w:szCs w:val="32"/>
          <w:lang w:val="zh-TW" w:eastAsia="zh-TW"/>
        </w:rPr>
        <w:t>课程简明教学大纲</w:t>
      </w:r>
    </w:p>
    <w:tbl>
      <w:tblPr>
        <w:tblStyle w:val="14"/>
        <w:tblW w:w="8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88"/>
        <w:gridCol w:w="101"/>
        <w:gridCol w:w="959"/>
        <w:gridCol w:w="960"/>
        <w:gridCol w:w="256"/>
        <w:gridCol w:w="704"/>
        <w:gridCol w:w="959"/>
        <w:gridCol w:w="943"/>
        <w:gridCol w:w="102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课程名称</w:t>
            </w:r>
          </w:p>
        </w:tc>
        <w:tc>
          <w:tcPr>
            <w:tcW w:w="2980" w:type="dxa"/>
            <w:gridSpan w:val="5"/>
            <w:vAlign w:val="center"/>
          </w:tcPr>
          <w:p>
            <w:pPr>
              <w:snapToGrid w:val="0"/>
              <w:jc w:val="center"/>
              <w:rPr>
                <w:rFonts w:ascii="Times New Roman" w:hAnsi="Times New Roman"/>
                <w:szCs w:val="21"/>
              </w:rPr>
            </w:pPr>
            <w:r>
              <w:rPr>
                <w:rFonts w:ascii="Times New Roman" w:hAnsi="Times New Roman"/>
                <w:szCs w:val="21"/>
              </w:rPr>
              <w:t>生态动力系统</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课程编号</w:t>
            </w:r>
          </w:p>
        </w:tc>
        <w:tc>
          <w:tcPr>
            <w:tcW w:w="2063" w:type="dxa"/>
            <w:gridSpan w:val="2"/>
            <w:vAlign w:val="center"/>
          </w:tcPr>
          <w:p>
            <w:pPr>
              <w:snapToGrid w:val="0"/>
              <w:jc w:val="center"/>
              <w:rPr>
                <w:rFonts w:ascii="Times New Roman" w:hAnsi="Times New Roman"/>
                <w:szCs w:val="21"/>
              </w:rPr>
            </w:pPr>
            <w:r>
              <w:rPr>
                <w:rFonts w:ascii="Tahoma" w:hAnsi="Tahoma" w:eastAsia="Tahoma" w:cs="Tahoma"/>
                <w:color w:val="000000"/>
                <w:sz w:val="18"/>
                <w:szCs w:val="18"/>
              </w:rPr>
              <w:t>1301c006</w:t>
            </w:r>
            <w:r>
              <w:rPr>
                <w:rFonts w:hint="eastAsia" w:ascii="Tahoma" w:hAnsi="Tahoma" w:cs="Tahoma"/>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课程负责人</w:t>
            </w:r>
          </w:p>
        </w:tc>
        <w:tc>
          <w:tcPr>
            <w:tcW w:w="2276" w:type="dxa"/>
            <w:gridSpan w:val="4"/>
            <w:vAlign w:val="center"/>
          </w:tcPr>
          <w:p>
            <w:pPr>
              <w:snapToGrid w:val="0"/>
              <w:jc w:val="center"/>
              <w:rPr>
                <w:rFonts w:ascii="Times New Roman" w:hAnsi="Times New Roman"/>
                <w:szCs w:val="21"/>
              </w:rPr>
            </w:pPr>
            <w:r>
              <w:rPr>
                <w:rFonts w:ascii="Times New Roman" w:hAnsi="Times New Roman"/>
                <w:szCs w:val="21"/>
              </w:rPr>
              <w:t>徐志庭</w:t>
            </w:r>
          </w:p>
        </w:tc>
        <w:tc>
          <w:tcPr>
            <w:tcW w:w="2606" w:type="dxa"/>
            <w:gridSpan w:val="3"/>
            <w:vAlign w:val="center"/>
          </w:tcPr>
          <w:p>
            <w:pPr>
              <w:snapToGrid w:val="0"/>
              <w:jc w:val="center"/>
              <w:rPr>
                <w:rFonts w:ascii="Times New Roman" w:hAnsi="Times New Roman"/>
                <w:szCs w:val="21"/>
              </w:rPr>
            </w:pPr>
            <w:r>
              <w:rPr>
                <w:rFonts w:ascii="Times New Roman" w:hAnsi="Times New Roman"/>
                <w:szCs w:val="21"/>
              </w:rPr>
              <w:t>课程负责人所在单位</w:t>
            </w:r>
          </w:p>
        </w:tc>
        <w:tc>
          <w:tcPr>
            <w:tcW w:w="2063" w:type="dxa"/>
            <w:gridSpan w:val="2"/>
            <w:vAlign w:val="center"/>
          </w:tcPr>
          <w:p>
            <w:pPr>
              <w:snapToGrid w:val="0"/>
              <w:jc w:val="center"/>
              <w:rPr>
                <w:rFonts w:ascii="Times New Roman" w:hAnsi="Times New Roman"/>
                <w:szCs w:val="21"/>
              </w:rPr>
            </w:pPr>
            <w:r>
              <w:rPr>
                <w:rFonts w:ascii="Times New Roman" w:hAnsi="Times New Roman"/>
                <w:szCs w:val="21"/>
              </w:rPr>
              <w:t>数学科学学院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教学团队成员</w:t>
            </w:r>
          </w:p>
        </w:tc>
        <w:tc>
          <w:tcPr>
            <w:tcW w:w="6945" w:type="dxa"/>
            <w:gridSpan w:val="9"/>
            <w:vAlign w:val="center"/>
          </w:tcPr>
          <w:p>
            <w:pPr>
              <w:snapToGrid w:val="0"/>
              <w:jc w:val="center"/>
              <w:rPr>
                <w:rFonts w:ascii="Times New Roman" w:hAnsi="Times New Roman"/>
                <w:szCs w:val="21"/>
              </w:rPr>
            </w:pPr>
            <w:r>
              <w:rPr>
                <w:rFonts w:ascii="Times New Roman" w:hAnsi="Times New Roman"/>
                <w:szCs w:val="21"/>
              </w:rPr>
              <w:t>叶远灵/徐志庭/刘秀湘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9" w:hRule="atLeast"/>
          <w:jc w:val="center"/>
        </w:trPr>
        <w:tc>
          <w:tcPr>
            <w:tcW w:w="1588" w:type="dxa"/>
            <w:vAlign w:val="center"/>
          </w:tcPr>
          <w:p>
            <w:pPr>
              <w:snapToGrid w:val="0"/>
              <w:jc w:val="center"/>
              <w:rPr>
                <w:rFonts w:ascii="Times New Roman" w:hAnsi="Times New Roman"/>
                <w:szCs w:val="21"/>
              </w:rPr>
            </w:pPr>
            <w:r>
              <w:rPr>
                <w:rFonts w:ascii="Times New Roman" w:hAnsi="Times New Roman"/>
                <w:szCs w:val="21"/>
              </w:rPr>
              <w:t>课程类别</w:t>
            </w:r>
          </w:p>
        </w:tc>
        <w:tc>
          <w:tcPr>
            <w:tcW w:w="2020" w:type="dxa"/>
            <w:gridSpan w:val="3"/>
            <w:vAlign w:val="center"/>
          </w:tcPr>
          <w:p>
            <w:pPr>
              <w:snapToGrid w:val="0"/>
              <w:ind w:right="-13" w:rightChars="-6"/>
              <w:jc w:val="center"/>
              <w:rPr>
                <w:rFonts w:ascii="Times New Roman" w:hAnsi="Times New Roman"/>
                <w:szCs w:val="21"/>
              </w:rPr>
            </w:pPr>
            <w:r>
              <w:rPr>
                <w:rFonts w:ascii="Times New Roman" w:hAnsi="Times New Roman"/>
                <w:szCs w:val="21"/>
              </w:rPr>
              <w:t>选修课</w:t>
            </w:r>
            <w:r>
              <w:rPr>
                <w:rFonts w:hint="eastAsia" w:ascii="Times New Roman" w:hAnsi="Times New Roman"/>
                <w:szCs w:val="21"/>
              </w:rPr>
              <w:t>程</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学时</w:t>
            </w:r>
          </w:p>
        </w:tc>
        <w:tc>
          <w:tcPr>
            <w:tcW w:w="1902" w:type="dxa"/>
            <w:gridSpan w:val="2"/>
            <w:vAlign w:val="center"/>
          </w:tcPr>
          <w:p>
            <w:pPr>
              <w:snapToGrid w:val="0"/>
              <w:jc w:val="center"/>
              <w:rPr>
                <w:rFonts w:ascii="Times New Roman" w:hAnsi="Times New Roman"/>
                <w:szCs w:val="21"/>
              </w:rPr>
            </w:pPr>
            <w:r>
              <w:rPr>
                <w:rFonts w:ascii="Times New Roman" w:hAnsi="Times New Roman"/>
                <w:szCs w:val="21"/>
              </w:rPr>
              <w:t>48</w:t>
            </w:r>
          </w:p>
        </w:tc>
        <w:tc>
          <w:tcPr>
            <w:tcW w:w="1023" w:type="dxa"/>
            <w:vAlign w:val="center"/>
          </w:tcPr>
          <w:p>
            <w:pPr>
              <w:snapToGrid w:val="0"/>
              <w:jc w:val="center"/>
              <w:rPr>
                <w:rFonts w:ascii="Times New Roman" w:hAnsi="Times New Roman"/>
                <w:szCs w:val="21"/>
              </w:rPr>
            </w:pPr>
            <w:r>
              <w:rPr>
                <w:rFonts w:ascii="Times New Roman" w:hAnsi="Times New Roman"/>
                <w:szCs w:val="21"/>
              </w:rPr>
              <w:t>学分</w:t>
            </w:r>
          </w:p>
        </w:tc>
        <w:tc>
          <w:tcPr>
            <w:tcW w:w="1040" w:type="dxa"/>
            <w:vAlign w:val="center"/>
          </w:tcPr>
          <w:p>
            <w:pPr>
              <w:snapToGrid w:val="0"/>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588" w:type="dxa"/>
            <w:vMerge w:val="restart"/>
            <w:vAlign w:val="center"/>
          </w:tcPr>
          <w:p>
            <w:pPr>
              <w:snapToGrid w:val="0"/>
              <w:jc w:val="center"/>
              <w:rPr>
                <w:rFonts w:ascii="Times New Roman" w:hAnsi="Times New Roman"/>
                <w:szCs w:val="21"/>
              </w:rPr>
            </w:pPr>
            <w:r>
              <w:rPr>
                <w:rFonts w:ascii="Times New Roman" w:hAnsi="Times New Roman"/>
                <w:szCs w:val="21"/>
              </w:rPr>
              <w:t>授课方式及</w:t>
            </w:r>
          </w:p>
          <w:p>
            <w:pPr>
              <w:snapToGrid w:val="0"/>
              <w:jc w:val="center"/>
              <w:rPr>
                <w:rFonts w:ascii="Times New Roman" w:hAnsi="Times New Roman"/>
                <w:szCs w:val="21"/>
              </w:rPr>
            </w:pPr>
            <w:r>
              <w:rPr>
                <w:rFonts w:ascii="Times New Roman" w:hAnsi="Times New Roman"/>
                <w:szCs w:val="21"/>
              </w:rPr>
              <w:t>时数分配</w:t>
            </w:r>
          </w:p>
        </w:tc>
        <w:tc>
          <w:tcPr>
            <w:tcW w:w="1060" w:type="dxa"/>
            <w:gridSpan w:val="2"/>
            <w:vAlign w:val="center"/>
          </w:tcPr>
          <w:p>
            <w:pPr>
              <w:snapToGrid w:val="0"/>
              <w:jc w:val="center"/>
              <w:rPr>
                <w:rFonts w:ascii="Times New Roman" w:hAnsi="Times New Roman"/>
                <w:szCs w:val="21"/>
              </w:rPr>
            </w:pPr>
            <w:r>
              <w:rPr>
                <w:rFonts w:ascii="Times New Roman" w:hAnsi="Times New Roman"/>
                <w:szCs w:val="21"/>
              </w:rPr>
              <w:t>集中讲授</w:t>
            </w:r>
          </w:p>
        </w:tc>
        <w:tc>
          <w:tcPr>
            <w:tcW w:w="960" w:type="dxa"/>
            <w:vAlign w:val="center"/>
          </w:tcPr>
          <w:p>
            <w:pPr>
              <w:snapToGrid w:val="0"/>
              <w:jc w:val="center"/>
              <w:rPr>
                <w:rFonts w:ascii="Times New Roman" w:hAnsi="Times New Roman"/>
                <w:szCs w:val="21"/>
              </w:rPr>
            </w:pPr>
            <w:r>
              <w:rPr>
                <w:rFonts w:ascii="Times New Roman" w:hAnsi="Times New Roman"/>
                <w:szCs w:val="21"/>
              </w:rPr>
              <w:t>组织研讨</w:t>
            </w:r>
          </w:p>
        </w:tc>
        <w:tc>
          <w:tcPr>
            <w:tcW w:w="960" w:type="dxa"/>
            <w:gridSpan w:val="2"/>
            <w:vAlign w:val="center"/>
          </w:tcPr>
          <w:p>
            <w:pPr>
              <w:snapToGrid w:val="0"/>
              <w:jc w:val="center"/>
              <w:rPr>
                <w:rFonts w:ascii="Times New Roman" w:hAnsi="Times New Roman"/>
                <w:szCs w:val="21"/>
              </w:rPr>
            </w:pPr>
            <w:r>
              <w:rPr>
                <w:rFonts w:ascii="Times New Roman" w:hAnsi="Times New Roman"/>
                <w:szCs w:val="21"/>
              </w:rPr>
              <w:t>实验分析</w:t>
            </w:r>
          </w:p>
        </w:tc>
        <w:tc>
          <w:tcPr>
            <w:tcW w:w="959" w:type="dxa"/>
            <w:vAlign w:val="center"/>
          </w:tcPr>
          <w:p>
            <w:pPr>
              <w:snapToGrid w:val="0"/>
              <w:jc w:val="center"/>
              <w:rPr>
                <w:rFonts w:ascii="Times New Roman" w:hAnsi="Times New Roman"/>
                <w:szCs w:val="21"/>
              </w:rPr>
            </w:pPr>
            <w:r>
              <w:rPr>
                <w:rFonts w:ascii="Times New Roman" w:hAnsi="Times New Roman"/>
                <w:szCs w:val="21"/>
              </w:rPr>
              <w:t>读书指导</w:t>
            </w:r>
          </w:p>
        </w:tc>
        <w:tc>
          <w:tcPr>
            <w:tcW w:w="943" w:type="dxa"/>
            <w:vAlign w:val="center"/>
          </w:tcPr>
          <w:p>
            <w:pPr>
              <w:snapToGrid w:val="0"/>
              <w:jc w:val="center"/>
              <w:rPr>
                <w:rFonts w:ascii="Times New Roman" w:hAnsi="Times New Roman"/>
                <w:szCs w:val="21"/>
              </w:rPr>
            </w:pPr>
            <w:r>
              <w:rPr>
                <w:rFonts w:ascii="Times New Roman" w:hAnsi="Times New Roman"/>
                <w:szCs w:val="21"/>
              </w:rPr>
              <w:t>实地调研</w:t>
            </w:r>
          </w:p>
        </w:tc>
        <w:tc>
          <w:tcPr>
            <w:tcW w:w="1023" w:type="dxa"/>
            <w:vAlign w:val="center"/>
          </w:tcPr>
          <w:p>
            <w:pPr>
              <w:snapToGrid w:val="0"/>
              <w:jc w:val="center"/>
              <w:rPr>
                <w:rFonts w:ascii="Times New Roman" w:hAnsi="Times New Roman"/>
                <w:szCs w:val="21"/>
              </w:rPr>
            </w:pPr>
            <w:r>
              <w:rPr>
                <w:rFonts w:ascii="Times New Roman" w:hAnsi="Times New Roman"/>
                <w:szCs w:val="21"/>
              </w:rPr>
              <w:t>自主学习</w:t>
            </w:r>
          </w:p>
        </w:tc>
        <w:tc>
          <w:tcPr>
            <w:tcW w:w="1040" w:type="dxa"/>
            <w:vAlign w:val="center"/>
          </w:tcPr>
          <w:p>
            <w:pPr>
              <w:snapToGrid w:val="0"/>
              <w:jc w:val="center"/>
              <w:rPr>
                <w:rFonts w:ascii="Times New Roman" w:hAnsi="Times New Roman"/>
                <w:szCs w:val="21"/>
              </w:rPr>
            </w:pPr>
            <w:r>
              <w:rPr>
                <w:rFonts w:ascii="Times New Roman" w:hAnsi="Times New Roman"/>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 w:hRule="atLeast"/>
          <w:jc w:val="center"/>
        </w:trPr>
        <w:tc>
          <w:tcPr>
            <w:tcW w:w="1588" w:type="dxa"/>
            <w:vMerge w:val="continue"/>
            <w:vAlign w:val="center"/>
          </w:tcPr>
          <w:p>
            <w:pPr>
              <w:snapToGrid w:val="0"/>
              <w:jc w:val="center"/>
              <w:rPr>
                <w:rFonts w:ascii="Times New Roman" w:hAnsi="Times New Roman"/>
                <w:szCs w:val="21"/>
              </w:rPr>
            </w:pPr>
          </w:p>
        </w:tc>
        <w:tc>
          <w:tcPr>
            <w:tcW w:w="1060" w:type="dxa"/>
            <w:gridSpan w:val="2"/>
            <w:vAlign w:val="center"/>
          </w:tcPr>
          <w:p>
            <w:pPr>
              <w:snapToGrid w:val="0"/>
              <w:jc w:val="center"/>
              <w:rPr>
                <w:rFonts w:ascii="Times New Roman" w:hAnsi="Times New Roman"/>
                <w:szCs w:val="21"/>
              </w:rPr>
            </w:pPr>
          </w:p>
        </w:tc>
        <w:tc>
          <w:tcPr>
            <w:tcW w:w="960" w:type="dxa"/>
            <w:vAlign w:val="center"/>
          </w:tcPr>
          <w:p>
            <w:pPr>
              <w:snapToGrid w:val="0"/>
              <w:jc w:val="center"/>
              <w:rPr>
                <w:rFonts w:ascii="Times New Roman" w:hAnsi="Times New Roman"/>
                <w:szCs w:val="21"/>
              </w:rPr>
            </w:pPr>
            <w:r>
              <w:rPr>
                <w:rFonts w:hint="eastAsia" w:ascii="Times New Roman" w:hAnsi="Times New Roman"/>
                <w:szCs w:val="21"/>
              </w:rPr>
              <w:t>48</w:t>
            </w:r>
          </w:p>
        </w:tc>
        <w:tc>
          <w:tcPr>
            <w:tcW w:w="960" w:type="dxa"/>
            <w:gridSpan w:val="2"/>
            <w:vAlign w:val="center"/>
          </w:tcPr>
          <w:p>
            <w:pPr>
              <w:snapToGrid w:val="0"/>
              <w:jc w:val="center"/>
              <w:rPr>
                <w:rFonts w:ascii="Times New Roman" w:hAnsi="Times New Roman"/>
                <w:szCs w:val="21"/>
              </w:rPr>
            </w:pPr>
          </w:p>
        </w:tc>
        <w:tc>
          <w:tcPr>
            <w:tcW w:w="959" w:type="dxa"/>
            <w:vAlign w:val="center"/>
          </w:tcPr>
          <w:p>
            <w:pPr>
              <w:snapToGrid w:val="0"/>
              <w:jc w:val="center"/>
              <w:rPr>
                <w:rFonts w:ascii="Times New Roman" w:hAnsi="Times New Roman"/>
                <w:szCs w:val="21"/>
              </w:rPr>
            </w:pPr>
          </w:p>
        </w:tc>
        <w:tc>
          <w:tcPr>
            <w:tcW w:w="943" w:type="dxa"/>
            <w:vAlign w:val="center"/>
          </w:tcPr>
          <w:p>
            <w:pPr>
              <w:snapToGrid w:val="0"/>
              <w:jc w:val="center"/>
              <w:rPr>
                <w:rFonts w:ascii="Times New Roman" w:hAnsi="Times New Roman"/>
                <w:szCs w:val="21"/>
              </w:rPr>
            </w:pPr>
          </w:p>
        </w:tc>
        <w:tc>
          <w:tcPr>
            <w:tcW w:w="1023" w:type="dxa"/>
            <w:vAlign w:val="center"/>
          </w:tcPr>
          <w:p>
            <w:pPr>
              <w:snapToGrid w:val="0"/>
              <w:jc w:val="center"/>
              <w:rPr>
                <w:rFonts w:ascii="Times New Roman" w:hAnsi="Times New Roman"/>
                <w:szCs w:val="21"/>
              </w:rPr>
            </w:pPr>
          </w:p>
        </w:tc>
        <w:tc>
          <w:tcPr>
            <w:tcW w:w="1040" w:type="dxa"/>
            <w:vAlign w:val="center"/>
          </w:tcPr>
          <w:p>
            <w:pPr>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5" w:hRule="atLeast"/>
          <w:jc w:val="center"/>
        </w:trPr>
        <w:tc>
          <w:tcPr>
            <w:tcW w:w="8533" w:type="dxa"/>
            <w:gridSpan w:val="10"/>
          </w:tcPr>
          <w:p>
            <w:pPr>
              <w:ind w:right="-13" w:rightChars="-6"/>
              <w:rPr>
                <w:rFonts w:ascii="Times New Roman" w:hAnsi="Times New Roman"/>
                <w:szCs w:val="21"/>
              </w:rPr>
            </w:pPr>
            <w:r>
              <w:rPr>
                <w:rFonts w:ascii="Times New Roman" w:hAnsi="Times New Roman"/>
                <w:szCs w:val="21"/>
              </w:rPr>
              <w:t>课程定位、教学目的及要求、教学成效（请注明课程思政与国际化元素和方式）</w:t>
            </w:r>
          </w:p>
          <w:p>
            <w:pPr>
              <w:ind w:right="-13" w:rightChars="-6" w:firstLine="420" w:firstLineChars="200"/>
              <w:rPr>
                <w:rFonts w:ascii="Times New Roman" w:hAnsi="Times New Roman"/>
                <w:szCs w:val="21"/>
              </w:rPr>
            </w:pPr>
            <w:r>
              <w:rPr>
                <w:rFonts w:ascii="Times New Roman" w:hAnsi="Times New Roman"/>
                <w:szCs w:val="21"/>
              </w:rPr>
              <w:t>本课程定位于学术型硕士研究生的</w:t>
            </w:r>
            <w:r>
              <w:rPr>
                <w:rFonts w:hint="eastAsia" w:ascii="Times New Roman" w:hAnsi="Times New Roman"/>
                <w:szCs w:val="21"/>
              </w:rPr>
              <w:t>方向</w:t>
            </w:r>
            <w:r>
              <w:rPr>
                <w:rFonts w:ascii="Times New Roman" w:hAnsi="Times New Roman"/>
                <w:szCs w:val="21"/>
              </w:rPr>
              <w:t>选修课程。要求学生理解和掌握生态动力系统  的基本理论，主要包括： 耗散动力系统、单调动力系统、非自治半流的定义、性质及经典定理等，以达到利用生态动力系统的基本理论和方法, 分析和解决数学生态中实际问题的目的。在教学过程中通过介绍生态动力系统理论的发展历史加强学生攻坚克难，追求卓越，勇攀科学高峰的崇高意识品质。通过适时邀请国外相关领域的专家学者专题讲座的形式提高学生培养的国际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30" w:hRule="atLeast"/>
          <w:jc w:val="center"/>
        </w:trPr>
        <w:tc>
          <w:tcPr>
            <w:tcW w:w="8533" w:type="dxa"/>
            <w:gridSpan w:val="10"/>
            <w:tcBorders>
              <w:bottom w:val="single" w:color="auto" w:sz="4" w:space="0"/>
            </w:tcBorders>
          </w:tcPr>
          <w:p>
            <w:pPr>
              <w:ind w:right="-13" w:rightChars="-6"/>
              <w:rPr>
                <w:rFonts w:ascii="Times New Roman" w:hAnsi="Times New Roman"/>
                <w:szCs w:val="21"/>
              </w:rPr>
            </w:pPr>
            <w:r>
              <w:rPr>
                <w:rFonts w:ascii="Times New Roman" w:hAnsi="Times New Roman"/>
                <w:szCs w:val="21"/>
              </w:rPr>
              <w:t>教学内容及安排（请注明各章节及学时）</w:t>
            </w:r>
          </w:p>
          <w:p>
            <w:pPr>
              <w:numPr>
                <w:ilvl w:val="0"/>
                <w:numId w:val="23"/>
              </w:numPr>
              <w:ind w:right="-13" w:rightChars="-6"/>
              <w:rPr>
                <w:rFonts w:ascii="Times New Roman" w:hAnsi="Times New Roman"/>
                <w:szCs w:val="21"/>
              </w:rPr>
            </w:pPr>
            <w:r>
              <w:rPr>
                <w:rFonts w:ascii="Times New Roman" w:hAnsi="Times New Roman"/>
                <w:szCs w:val="21"/>
              </w:rPr>
              <w:t>耗散动力系统（8学时）</w:t>
            </w:r>
          </w:p>
          <w:p>
            <w:pPr>
              <w:ind w:right="-13" w:rightChars="-6" w:firstLine="420" w:firstLineChars="200"/>
              <w:rPr>
                <w:rFonts w:ascii="Times New Roman" w:hAnsi="Times New Roman"/>
                <w:szCs w:val="21"/>
              </w:rPr>
            </w:pPr>
            <w:r>
              <w:rPr>
                <w:rFonts w:ascii="Times New Roman" w:hAnsi="Times New Roman"/>
                <w:szCs w:val="21"/>
              </w:rPr>
              <w:t>§1极限集与全局吸引子</w:t>
            </w:r>
          </w:p>
          <w:p>
            <w:pPr>
              <w:ind w:right="-13" w:rightChars="-6" w:firstLine="420" w:firstLineChars="200"/>
              <w:rPr>
                <w:rFonts w:ascii="Times New Roman" w:hAnsi="Times New Roman"/>
                <w:szCs w:val="21"/>
              </w:rPr>
            </w:pPr>
            <w:r>
              <w:rPr>
                <w:rFonts w:ascii="Times New Roman" w:hAnsi="Times New Roman"/>
                <w:szCs w:val="21"/>
              </w:rPr>
              <w:t>§2強排斥子与一致持久</w:t>
            </w:r>
          </w:p>
          <w:p>
            <w:pPr>
              <w:numPr>
                <w:ilvl w:val="0"/>
                <w:numId w:val="23"/>
              </w:numPr>
              <w:ind w:right="-13" w:rightChars="-6"/>
              <w:rPr>
                <w:rFonts w:ascii="Times New Roman" w:hAnsi="Times New Roman"/>
                <w:szCs w:val="21"/>
              </w:rPr>
            </w:pPr>
            <w:r>
              <w:rPr>
                <w:rFonts w:ascii="Times New Roman" w:hAnsi="Times New Roman"/>
                <w:szCs w:val="21"/>
              </w:rPr>
              <w:t>单调动力系统与非自治半流（10学时）</w:t>
            </w:r>
          </w:p>
          <w:p>
            <w:pPr>
              <w:ind w:right="-13" w:rightChars="-6" w:firstLine="420" w:firstLineChars="200"/>
              <w:rPr>
                <w:rFonts w:ascii="Times New Roman" w:hAnsi="Times New Roman"/>
                <w:szCs w:val="21"/>
              </w:rPr>
            </w:pPr>
            <w:r>
              <w:rPr>
                <w:rFonts w:ascii="Times New Roman" w:hAnsi="Times New Roman"/>
                <w:szCs w:val="21"/>
              </w:rPr>
              <w:t>§1 区域上的吸引子与连接轨道</w:t>
            </w:r>
          </w:p>
          <w:p>
            <w:pPr>
              <w:ind w:right="-13" w:rightChars="-6" w:firstLine="420" w:firstLineChars="200"/>
              <w:rPr>
                <w:rFonts w:ascii="Times New Roman" w:hAnsi="Times New Roman"/>
                <w:szCs w:val="21"/>
              </w:rPr>
            </w:pPr>
            <w:r>
              <w:rPr>
                <w:rFonts w:ascii="Times New Roman" w:hAnsi="Times New Roman"/>
                <w:szCs w:val="21"/>
              </w:rPr>
              <w:t>§2 全局吸引与收敛</w:t>
            </w:r>
          </w:p>
          <w:p>
            <w:pPr>
              <w:ind w:right="-13" w:rightChars="-6" w:firstLine="420" w:firstLineChars="200"/>
              <w:rPr>
                <w:rFonts w:ascii="Times New Roman" w:hAnsi="Times New Roman"/>
                <w:szCs w:val="21"/>
              </w:rPr>
            </w:pPr>
            <w:r>
              <w:rPr>
                <w:rFonts w:ascii="Times New Roman" w:hAnsi="Times New Roman"/>
                <w:szCs w:val="21"/>
              </w:rPr>
              <w:t>§3 拟齐次映射和周期半流</w:t>
            </w:r>
          </w:p>
          <w:p>
            <w:pPr>
              <w:numPr>
                <w:ilvl w:val="0"/>
                <w:numId w:val="23"/>
              </w:numPr>
              <w:ind w:right="-13" w:rightChars="-6"/>
              <w:rPr>
                <w:rFonts w:ascii="Times New Roman" w:hAnsi="Times New Roman"/>
                <w:szCs w:val="21"/>
              </w:rPr>
            </w:pPr>
            <w:r>
              <w:rPr>
                <w:rFonts w:ascii="Times New Roman" w:hAnsi="Times New Roman"/>
                <w:szCs w:val="21"/>
              </w:rPr>
              <w:t>非局部和时滯捕食-食饵模型（9学时）</w:t>
            </w:r>
          </w:p>
          <w:p>
            <w:pPr>
              <w:ind w:right="-13" w:rightChars="-6" w:firstLine="420" w:firstLineChars="200"/>
              <w:rPr>
                <w:rFonts w:ascii="Times New Roman" w:hAnsi="Times New Roman"/>
                <w:szCs w:val="21"/>
              </w:rPr>
            </w:pPr>
            <w:r>
              <w:rPr>
                <w:rFonts w:ascii="Times New Roman" w:hAnsi="Times New Roman"/>
                <w:szCs w:val="21"/>
              </w:rPr>
              <w:t>§1 捕食-食饵模型简介</w:t>
            </w:r>
          </w:p>
          <w:p>
            <w:pPr>
              <w:ind w:right="-13" w:rightChars="-6" w:firstLine="420" w:firstLineChars="200"/>
              <w:rPr>
                <w:rFonts w:ascii="Times New Roman" w:hAnsi="Times New Roman"/>
                <w:szCs w:val="21"/>
              </w:rPr>
            </w:pPr>
            <w:r>
              <w:rPr>
                <w:rFonts w:ascii="Times New Roman" w:hAnsi="Times New Roman"/>
                <w:szCs w:val="21"/>
              </w:rPr>
              <w:t>§2 全局共存与灭绝</w:t>
            </w:r>
          </w:p>
          <w:p>
            <w:pPr>
              <w:ind w:right="-13" w:rightChars="-6" w:firstLine="420" w:firstLineChars="200"/>
              <w:rPr>
                <w:rFonts w:ascii="Times New Roman" w:hAnsi="Times New Roman"/>
                <w:szCs w:val="21"/>
              </w:rPr>
            </w:pPr>
            <w:r>
              <w:rPr>
                <w:rFonts w:ascii="Times New Roman" w:hAnsi="Times New Roman"/>
                <w:szCs w:val="21"/>
              </w:rPr>
              <w:t>§3 全局吸引性: 波动方法</w:t>
            </w:r>
          </w:p>
          <w:p>
            <w:pPr>
              <w:numPr>
                <w:ilvl w:val="0"/>
                <w:numId w:val="23"/>
              </w:numPr>
              <w:ind w:right="-13" w:rightChars="-6"/>
              <w:rPr>
                <w:rFonts w:ascii="Times New Roman" w:hAnsi="Times New Roman"/>
                <w:szCs w:val="21"/>
              </w:rPr>
            </w:pPr>
            <w:r>
              <w:rPr>
                <w:rFonts w:ascii="Times New Roman" w:hAnsi="Times New Roman"/>
                <w:szCs w:val="21"/>
              </w:rPr>
              <w:t>基本再生数理论（9学时）</w:t>
            </w:r>
          </w:p>
          <w:p>
            <w:pPr>
              <w:ind w:right="-13" w:rightChars="-6" w:firstLine="420" w:firstLineChars="200"/>
              <w:rPr>
                <w:rFonts w:ascii="Times New Roman" w:hAnsi="Times New Roman"/>
                <w:szCs w:val="21"/>
              </w:rPr>
            </w:pPr>
            <w:r>
              <w:rPr>
                <w:rFonts w:ascii="Times New Roman" w:hAnsi="Times New Roman"/>
                <w:szCs w:val="21"/>
              </w:rPr>
              <w:t>§1 时滯周期系统</w:t>
            </w:r>
          </w:p>
          <w:p>
            <w:pPr>
              <w:ind w:right="-13" w:rightChars="-6" w:firstLine="420" w:firstLineChars="200"/>
              <w:rPr>
                <w:rFonts w:ascii="Times New Roman" w:hAnsi="Times New Roman"/>
                <w:szCs w:val="21"/>
              </w:rPr>
            </w:pPr>
            <w:r>
              <w:rPr>
                <w:rFonts w:ascii="Times New Roman" w:hAnsi="Times New Roman"/>
                <w:szCs w:val="21"/>
              </w:rPr>
              <w:t>§2 周期SEIR系统</w:t>
            </w:r>
          </w:p>
          <w:p>
            <w:pPr>
              <w:ind w:right="-13" w:rightChars="-6" w:firstLine="420" w:firstLineChars="200"/>
              <w:rPr>
                <w:rFonts w:ascii="Times New Roman" w:hAnsi="Times New Roman"/>
                <w:szCs w:val="21"/>
              </w:rPr>
            </w:pPr>
            <w:r>
              <w:rPr>
                <w:rFonts w:ascii="Times New Roman" w:hAnsi="Times New Roman"/>
                <w:szCs w:val="21"/>
              </w:rPr>
              <w:t>§3反应扩散系统</w:t>
            </w:r>
          </w:p>
          <w:p>
            <w:pPr>
              <w:numPr>
                <w:ilvl w:val="0"/>
                <w:numId w:val="23"/>
              </w:numPr>
              <w:ind w:right="-13" w:rightChars="-6"/>
              <w:rPr>
                <w:rFonts w:ascii="Times New Roman" w:hAnsi="Times New Roman"/>
                <w:szCs w:val="21"/>
              </w:rPr>
            </w:pPr>
            <w:r>
              <w:rPr>
                <w:rFonts w:ascii="Times New Roman" w:hAnsi="Times New Roman"/>
                <w:szCs w:val="21"/>
              </w:rPr>
              <w:t>非线性系统行波解（12学时）</w:t>
            </w:r>
          </w:p>
          <w:p>
            <w:pPr>
              <w:ind w:right="-13" w:rightChars="-6" w:firstLine="420" w:firstLineChars="200"/>
              <w:rPr>
                <w:rFonts w:ascii="Times New Roman" w:hAnsi="Times New Roman"/>
                <w:szCs w:val="21"/>
              </w:rPr>
            </w:pPr>
            <w:r>
              <w:rPr>
                <w:rFonts w:ascii="Times New Roman" w:hAnsi="Times New Roman"/>
                <w:szCs w:val="21"/>
              </w:rPr>
              <w:t>§1单稳系统行波解存在性简介</w:t>
            </w:r>
          </w:p>
          <w:p>
            <w:pPr>
              <w:ind w:right="-13" w:rightChars="-6" w:firstLine="420" w:firstLineChars="200"/>
              <w:rPr>
                <w:rFonts w:ascii="Times New Roman" w:hAnsi="Times New Roman"/>
                <w:szCs w:val="21"/>
              </w:rPr>
            </w:pPr>
            <w:r>
              <w:rPr>
                <w:rFonts w:ascii="Times New Roman" w:hAnsi="Times New Roman"/>
                <w:szCs w:val="21"/>
              </w:rPr>
              <w:t>§2 单稳系统行波解惟一性、稳定性</w:t>
            </w:r>
          </w:p>
          <w:p>
            <w:pPr>
              <w:ind w:right="-13" w:rightChars="-6" w:firstLine="420" w:firstLineChars="200"/>
              <w:rPr>
                <w:rFonts w:ascii="Times New Roman" w:hAnsi="Times New Roman"/>
                <w:szCs w:val="21"/>
              </w:rPr>
            </w:pPr>
            <w:r>
              <w:rPr>
                <w:rFonts w:ascii="Times New Roman" w:hAnsi="Times New Roman"/>
                <w:szCs w:val="21"/>
              </w:rPr>
              <w:t>§3 时滯系统渐近波速</w:t>
            </w:r>
          </w:p>
          <w:p>
            <w:pPr>
              <w:ind w:right="-13" w:rightChars="-6" w:firstLine="420" w:firstLineChars="200"/>
              <w:rPr>
                <w:rFonts w:ascii="Times New Roman" w:hAnsi="Times New Roman"/>
                <w:szCs w:val="21"/>
              </w:rPr>
            </w:pPr>
            <w:r>
              <w:rPr>
                <w:rFonts w:ascii="Times New Roman" w:hAnsi="Times New Roman"/>
                <w:szCs w:val="21"/>
              </w:rPr>
              <w:t>§4双稳系统行波解存在性简介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考核方式</w:t>
            </w:r>
          </w:p>
        </w:tc>
        <w:tc>
          <w:tcPr>
            <w:tcW w:w="6844" w:type="dxa"/>
            <w:gridSpan w:val="8"/>
          </w:tcPr>
          <w:p>
            <w:pPr>
              <w:ind w:right="-13" w:rightChars="-6"/>
              <w:jc w:val="center"/>
              <w:rPr>
                <w:rFonts w:ascii="Times New Roman" w:hAnsi="Times New Roman"/>
                <w:szCs w:val="21"/>
              </w:rPr>
            </w:pPr>
            <w:r>
              <w:rPr>
                <w:rFonts w:hint="eastAsia" w:ascii="宋体" w:hAnsi="宋体" w:cs="宋体"/>
                <w:szCs w:val="21"/>
              </w:rPr>
              <w:t>考查（总结+课程论文）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restart"/>
            <w:vAlign w:val="center"/>
          </w:tcPr>
          <w:p>
            <w:pPr>
              <w:ind w:right="-13" w:rightChars="-6"/>
              <w:jc w:val="center"/>
              <w:rPr>
                <w:rFonts w:ascii="Times New Roman" w:hAnsi="Times New Roman"/>
                <w:szCs w:val="21"/>
              </w:rPr>
            </w:pPr>
            <w:r>
              <w:rPr>
                <w:rFonts w:ascii="Times New Roman" w:hAnsi="Times New Roman"/>
                <w:szCs w:val="21"/>
              </w:rPr>
              <w:t>使用教材</w:t>
            </w:r>
          </w:p>
        </w:tc>
        <w:tc>
          <w:tcPr>
            <w:tcW w:w="6844" w:type="dxa"/>
            <w:gridSpan w:val="8"/>
          </w:tcPr>
          <w:p>
            <w:pPr>
              <w:ind w:right="-13" w:rightChars="-6"/>
              <w:rPr>
                <w:rFonts w:ascii="Times New Roman" w:hAnsi="Times New Roman"/>
                <w:szCs w:val="21"/>
              </w:rPr>
            </w:pPr>
            <w:r>
              <w:rPr>
                <w:rFonts w:ascii="Times New Roman" w:hAnsi="Times New Roman"/>
                <w:szCs w:val="21"/>
              </w:rPr>
              <w:sym w:font="Wingdings" w:char="00FE"/>
            </w:r>
            <w:r>
              <w:rPr>
                <w:rFonts w:ascii="Times New Roman" w:hAnsi="Times New Roman"/>
                <w:szCs w:val="21"/>
              </w:rPr>
              <w:t xml:space="preserve"> 自编讲义   </w:t>
            </w:r>
            <w:r>
              <w:rPr>
                <w:rFonts w:ascii="Times New Roman" w:hAnsi="Times New Roman"/>
                <w:szCs w:val="21"/>
              </w:rPr>
              <w:sym w:font="Wingdings" w:char="F06F"/>
            </w:r>
            <w:r>
              <w:rPr>
                <w:rFonts w:ascii="Times New Roman" w:hAnsi="Times New Roman"/>
                <w:szCs w:val="21"/>
              </w:rPr>
              <w:t xml:space="preserve"> 已出版的自编教材  </w:t>
            </w:r>
            <w:r>
              <w:rPr>
                <w:rFonts w:ascii="Times New Roman" w:hAnsi="Times New Roman"/>
                <w:szCs w:val="21"/>
              </w:rPr>
              <w:sym w:font="Wingdings" w:char="F06F"/>
            </w:r>
            <w:r>
              <w:rPr>
                <w:rFonts w:ascii="Times New Roman" w:hAnsi="Times New Roman"/>
                <w:szCs w:val="21"/>
              </w:rPr>
              <w:t xml:space="preserve"> 其他公开出版教材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Merge w:val="continue"/>
            <w:vAlign w:val="center"/>
          </w:tcPr>
          <w:p>
            <w:pPr>
              <w:ind w:right="-13" w:rightChars="-6"/>
              <w:jc w:val="center"/>
              <w:rPr>
                <w:rFonts w:ascii="Times New Roman" w:hAnsi="Times New Roman"/>
                <w:szCs w:val="21"/>
              </w:rPr>
            </w:pPr>
          </w:p>
        </w:tc>
        <w:tc>
          <w:tcPr>
            <w:tcW w:w="6844" w:type="dxa"/>
            <w:gridSpan w:val="8"/>
          </w:tcPr>
          <w:p>
            <w:pPr>
              <w:ind w:right="-13" w:rightChars="-6"/>
              <w:rPr>
                <w:rFonts w:ascii="Times New Roman" w:hAnsi="Times New Roman"/>
                <w:szCs w:val="21"/>
              </w:rPr>
            </w:pPr>
            <w:r>
              <w:rPr>
                <w:rFonts w:ascii="Times New Roman" w:hAnsi="Times New Roman"/>
                <w:szCs w:val="21"/>
              </w:rPr>
              <w:t>（请注明使用教材名称、作者/主编、出版单位、出版年份、版次）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89" w:type="dxa"/>
            <w:gridSpan w:val="2"/>
            <w:vAlign w:val="center"/>
          </w:tcPr>
          <w:p>
            <w:pPr>
              <w:ind w:right="-13" w:rightChars="-6"/>
              <w:jc w:val="center"/>
              <w:rPr>
                <w:rFonts w:ascii="Times New Roman" w:hAnsi="Times New Roman"/>
                <w:szCs w:val="21"/>
              </w:rPr>
            </w:pPr>
            <w:r>
              <w:rPr>
                <w:rFonts w:ascii="Times New Roman" w:hAnsi="Times New Roman"/>
                <w:szCs w:val="21"/>
              </w:rPr>
              <w:t>参考书目</w:t>
            </w:r>
          </w:p>
        </w:tc>
        <w:tc>
          <w:tcPr>
            <w:tcW w:w="6844" w:type="dxa"/>
            <w:gridSpan w:val="8"/>
          </w:tcPr>
          <w:p>
            <w:pPr>
              <w:ind w:right="-13" w:rightChars="-6"/>
              <w:rPr>
                <w:rFonts w:ascii="Times New Roman" w:hAnsi="Times New Roman"/>
                <w:szCs w:val="21"/>
              </w:rPr>
            </w:pPr>
            <w:r>
              <w:rPr>
                <w:rFonts w:ascii="Times New Roman" w:hAnsi="Times New Roman"/>
                <w:szCs w:val="21"/>
              </w:rPr>
              <w:t>《Dynamical Systems in Population Biology》， Xiao-Qiang Zhao， Springer，2017年，第2版</w:t>
            </w:r>
          </w:p>
        </w:tc>
      </w:tr>
    </w:tbl>
    <w:p>
      <w:pPr>
        <w:snapToGrid w:val="0"/>
        <w:spacing w:line="440" w:lineRule="exact"/>
        <w:ind w:right="-13" w:rightChars="-6"/>
        <w:rPr>
          <w:rFonts w:ascii="Times New Roman" w:hAnsi="Times New Roman"/>
          <w:szCs w:val="21"/>
        </w:rPr>
      </w:pPr>
    </w:p>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动力系统</w:t>
      </w:r>
      <w:r>
        <w:rPr>
          <w:rFonts w:hint="eastAsia" w:ascii="黑体" w:hAnsi="宋体" w:eastAsia="黑体"/>
          <w:sz w:val="32"/>
          <w:szCs w:val="32"/>
          <w:lang w:val="zh-TW"/>
        </w:rPr>
        <w:t>》</w:t>
      </w:r>
      <w:r>
        <w:rPr>
          <w:rFonts w:ascii="黑体" w:hAnsi="宋体" w:eastAsia="黑体"/>
          <w:sz w:val="32"/>
          <w:szCs w:val="32"/>
          <w:lang w:val="zh-TW" w:eastAsia="zh-TW"/>
        </w:rPr>
        <w:t>简明教学大纲</w:t>
      </w:r>
    </w:p>
    <w:tbl>
      <w:tblPr>
        <w:tblStyle w:val="14"/>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529"/>
        <w:gridCol w:w="160"/>
        <w:gridCol w:w="959"/>
        <w:gridCol w:w="960"/>
        <w:gridCol w:w="256"/>
        <w:gridCol w:w="704"/>
        <w:gridCol w:w="959"/>
        <w:gridCol w:w="943"/>
        <w:gridCol w:w="1023"/>
        <w:gridCol w:w="10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9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课程名称</w:t>
            </w:r>
          </w:p>
        </w:tc>
        <w:tc>
          <w:tcPr>
            <w:tcW w:w="303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Times New Roman" w:hAnsi="Times New Roman"/>
                <w:kern w:val="0"/>
                <w:szCs w:val="21"/>
              </w:rPr>
            </w:pPr>
            <w:r>
              <w:rPr>
                <w:rFonts w:ascii="Times New Roman" w:hAnsi="Times New Roman"/>
                <w:kern w:val="0"/>
                <w:szCs w:val="21"/>
              </w:rPr>
              <w:t>动力系统</w:t>
            </w:r>
          </w:p>
          <w:p>
            <w:pPr>
              <w:jc w:val="center"/>
              <w:rPr>
                <w:rFonts w:ascii="Times New Roman" w:hAnsi="Times New Roman"/>
                <w:kern w:val="0"/>
                <w:szCs w:val="21"/>
              </w:rPr>
            </w:pPr>
            <w:r>
              <w:rPr>
                <w:rFonts w:ascii="Times New Roman" w:hAnsi="Times New Roman"/>
                <w:kern w:val="0"/>
                <w:szCs w:val="21"/>
              </w:rPr>
              <w:t>Dynamcial Systems</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课程编号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360" w:firstLineChars="200"/>
              <w:rPr>
                <w:rFonts w:ascii="Times New Roman" w:hAnsi="Times New Roman"/>
                <w:kern w:val="0"/>
                <w:szCs w:val="21"/>
              </w:rPr>
            </w:pPr>
            <w:r>
              <w:rPr>
                <w:rFonts w:ascii="Tahoma" w:hAnsi="Tahoma" w:eastAsia="Tahoma" w:cs="Tahoma"/>
                <w:color w:val="000000"/>
                <w:sz w:val="18"/>
                <w:szCs w:val="18"/>
              </w:rPr>
              <w:t>1301c0067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叶远灵</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课程负责人所在单位</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叶远灵、谭枫</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课程类别</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szCs w:val="21"/>
              </w:rPr>
              <w:t>选修课</w:t>
            </w:r>
            <w:r>
              <w:rPr>
                <w:rFonts w:hint="eastAsia" w:ascii="Times New Roman" w:hAnsi="Times New Roman"/>
                <w:szCs w:val="21"/>
              </w:rPr>
              <w:t>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学时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学分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2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授课方式及</w:t>
            </w:r>
          </w:p>
          <w:p>
            <w:pPr>
              <w:jc w:val="center"/>
              <w:rPr>
                <w:rFonts w:ascii="Times New Roman" w:hAnsi="Times New Roman"/>
                <w:kern w:val="0"/>
                <w:szCs w:val="21"/>
              </w:rPr>
            </w:pPr>
            <w:r>
              <w:rPr>
                <w:rFonts w:ascii="Times New Roman" w:hAnsi="Times New Roman"/>
                <w:kern w:val="0"/>
                <w:szCs w:val="21"/>
                <w:lang w:val="zh-TW" w:eastAsia="zh-TW"/>
              </w:rPr>
              <w:t>时数分配</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集中讲授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组织研讨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实验分析</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读书指导</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实地调研</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自主学习</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34"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kern w:val="0"/>
                <w:szCs w:val="21"/>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hint="eastAsia" w:ascii="Times New Roman" w:hAnsi="Times New Roman"/>
                <w:kern w:val="0"/>
                <w:szCs w:val="21"/>
              </w:rPr>
              <w:t>48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913"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ascii="Times New Roman" w:hAnsi="Times New Roman"/>
                <w:kern w:val="0"/>
                <w:szCs w:val="21"/>
              </w:rPr>
            </w:pPr>
            <w:r>
              <w:rPr>
                <w:rFonts w:ascii="Times New Roman" w:hAnsi="Times New Roman"/>
                <w:kern w:val="0"/>
                <w:szCs w:val="21"/>
              </w:rPr>
              <w:t>教学目的及要求</w:t>
            </w:r>
          </w:p>
          <w:p>
            <w:pPr>
              <w:ind w:firstLine="420"/>
              <w:rPr>
                <w:rFonts w:ascii="Times New Roman" w:hAnsi="Times New Roman"/>
                <w:kern w:val="0"/>
                <w:szCs w:val="21"/>
              </w:rPr>
            </w:pPr>
            <w:r>
              <w:rPr>
                <w:rFonts w:ascii="Times New Roman" w:hAnsi="Times New Roman"/>
                <w:kern w:val="0"/>
                <w:szCs w:val="21"/>
              </w:rPr>
              <w:t xml:space="preserve">  符号动力系统是动力系统中的一门重要课维, 首先, 每一紧致动力系统都具有一个相应的符号动力系统作为它的扩充, 因此人们经常借助于符号动力系统刻画给定系统的动力学性质; 其次, 符号动力系统也是构造动力学中许多重要的反例的首选系统, 尽管它拓扑结构简洁明了, 然而却蕴藏了丰富的动力学现象; 再次, 符号动力系统也是动力学与其它学科间的重要桥梁, 特别是计算机科学中的许多问题与符号动力学密切相关. </w:t>
            </w:r>
          </w:p>
          <w:p>
            <w:pPr>
              <w:ind w:firstLine="420"/>
              <w:rPr>
                <w:rFonts w:ascii="Times New Roman" w:hAnsi="Times New Roman"/>
                <w:kern w:val="0"/>
                <w:szCs w:val="21"/>
              </w:rPr>
            </w:pPr>
            <w:r>
              <w:rPr>
                <w:rFonts w:ascii="Times New Roman" w:hAnsi="Times New Roman"/>
                <w:kern w:val="0"/>
                <w:szCs w:val="21"/>
              </w:rPr>
              <w:t>Transfer Operator在动力系统中 扮演着重角色，有着深刻的应用。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038"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300" w:lineRule="atLeast"/>
              <w:ind w:right="-357" w:firstLine="420"/>
              <w:rPr>
                <w:rFonts w:ascii="Times New Roman" w:hAnsi="Times New Roman"/>
                <w:kern w:val="0"/>
                <w:szCs w:val="21"/>
              </w:rPr>
            </w:pPr>
            <w:r>
              <w:rPr>
                <w:rFonts w:ascii="Times New Roman" w:hAnsi="Times New Roman"/>
                <w:kern w:val="0"/>
                <w:szCs w:val="21"/>
              </w:rPr>
              <w:t>教学内容及安排（请注明各章节及学时）</w:t>
            </w:r>
          </w:p>
          <w:p>
            <w:pPr>
              <w:widowControl/>
              <w:spacing w:line="300" w:lineRule="atLeast"/>
              <w:ind w:right="-357" w:firstLine="420"/>
              <w:rPr>
                <w:rFonts w:ascii="Times New Roman" w:hAnsi="Times New Roman"/>
                <w:kern w:val="0"/>
                <w:szCs w:val="21"/>
              </w:rPr>
            </w:pPr>
            <w:r>
              <w:rPr>
                <w:rFonts w:ascii="Times New Roman" w:hAnsi="Times New Roman"/>
                <w:kern w:val="0"/>
                <w:szCs w:val="21"/>
              </w:rPr>
              <w:t>第一章 符号动力系统（24学时）</w:t>
            </w:r>
          </w:p>
          <w:p>
            <w:pPr>
              <w:widowControl/>
              <w:spacing w:line="300" w:lineRule="atLeast"/>
              <w:ind w:right="-357" w:firstLine="408"/>
              <w:rPr>
                <w:rFonts w:ascii="Times New Roman" w:hAnsi="Times New Roman"/>
                <w:kern w:val="0"/>
                <w:szCs w:val="21"/>
              </w:rPr>
            </w:pPr>
            <w:r>
              <w:rPr>
                <w:rFonts w:ascii="Times New Roman" w:hAnsi="Times New Roman"/>
                <w:kern w:val="0"/>
                <w:szCs w:val="21"/>
              </w:rPr>
              <w:t xml:space="preserve">§1 符号空间 </w:t>
            </w:r>
          </w:p>
          <w:p>
            <w:pPr>
              <w:widowControl/>
              <w:spacing w:line="300" w:lineRule="atLeast"/>
              <w:ind w:right="-357" w:firstLine="408"/>
              <w:rPr>
                <w:rFonts w:ascii="Times New Roman" w:hAnsi="Times New Roman"/>
                <w:kern w:val="0"/>
                <w:szCs w:val="21"/>
              </w:rPr>
            </w:pPr>
            <w:r>
              <w:rPr>
                <w:rFonts w:ascii="Times New Roman" w:hAnsi="Times New Roman"/>
                <w:kern w:val="0"/>
                <w:szCs w:val="21"/>
              </w:rPr>
              <w:t xml:space="preserve">§2 符号扩充 </w:t>
            </w:r>
          </w:p>
          <w:p>
            <w:pPr>
              <w:widowControl/>
              <w:spacing w:line="300" w:lineRule="atLeast"/>
              <w:ind w:right="-357" w:firstLine="408"/>
              <w:rPr>
                <w:rFonts w:ascii="Times New Roman" w:hAnsi="Times New Roman"/>
                <w:kern w:val="0"/>
                <w:szCs w:val="21"/>
              </w:rPr>
            </w:pPr>
            <w:r>
              <w:rPr>
                <w:rFonts w:ascii="Times New Roman" w:hAnsi="Times New Roman"/>
                <w:kern w:val="0"/>
                <w:szCs w:val="21"/>
              </w:rPr>
              <w:t xml:space="preserve">§3 子转移 </w:t>
            </w:r>
          </w:p>
          <w:p>
            <w:pPr>
              <w:widowControl/>
              <w:spacing w:line="300" w:lineRule="atLeast"/>
              <w:ind w:right="-357" w:firstLine="408"/>
              <w:rPr>
                <w:rFonts w:ascii="Times New Roman" w:hAnsi="Times New Roman"/>
                <w:kern w:val="0"/>
                <w:szCs w:val="21"/>
              </w:rPr>
            </w:pPr>
            <w:r>
              <w:rPr>
                <w:rFonts w:ascii="Times New Roman" w:hAnsi="Times New Roman"/>
                <w:kern w:val="0"/>
                <w:szCs w:val="21"/>
              </w:rPr>
              <w:t>§4 拓扑熵</w:t>
            </w:r>
          </w:p>
          <w:p>
            <w:pPr>
              <w:widowControl/>
              <w:spacing w:line="300" w:lineRule="atLeast"/>
              <w:ind w:right="-357" w:firstLine="408"/>
              <w:rPr>
                <w:rFonts w:ascii="Times New Roman" w:hAnsi="Times New Roman"/>
                <w:kern w:val="0"/>
                <w:szCs w:val="21"/>
              </w:rPr>
            </w:pPr>
            <w:r>
              <w:rPr>
                <w:rFonts w:ascii="Times New Roman" w:hAnsi="Times New Roman"/>
                <w:kern w:val="0"/>
                <w:szCs w:val="21"/>
              </w:rPr>
              <w:t>§5 有限型子转移</w:t>
            </w:r>
          </w:p>
          <w:p>
            <w:pPr>
              <w:widowControl/>
              <w:spacing w:line="300" w:lineRule="atLeast"/>
              <w:ind w:right="-357" w:firstLine="408"/>
              <w:rPr>
                <w:rFonts w:ascii="Times New Roman" w:hAnsi="Times New Roman"/>
                <w:kern w:val="0"/>
                <w:szCs w:val="21"/>
              </w:rPr>
            </w:pPr>
            <w:r>
              <w:rPr>
                <w:rFonts w:ascii="Times New Roman" w:hAnsi="Times New Roman"/>
                <w:kern w:val="0"/>
                <w:szCs w:val="21"/>
              </w:rPr>
              <w:t xml:space="preserve">§6 有向图及它们的矩阵 </w:t>
            </w:r>
          </w:p>
          <w:p>
            <w:pPr>
              <w:widowControl/>
              <w:spacing w:line="300" w:lineRule="atLeast"/>
              <w:ind w:right="-357" w:firstLine="408"/>
              <w:rPr>
                <w:rFonts w:ascii="Times New Roman" w:hAnsi="Times New Roman"/>
                <w:kern w:val="0"/>
                <w:szCs w:val="21"/>
              </w:rPr>
            </w:pPr>
          </w:p>
          <w:p>
            <w:pPr>
              <w:widowControl/>
              <w:spacing w:line="300" w:lineRule="atLeast"/>
              <w:ind w:right="-357" w:firstLine="408"/>
              <w:rPr>
                <w:rFonts w:ascii="Times New Roman" w:hAnsi="Times New Roman"/>
                <w:kern w:val="0"/>
                <w:szCs w:val="21"/>
              </w:rPr>
            </w:pPr>
            <w:r>
              <w:rPr>
                <w:rFonts w:ascii="Times New Roman" w:hAnsi="Times New Roman"/>
                <w:kern w:val="0"/>
                <w:szCs w:val="21"/>
              </w:rPr>
              <w:t>第二章 Transfer Operator and its Application （24学时）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Times New Roman" w:hAnsi="Times New Roman" w:eastAsia="PMingLiU"/>
                <w:kern w:val="0"/>
                <w:szCs w:val="21"/>
              </w:rPr>
            </w:pPr>
            <w:r>
              <w:rPr>
                <w:rFonts w:hint="eastAsia" w:ascii="宋体" w:hAnsi="宋体" w:cs="宋体"/>
                <w:szCs w:val="21"/>
              </w:rPr>
              <w:t>考查（总结+课程论文）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val="zh-TW" w:eastAsia="zh-TW"/>
              </w:rPr>
              <w:t xml:space="preserve"> 自编讲义   </w:t>
            </w:r>
            <w:r>
              <w:rPr>
                <w:rFonts w:ascii="Times New Roman" w:hAnsi="Times New Roman"/>
                <w:kern w:val="0"/>
                <w:szCs w:val="21"/>
              </w:rPr>
              <w:t>□</w:t>
            </w:r>
            <w:r>
              <w:rPr>
                <w:rFonts w:ascii="Times New Roman" w:hAnsi="Times New Roman"/>
                <w:kern w:val="0"/>
                <w:szCs w:val="21"/>
                <w:lang w:val="zh-TW" w:eastAsia="zh-TW"/>
              </w:rPr>
              <w:t xml:space="preserve"> 已出版的自编教材  </w:t>
            </w:r>
            <w:r>
              <w:rPr>
                <w:rFonts w:ascii="Times New Roman" w:hAnsi="Times New Roman"/>
                <w:kern w:val="0"/>
                <w:szCs w:val="21"/>
              </w:rPr>
              <w:t>□</w:t>
            </w:r>
            <w:r>
              <w:rPr>
                <w:rFonts w:ascii="Times New Roman" w:hAnsi="Times New Roman"/>
                <w:kern w:val="0"/>
                <w:szCs w:val="21"/>
                <w:lang w:val="zh-TW" w:eastAsia="zh-TW"/>
              </w:rPr>
              <w:t xml:space="preserve"> 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kern w:val="0"/>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kern w:val="0"/>
                <w:szCs w:val="21"/>
              </w:rPr>
            </w:pPr>
            <w:r>
              <w:rPr>
                <w:rFonts w:ascii="Times New Roman" w:hAnsi="Times New Roman"/>
                <w:kern w:val="0"/>
                <w:szCs w:val="21"/>
                <w:lang w:val="zh-TW" w:eastAsia="zh-TW"/>
              </w:rPr>
              <w:t>（请注明使用教材名称、作者</w:t>
            </w:r>
            <w:r>
              <w:rPr>
                <w:rFonts w:ascii="Times New Roman" w:hAnsi="Times New Roman"/>
                <w:kern w:val="0"/>
                <w:szCs w:val="21"/>
              </w:rPr>
              <w:t>/</w:t>
            </w:r>
            <w:r>
              <w:rPr>
                <w:rFonts w:ascii="Times New Roman" w:hAnsi="Times New Roman"/>
                <w:kern w:val="0"/>
                <w:szCs w:val="21"/>
                <w:lang w:val="zh-TW" w:eastAsia="zh-TW"/>
              </w:rPr>
              <w:t>主编、出版单位、出版年份、版次）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89"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49"/>
              <w:spacing w:before="0" w:line="240" w:lineRule="atLeast"/>
              <w:rPr>
                <w:rStyle w:val="47"/>
                <w:rFonts w:ascii="Times New Roman" w:hAnsi="Times New Roman" w:eastAsia="宋体" w:cs="Times New Roman"/>
                <w:color w:val="auto"/>
                <w:sz w:val="21"/>
                <w:szCs w:val="21"/>
              </w:rPr>
            </w:pPr>
            <w:r>
              <w:rPr>
                <w:rFonts w:ascii="Times New Roman" w:hAnsi="Times New Roman" w:eastAsia="宋体" w:cs="Times New Roman"/>
                <w:color w:val="auto"/>
                <w:sz w:val="21"/>
                <w:szCs w:val="21"/>
                <w:lang w:val="zh-TW"/>
              </w:rPr>
              <w:t>1、</w:t>
            </w:r>
            <w:r>
              <w:rPr>
                <w:rFonts w:ascii="Times New Roman" w:hAnsi="Times New Roman" w:eastAsia="宋体" w:cs="Times New Roman"/>
                <w:color w:val="auto"/>
                <w:sz w:val="21"/>
                <w:szCs w:val="21"/>
              </w:rPr>
              <w:t xml:space="preserve">An introduction to ergodic theory P. </w:t>
            </w:r>
            <w:r>
              <w:fldChar w:fldCharType="begin"/>
            </w:r>
            <w:r>
              <w:instrText xml:space="preserve"> HYPERLINK "http://www.ams.org/mathscinet/search/author.html?mrauthid=180395" </w:instrText>
            </w:r>
            <w:r>
              <w:fldChar w:fldCharType="separate"/>
            </w:r>
            <w:r>
              <w:rPr>
                <w:rStyle w:val="50"/>
                <w:rFonts w:ascii="Times New Roman" w:hAnsi="Times New Roman" w:eastAsia="宋体" w:cs="Times New Roman"/>
                <w:color w:val="auto"/>
                <w:sz w:val="21"/>
                <w:szCs w:val="21"/>
              </w:rPr>
              <w:t xml:space="preserve">Walters, </w:t>
            </w:r>
            <w:r>
              <w:rPr>
                <w:rStyle w:val="50"/>
                <w:rFonts w:ascii="Times New Roman" w:hAnsi="Times New Roman" w:eastAsia="宋体" w:cs="Times New Roman"/>
                <w:color w:val="auto"/>
                <w:sz w:val="21"/>
                <w:szCs w:val="21"/>
              </w:rPr>
              <w:fldChar w:fldCharType="end"/>
            </w:r>
            <w:r>
              <w:fldChar w:fldCharType="begin"/>
            </w:r>
            <w:r>
              <w:instrText xml:space="preserve"> HYPERLINK "http://www.ams.org/mathscinet/search/series.html?seriesName=Graduate%252520Texts%252520in%252520Mathematics" </w:instrText>
            </w:r>
            <w:r>
              <w:fldChar w:fldCharType="separate"/>
            </w:r>
            <w:r>
              <w:rPr>
                <w:rStyle w:val="50"/>
                <w:rFonts w:ascii="Times New Roman" w:hAnsi="Times New Roman" w:eastAsia="宋体" w:cs="Times New Roman"/>
                <w:color w:val="auto"/>
                <w:sz w:val="21"/>
                <w:szCs w:val="21"/>
              </w:rPr>
              <w:t>Graduate Texts in Mathematics, 79.</w:t>
            </w:r>
            <w:r>
              <w:rPr>
                <w:rStyle w:val="50"/>
                <w:rFonts w:ascii="Times New Roman" w:hAnsi="Times New Roman" w:eastAsia="宋体" w:cs="Times New Roman"/>
                <w:color w:val="auto"/>
                <w:sz w:val="21"/>
                <w:szCs w:val="21"/>
              </w:rPr>
              <w:fldChar w:fldCharType="end"/>
            </w:r>
            <w:r>
              <w:rPr>
                <w:rStyle w:val="50"/>
                <w:rFonts w:ascii="Times New Roman" w:hAnsi="Times New Roman" w:eastAsia="宋体" w:cs="Times New Roman"/>
                <w:color w:val="auto"/>
                <w:sz w:val="21"/>
                <w:szCs w:val="21"/>
              </w:rPr>
              <w:t> Spronger-verlag, New-Yorke</w:t>
            </w:r>
            <w:r>
              <w:rPr>
                <w:rStyle w:val="47"/>
                <w:rFonts w:ascii="Times New Roman" w:hAnsi="Times New Roman" w:eastAsia="宋体" w:cs="Times New Roman"/>
                <w:i/>
                <w:iCs/>
                <w:color w:val="auto"/>
                <w:sz w:val="21"/>
                <w:szCs w:val="21"/>
              </w:rPr>
              <w:t xml:space="preserve">, </w:t>
            </w:r>
            <w:r>
              <w:rPr>
                <w:rStyle w:val="50"/>
                <w:rFonts w:ascii="Times New Roman" w:hAnsi="Times New Roman" w:eastAsia="宋体" w:cs="Times New Roman"/>
                <w:color w:val="auto"/>
                <w:sz w:val="21"/>
                <w:szCs w:val="21"/>
              </w:rPr>
              <w:t>1982.</w:t>
            </w:r>
          </w:p>
          <w:p>
            <w:pPr>
              <w:pStyle w:val="49"/>
              <w:spacing w:before="0" w:line="240" w:lineRule="atLeast"/>
              <w:rPr>
                <w:rFonts w:ascii="Times New Roman" w:hAnsi="Times New Roman" w:eastAsia="宋体" w:cs="Times New Roman"/>
                <w:color w:val="auto"/>
                <w:sz w:val="21"/>
                <w:szCs w:val="21"/>
              </w:rPr>
            </w:pPr>
            <w:r>
              <w:rPr>
                <w:rStyle w:val="47"/>
                <w:rFonts w:ascii="Times New Roman" w:hAnsi="Times New Roman" w:eastAsia="宋体" w:cs="Times New Roman"/>
                <w:color w:val="auto"/>
                <w:sz w:val="21"/>
                <w:szCs w:val="21"/>
                <w:lang w:val="zh-TW"/>
              </w:rPr>
              <w:t xml:space="preserve">2、Positive transfer operators and decay of correlations. V. Baladi, Advanced Series in Nonlinear Dynamics, Vol. {\bf 16}, World Scientific, Singapore, 2000 </w:t>
            </w:r>
          </w:p>
        </w:tc>
      </w:tr>
    </w:tbl>
    <w:p>
      <w:pPr>
        <w:ind w:right="-13" w:rightChars="-6"/>
        <w:jc w:val="center"/>
        <w:rPr>
          <w:rFonts w:ascii="黑体" w:hAnsi="宋体" w:eastAsia="黑体"/>
          <w:sz w:val="32"/>
          <w:szCs w:val="32"/>
          <w:lang w:val="zh-TW" w:eastAsia="zh-TW"/>
        </w:rPr>
      </w:pPr>
      <w:r>
        <w:rPr>
          <w:rFonts w:hint="eastAsia" w:ascii="黑体" w:hAnsi="宋体" w:eastAsia="黑体"/>
          <w:sz w:val="32"/>
          <w:szCs w:val="32"/>
          <w:lang w:val="zh-TW"/>
        </w:rPr>
        <w:t>《</w:t>
      </w:r>
      <w:r>
        <w:rPr>
          <w:rFonts w:ascii="黑体" w:hAnsi="宋体" w:eastAsia="黑体"/>
          <w:sz w:val="32"/>
          <w:szCs w:val="32"/>
          <w:lang w:val="zh-TW" w:eastAsia="zh-TW"/>
        </w:rPr>
        <w:t>分形几何</w:t>
      </w:r>
      <w:r>
        <w:rPr>
          <w:rFonts w:hint="eastAsia" w:ascii="黑体" w:hAnsi="宋体" w:eastAsia="黑体"/>
          <w:sz w:val="32"/>
          <w:szCs w:val="32"/>
          <w:lang w:val="zh-TW"/>
        </w:rPr>
        <w:t>》</w:t>
      </w:r>
      <w:r>
        <w:rPr>
          <w:rFonts w:ascii="黑体" w:hAnsi="宋体" w:eastAsia="黑体"/>
          <w:sz w:val="32"/>
          <w:szCs w:val="32"/>
          <w:lang w:val="zh-TW" w:eastAsia="zh-TW"/>
        </w:rPr>
        <w:t>简明教学大纲</w:t>
      </w:r>
    </w:p>
    <w:tbl>
      <w:tblPr>
        <w:tblStyle w:val="14"/>
        <w:tblW w:w="85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529"/>
        <w:gridCol w:w="160"/>
        <w:gridCol w:w="959"/>
        <w:gridCol w:w="960"/>
        <w:gridCol w:w="256"/>
        <w:gridCol w:w="704"/>
        <w:gridCol w:w="959"/>
        <w:gridCol w:w="943"/>
        <w:gridCol w:w="1023"/>
        <w:gridCol w:w="104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课程名称</w:t>
            </w:r>
          </w:p>
        </w:tc>
        <w:tc>
          <w:tcPr>
            <w:tcW w:w="3039"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ascii="Times New Roman" w:hAnsi="Times New Roman"/>
                <w:kern w:val="0"/>
                <w:szCs w:val="21"/>
              </w:rPr>
            </w:pPr>
            <w:r>
              <w:rPr>
                <w:rFonts w:ascii="Times New Roman" w:hAnsi="Times New Roman"/>
                <w:kern w:val="0"/>
                <w:szCs w:val="21"/>
              </w:rPr>
              <w:t>分形几何</w:t>
            </w:r>
          </w:p>
          <w:p>
            <w:pPr>
              <w:jc w:val="center"/>
              <w:rPr>
                <w:rFonts w:ascii="Times New Roman" w:hAnsi="Times New Roman"/>
                <w:kern w:val="0"/>
                <w:szCs w:val="21"/>
              </w:rPr>
            </w:pPr>
            <w:r>
              <w:rPr>
                <w:rFonts w:ascii="Times New Roman" w:hAnsi="Times New Roman"/>
                <w:kern w:val="0"/>
                <w:szCs w:val="21"/>
              </w:rPr>
              <w:t xml:space="preserve"> Fractal Geometry</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课程编号</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ind w:firstLine="360" w:firstLineChars="200"/>
              <w:rPr>
                <w:rFonts w:ascii="Times New Roman" w:hAnsi="Times New Roman"/>
                <w:kern w:val="0"/>
                <w:szCs w:val="21"/>
              </w:rPr>
            </w:pPr>
            <w:r>
              <w:rPr>
                <w:rFonts w:ascii="Tahoma" w:hAnsi="Tahoma" w:eastAsia="Tahoma" w:cs="Tahoma"/>
                <w:color w:val="000000"/>
                <w:sz w:val="18"/>
                <w:szCs w:val="18"/>
              </w:rPr>
              <w:t>1301c006</w:t>
            </w:r>
            <w:r>
              <w:rPr>
                <w:rFonts w:hint="eastAsia" w:ascii="Tahoma" w:hAnsi="Tahoma" w:cs="Tahoma"/>
                <w:color w:val="000000"/>
                <w:sz w:val="18"/>
                <w:szCs w:val="18"/>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课程负责人</w:t>
            </w:r>
          </w:p>
        </w:tc>
        <w:tc>
          <w:tcPr>
            <w:tcW w:w="2335"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叶远灵</w:t>
            </w:r>
          </w:p>
        </w:tc>
        <w:tc>
          <w:tcPr>
            <w:tcW w:w="260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课程负责人所在单位</w:t>
            </w:r>
          </w:p>
        </w:tc>
        <w:tc>
          <w:tcPr>
            <w:tcW w:w="206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数学科学学院</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教学团队成员</w:t>
            </w:r>
          </w:p>
        </w:tc>
        <w:tc>
          <w:tcPr>
            <w:tcW w:w="7004"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叶远灵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5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课程类别</w:t>
            </w:r>
          </w:p>
        </w:tc>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szCs w:val="21"/>
              </w:rPr>
              <w:t>选修课</w:t>
            </w:r>
            <w:r>
              <w:rPr>
                <w:rFonts w:hint="eastAsia" w:ascii="Times New Roman" w:hAnsi="Times New Roman"/>
                <w:szCs w:val="21"/>
              </w:rPr>
              <w:t>程</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学时</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48</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学分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620" w:hRule="atLeast"/>
          <w:jc w:val="center"/>
        </w:trPr>
        <w:tc>
          <w:tcPr>
            <w:tcW w:w="152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授课方式及</w:t>
            </w:r>
          </w:p>
          <w:p>
            <w:pPr>
              <w:jc w:val="center"/>
              <w:rPr>
                <w:rFonts w:ascii="Times New Roman" w:hAnsi="Times New Roman"/>
                <w:kern w:val="0"/>
                <w:szCs w:val="21"/>
              </w:rPr>
            </w:pPr>
            <w:r>
              <w:rPr>
                <w:rFonts w:ascii="Times New Roman" w:hAnsi="Times New Roman"/>
                <w:kern w:val="0"/>
                <w:szCs w:val="21"/>
                <w:lang w:val="zh-TW" w:eastAsia="zh-TW"/>
              </w:rPr>
              <w:t>时数分配</w:t>
            </w: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集中讲授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组织研讨</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实验分析</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读书指导</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实地调研</w:t>
            </w: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自主学习</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34" w:hRule="atLeast"/>
          <w:jc w:val="center"/>
        </w:trPr>
        <w:tc>
          <w:tcPr>
            <w:tcW w:w="1529" w:type="dxa"/>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kern w:val="0"/>
                <w:szCs w:val="21"/>
              </w:rPr>
            </w:pPr>
          </w:p>
        </w:tc>
        <w:tc>
          <w:tcPr>
            <w:tcW w:w="111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hint="eastAsia" w:ascii="Times New Roman" w:hAnsi="Times New Roman"/>
                <w:kern w:val="0"/>
                <w:szCs w:val="21"/>
              </w:rPr>
              <w:t>48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rPr>
                <w:rFonts w:ascii="Times New Roman" w:hAnsi="Times New Roman"/>
                <w:kern w:val="0"/>
                <w:szCs w:val="21"/>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013"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ascii="Times New Roman" w:hAnsi="Times New Roman"/>
                <w:kern w:val="0"/>
                <w:szCs w:val="21"/>
              </w:rPr>
            </w:pPr>
            <w:r>
              <w:rPr>
                <w:rFonts w:ascii="Times New Roman" w:hAnsi="Times New Roman"/>
                <w:kern w:val="0"/>
                <w:szCs w:val="21"/>
              </w:rPr>
              <w:t>教学目的及要求</w:t>
            </w:r>
          </w:p>
          <w:p>
            <w:pPr>
              <w:ind w:firstLine="420"/>
              <w:rPr>
                <w:rFonts w:ascii="Times New Roman" w:hAnsi="Times New Roman"/>
                <w:kern w:val="0"/>
                <w:szCs w:val="21"/>
              </w:rPr>
            </w:pPr>
            <w:r>
              <w:rPr>
                <w:rFonts w:ascii="Times New Roman" w:hAnsi="Times New Roman"/>
                <w:kern w:val="0"/>
                <w:szCs w:val="21"/>
              </w:rPr>
              <w:t xml:space="preserve">  掌握分形几何的基本思想和基本内容，加深对数学的理解，为进一步学习和研究分形几何及相关分支打下坚实基础。通过学习本门课程，掌握分形几何的基本理论和方法；能利用概念与基本性质去研究有关问题.</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038" w:hRule="atLeast"/>
          <w:jc w:val="center"/>
        </w:trPr>
        <w:tc>
          <w:tcPr>
            <w:tcW w:w="8533"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line="300" w:lineRule="atLeast"/>
              <w:ind w:right="-357"/>
              <w:rPr>
                <w:rFonts w:ascii="Times New Roman" w:hAnsi="Times New Roman"/>
                <w:kern w:val="0"/>
                <w:szCs w:val="21"/>
              </w:rPr>
            </w:pPr>
            <w:r>
              <w:rPr>
                <w:rFonts w:ascii="Times New Roman" w:hAnsi="Times New Roman"/>
                <w:kern w:val="0"/>
                <w:szCs w:val="21"/>
              </w:rPr>
              <w:t>教学内容及安排（请注明各章节及学时）</w:t>
            </w:r>
          </w:p>
          <w:p>
            <w:pPr>
              <w:widowControl/>
              <w:rPr>
                <w:rFonts w:ascii="Times New Roman" w:hAnsi="Times New Roman"/>
                <w:kern w:val="0"/>
                <w:szCs w:val="21"/>
              </w:rPr>
            </w:pPr>
            <w:r>
              <w:rPr>
                <w:rFonts w:ascii="Times New Roman" w:hAnsi="Times New Roman"/>
                <w:kern w:val="0"/>
                <w:szCs w:val="21"/>
              </w:rPr>
              <w:t>(</w:t>
            </w:r>
            <w:r>
              <w:rPr>
                <w:rFonts w:hint="eastAsia" w:ascii="Times New Roman" w:hAnsi="Times New Roman"/>
                <w:kern w:val="0"/>
                <w:szCs w:val="21"/>
              </w:rPr>
              <w:t>4</w:t>
            </w:r>
            <w:r>
              <w:rPr>
                <w:rFonts w:ascii="Times New Roman" w:hAnsi="Times New Roman"/>
                <w:kern w:val="0"/>
                <w:szCs w:val="21"/>
              </w:rPr>
              <w:t>学时/章)</w:t>
            </w:r>
          </w:p>
          <w:p>
            <w:pPr>
              <w:widowControl/>
              <w:spacing w:line="300" w:lineRule="atLeast"/>
              <w:ind w:right="-357"/>
              <w:rPr>
                <w:rFonts w:ascii="Times New Roman" w:hAnsi="Times New Roman"/>
                <w:kern w:val="0"/>
                <w:szCs w:val="21"/>
              </w:rPr>
            </w:pPr>
            <w:r>
              <w:rPr>
                <w:rFonts w:ascii="Times New Roman" w:hAnsi="Times New Roman"/>
                <w:kern w:val="0"/>
                <w:szCs w:val="21"/>
              </w:rPr>
              <w:t>第1章 Mathematical Background.</w:t>
            </w:r>
            <w:r>
              <w:rPr>
                <w:rFonts w:ascii="Times New Roman" w:hAnsi="Times New Roman"/>
                <w:kern w:val="0"/>
                <w:szCs w:val="21"/>
              </w:rPr>
              <w:br w:type="textWrapping"/>
            </w:r>
            <w:r>
              <w:rPr>
                <w:rFonts w:ascii="Times New Roman" w:hAnsi="Times New Roman"/>
                <w:kern w:val="0"/>
                <w:szCs w:val="21"/>
              </w:rPr>
              <w:t>第2章 Review of Fractal Geometry.</w:t>
            </w:r>
            <w:r>
              <w:rPr>
                <w:rFonts w:ascii="Times New Roman" w:hAnsi="Times New Roman"/>
                <w:kern w:val="0"/>
                <w:szCs w:val="21"/>
              </w:rPr>
              <w:br w:type="textWrapping"/>
            </w:r>
            <w:r>
              <w:rPr>
                <w:rFonts w:ascii="Times New Roman" w:hAnsi="Times New Roman"/>
                <w:kern w:val="0"/>
                <w:szCs w:val="21"/>
              </w:rPr>
              <w:t>第3章 Some Techniques for Studying Dimension.</w:t>
            </w:r>
            <w:r>
              <w:rPr>
                <w:rFonts w:ascii="Times New Roman" w:hAnsi="Times New Roman"/>
                <w:kern w:val="0"/>
                <w:szCs w:val="21"/>
              </w:rPr>
              <w:br w:type="textWrapping"/>
            </w:r>
            <w:r>
              <w:rPr>
                <w:rFonts w:ascii="Times New Roman" w:hAnsi="Times New Roman"/>
                <w:kern w:val="0"/>
                <w:szCs w:val="21"/>
              </w:rPr>
              <w:t>第4章Cookie-cutters and Bounded Distortion.</w:t>
            </w:r>
            <w:r>
              <w:rPr>
                <w:rFonts w:ascii="Times New Roman" w:hAnsi="Times New Roman"/>
                <w:kern w:val="0"/>
                <w:szCs w:val="21"/>
              </w:rPr>
              <w:br w:type="textWrapping"/>
            </w:r>
            <w:r>
              <w:rPr>
                <w:rFonts w:ascii="Times New Roman" w:hAnsi="Times New Roman"/>
                <w:kern w:val="0"/>
                <w:szCs w:val="21"/>
              </w:rPr>
              <w:t>第5章 The Thermodynamic Formalism.</w:t>
            </w:r>
            <w:r>
              <w:rPr>
                <w:rFonts w:ascii="Times New Roman" w:hAnsi="Times New Roman"/>
                <w:kern w:val="0"/>
                <w:szCs w:val="21"/>
              </w:rPr>
              <w:br w:type="textWrapping"/>
            </w:r>
            <w:r>
              <w:rPr>
                <w:rFonts w:ascii="Times New Roman" w:hAnsi="Times New Roman"/>
                <w:kern w:val="0"/>
                <w:szCs w:val="21"/>
              </w:rPr>
              <w:t>第6章 The Ergodic Theorem and Fractals.</w:t>
            </w:r>
            <w:r>
              <w:rPr>
                <w:rFonts w:ascii="Times New Roman" w:hAnsi="Times New Roman"/>
                <w:kern w:val="0"/>
                <w:szCs w:val="21"/>
              </w:rPr>
              <w:br w:type="textWrapping"/>
            </w:r>
            <w:r>
              <w:rPr>
                <w:rFonts w:ascii="Times New Roman" w:hAnsi="Times New Roman"/>
                <w:kern w:val="0"/>
                <w:szCs w:val="21"/>
              </w:rPr>
              <w:t>第7章 The Renewal Theorem and Fractals.</w:t>
            </w:r>
            <w:r>
              <w:rPr>
                <w:rFonts w:ascii="Times New Roman" w:hAnsi="Times New Roman"/>
                <w:kern w:val="0"/>
                <w:szCs w:val="21"/>
              </w:rPr>
              <w:br w:type="textWrapping"/>
            </w:r>
            <w:r>
              <w:rPr>
                <w:rFonts w:ascii="Times New Roman" w:hAnsi="Times New Roman"/>
                <w:kern w:val="0"/>
                <w:szCs w:val="21"/>
              </w:rPr>
              <w:t>第8章 Martingales and Fractals.</w:t>
            </w:r>
            <w:r>
              <w:rPr>
                <w:rFonts w:ascii="Times New Roman" w:hAnsi="Times New Roman"/>
                <w:kern w:val="0"/>
                <w:szCs w:val="21"/>
              </w:rPr>
              <w:br w:type="textWrapping"/>
            </w:r>
            <w:r>
              <w:rPr>
                <w:rFonts w:ascii="Times New Roman" w:hAnsi="Times New Roman"/>
                <w:kern w:val="0"/>
                <w:szCs w:val="21"/>
              </w:rPr>
              <w:t>第9章 Tangent Measures.</w:t>
            </w:r>
            <w:r>
              <w:rPr>
                <w:rFonts w:ascii="Times New Roman" w:hAnsi="Times New Roman"/>
                <w:kern w:val="0"/>
                <w:szCs w:val="21"/>
              </w:rPr>
              <w:br w:type="textWrapping"/>
            </w:r>
            <w:r>
              <w:rPr>
                <w:rFonts w:ascii="Times New Roman" w:hAnsi="Times New Roman"/>
                <w:kern w:val="0"/>
                <w:szCs w:val="21"/>
              </w:rPr>
              <w:t>第10章 Dimensions of Measures.</w:t>
            </w:r>
            <w:r>
              <w:rPr>
                <w:rFonts w:ascii="Times New Roman" w:hAnsi="Times New Roman"/>
                <w:kern w:val="0"/>
                <w:szCs w:val="21"/>
              </w:rPr>
              <w:br w:type="textWrapping"/>
            </w:r>
            <w:r>
              <w:rPr>
                <w:rFonts w:ascii="Times New Roman" w:hAnsi="Times New Roman"/>
                <w:kern w:val="0"/>
                <w:szCs w:val="21"/>
              </w:rPr>
              <w:t>第11章 Some Multifractal Analysis.</w:t>
            </w:r>
            <w:r>
              <w:rPr>
                <w:rFonts w:ascii="Times New Roman" w:hAnsi="Times New Roman"/>
                <w:kern w:val="0"/>
                <w:szCs w:val="21"/>
              </w:rPr>
              <w:br w:type="textWrapping"/>
            </w:r>
            <w:r>
              <w:rPr>
                <w:rFonts w:ascii="Times New Roman" w:hAnsi="Times New Roman"/>
                <w:kern w:val="0"/>
                <w:szCs w:val="21"/>
              </w:rPr>
              <w:t>第12章 Fractals and Differential Equations.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320"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考核方式</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center"/>
              <w:rPr>
                <w:rFonts w:ascii="Times New Roman" w:hAnsi="Times New Roman" w:eastAsia="PMingLiU"/>
                <w:kern w:val="0"/>
                <w:szCs w:val="21"/>
                <w:lang w:val="zh-TW" w:eastAsia="zh-TW"/>
              </w:rPr>
            </w:pPr>
            <w:r>
              <w:rPr>
                <w:rFonts w:hint="eastAsia" w:ascii="宋体" w:hAnsi="宋体" w:cs="宋体"/>
                <w:szCs w:val="21"/>
              </w:rPr>
              <w:t>考查（总结+课程论文）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jc w:val="center"/>
        </w:trPr>
        <w:tc>
          <w:tcPr>
            <w:tcW w:w="1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使用教材</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kern w:val="0"/>
                <w:szCs w:val="21"/>
              </w:rPr>
            </w:pPr>
            <w:r>
              <w:rPr>
                <w:rFonts w:ascii="Times New Roman" w:hAnsi="Times New Roman"/>
                <w:kern w:val="0"/>
                <w:szCs w:val="21"/>
              </w:rPr>
              <w:t>☑</w:t>
            </w:r>
            <w:r>
              <w:rPr>
                <w:rFonts w:ascii="Times New Roman" w:hAnsi="Times New Roman"/>
                <w:kern w:val="0"/>
                <w:szCs w:val="21"/>
                <w:lang w:val="zh-TW" w:eastAsia="zh-TW"/>
              </w:rPr>
              <w:t xml:space="preserve"> 自编讲义   </w:t>
            </w:r>
            <w:r>
              <w:rPr>
                <w:rFonts w:ascii="Times New Roman" w:hAnsi="Times New Roman"/>
                <w:kern w:val="0"/>
                <w:szCs w:val="21"/>
              </w:rPr>
              <w:t>□</w:t>
            </w:r>
            <w:r>
              <w:rPr>
                <w:rFonts w:ascii="Times New Roman" w:hAnsi="Times New Roman"/>
                <w:kern w:val="0"/>
                <w:szCs w:val="21"/>
                <w:lang w:val="zh-TW" w:eastAsia="zh-TW"/>
              </w:rPr>
              <w:t xml:space="preserve"> 已出版的自编教材  </w:t>
            </w:r>
            <w:r>
              <w:rPr>
                <w:rFonts w:ascii="Times New Roman" w:hAnsi="Times New Roman"/>
                <w:kern w:val="0"/>
                <w:szCs w:val="21"/>
              </w:rPr>
              <w:t>□</w:t>
            </w:r>
            <w:r>
              <w:rPr>
                <w:rFonts w:ascii="Times New Roman" w:hAnsi="Times New Roman"/>
                <w:kern w:val="0"/>
                <w:szCs w:val="21"/>
                <w:lang w:val="zh-TW" w:eastAsia="zh-TW"/>
              </w:rPr>
              <w:t xml:space="preserve"> 其他公开出版教材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0" w:hRule="atLeast"/>
          <w:jc w:val="center"/>
        </w:trPr>
        <w:tc>
          <w:tcPr>
            <w:tcW w:w="1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kern w:val="0"/>
                <w:szCs w:val="21"/>
              </w:rPr>
            </w:pP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Times New Roman" w:hAnsi="Times New Roman"/>
                <w:kern w:val="0"/>
                <w:szCs w:val="21"/>
              </w:rPr>
            </w:pPr>
            <w:r>
              <w:rPr>
                <w:rFonts w:ascii="Times New Roman" w:hAnsi="Times New Roman"/>
                <w:kern w:val="0"/>
                <w:szCs w:val="21"/>
                <w:lang w:val="zh-TW" w:eastAsia="zh-TW"/>
              </w:rPr>
              <w:t>（请注明使用教材名称、作者</w:t>
            </w:r>
            <w:r>
              <w:rPr>
                <w:rFonts w:ascii="Times New Roman" w:hAnsi="Times New Roman"/>
                <w:kern w:val="0"/>
                <w:szCs w:val="21"/>
              </w:rPr>
              <w:t>/</w:t>
            </w:r>
            <w:r>
              <w:rPr>
                <w:rFonts w:ascii="Times New Roman" w:hAnsi="Times New Roman"/>
                <w:kern w:val="0"/>
                <w:szCs w:val="21"/>
                <w:lang w:val="zh-TW" w:eastAsia="zh-TW"/>
              </w:rPr>
              <w:t>主编、出版单位、出版年份、版次）</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324" w:hRule="atLeast"/>
          <w:jc w:val="center"/>
        </w:trPr>
        <w:tc>
          <w:tcPr>
            <w:tcW w:w="168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imes New Roman" w:hAnsi="Times New Roman"/>
                <w:kern w:val="0"/>
                <w:szCs w:val="21"/>
              </w:rPr>
            </w:pPr>
            <w:r>
              <w:rPr>
                <w:rFonts w:ascii="Times New Roman" w:hAnsi="Times New Roman"/>
                <w:kern w:val="0"/>
                <w:szCs w:val="21"/>
                <w:lang w:val="zh-TW" w:eastAsia="zh-TW"/>
              </w:rPr>
              <w:t>参考书目</w:t>
            </w:r>
          </w:p>
        </w:tc>
        <w:tc>
          <w:tcPr>
            <w:tcW w:w="6844"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rPr>
                <w:rFonts w:ascii="Times New Roman" w:hAnsi="Times New Roman"/>
                <w:kern w:val="0"/>
                <w:szCs w:val="21"/>
              </w:rPr>
            </w:pPr>
            <w:r>
              <w:rPr>
                <w:rFonts w:ascii="Times New Roman" w:hAnsi="Times New Roman"/>
                <w:kern w:val="0"/>
                <w:szCs w:val="21"/>
              </w:rPr>
              <w:t>1、Falconer的《Fractal Geometry》, Second Edition, John Wiley &amp; Sons Ltd. 2003年</w:t>
            </w:r>
          </w:p>
          <w:p>
            <w:pPr>
              <w:pStyle w:val="49"/>
              <w:spacing w:before="0" w:line="240" w:lineRule="atLeas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2、Falconer的《Techniques in Fractal Geometry》 John Wiley &amp; Sons Ltd. 1997年</w:t>
            </w:r>
          </w:p>
        </w:tc>
      </w:tr>
    </w:tbl>
    <w:p>
      <w:pPr>
        <w:ind w:right="-13" w:rightChars="-6"/>
        <w:rPr>
          <w:rFonts w:ascii="黑体" w:hAnsi="宋体" w:eastAsia="黑体"/>
          <w:sz w:val="32"/>
          <w:szCs w:val="32"/>
          <w:lang w:val="zh-TW" w:eastAsia="zh-TW"/>
        </w:rPr>
      </w:pPr>
    </w:p>
    <w:sectPr>
      <w:footerReference r:id="rId3" w:type="default"/>
      <w:pgSz w:w="11906" w:h="16838"/>
      <w:pgMar w:top="1701" w:right="1644" w:bottom="1418" w:left="164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PingFang SC Regular">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19</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5F654"/>
    <w:multiLevelType w:val="singleLevel"/>
    <w:tmpl w:val="8DC5F654"/>
    <w:lvl w:ilvl="0" w:tentative="0">
      <w:start w:val="1"/>
      <w:numFmt w:val="decimal"/>
      <w:suff w:val="nothing"/>
      <w:lvlText w:val="（%1）"/>
      <w:lvlJc w:val="left"/>
    </w:lvl>
  </w:abstractNum>
  <w:abstractNum w:abstractNumId="1">
    <w:nsid w:val="97E1C703"/>
    <w:multiLevelType w:val="singleLevel"/>
    <w:tmpl w:val="97E1C703"/>
    <w:lvl w:ilvl="0" w:tentative="0">
      <w:start w:val="1"/>
      <w:numFmt w:val="chineseCounting"/>
      <w:suff w:val="space"/>
      <w:lvlText w:val="第%1章"/>
      <w:lvlJc w:val="left"/>
      <w:rPr>
        <w:rFonts w:hint="eastAsia"/>
      </w:rPr>
    </w:lvl>
  </w:abstractNum>
  <w:abstractNum w:abstractNumId="2">
    <w:nsid w:val="ACC936CB"/>
    <w:multiLevelType w:val="singleLevel"/>
    <w:tmpl w:val="ACC936CB"/>
    <w:lvl w:ilvl="0" w:tentative="0">
      <w:start w:val="18"/>
      <w:numFmt w:val="upperLetter"/>
      <w:lvlText w:val="%1."/>
      <w:lvlJc w:val="left"/>
      <w:pPr>
        <w:tabs>
          <w:tab w:val="left" w:pos="312"/>
        </w:tabs>
      </w:pPr>
    </w:lvl>
  </w:abstractNum>
  <w:abstractNum w:abstractNumId="3">
    <w:nsid w:val="B753F959"/>
    <w:multiLevelType w:val="singleLevel"/>
    <w:tmpl w:val="B753F959"/>
    <w:lvl w:ilvl="0" w:tentative="0">
      <w:start w:val="14"/>
      <w:numFmt w:val="upperLetter"/>
      <w:suff w:val="space"/>
      <w:lvlText w:val="%1."/>
      <w:lvlJc w:val="left"/>
    </w:lvl>
  </w:abstractNum>
  <w:abstractNum w:abstractNumId="4">
    <w:nsid w:val="BA0DDA89"/>
    <w:multiLevelType w:val="singleLevel"/>
    <w:tmpl w:val="BA0DDA89"/>
    <w:lvl w:ilvl="0" w:tentative="0">
      <w:start w:val="1"/>
      <w:numFmt w:val="decimal"/>
      <w:suff w:val="space"/>
      <w:lvlText w:val="[%1]"/>
      <w:lvlJc w:val="left"/>
    </w:lvl>
  </w:abstractNum>
  <w:abstractNum w:abstractNumId="5">
    <w:nsid w:val="BFFE2846"/>
    <w:multiLevelType w:val="singleLevel"/>
    <w:tmpl w:val="BFFE2846"/>
    <w:lvl w:ilvl="0" w:tentative="0">
      <w:start w:val="1"/>
      <w:numFmt w:val="chineseCounting"/>
      <w:suff w:val="space"/>
      <w:lvlText w:val="第%1章"/>
      <w:lvlJc w:val="left"/>
      <w:rPr>
        <w:rFonts w:hint="eastAsia"/>
      </w:rPr>
    </w:lvl>
  </w:abstractNum>
  <w:abstractNum w:abstractNumId="6">
    <w:nsid w:val="CF59F2AB"/>
    <w:multiLevelType w:val="singleLevel"/>
    <w:tmpl w:val="CF59F2AB"/>
    <w:lvl w:ilvl="0" w:tentative="0">
      <w:start w:val="1"/>
      <w:numFmt w:val="upperLetter"/>
      <w:suff w:val="space"/>
      <w:lvlText w:val="%1."/>
      <w:lvlJc w:val="left"/>
    </w:lvl>
  </w:abstractNum>
  <w:abstractNum w:abstractNumId="7">
    <w:nsid w:val="CFB686A1"/>
    <w:multiLevelType w:val="singleLevel"/>
    <w:tmpl w:val="CFB686A1"/>
    <w:lvl w:ilvl="0" w:tentative="0">
      <w:start w:val="1"/>
      <w:numFmt w:val="chineseCounting"/>
      <w:suff w:val="space"/>
      <w:lvlText w:val="第%1章"/>
      <w:lvlJc w:val="left"/>
      <w:rPr>
        <w:rFonts w:hint="eastAsia"/>
      </w:rPr>
    </w:lvl>
  </w:abstractNum>
  <w:abstractNum w:abstractNumId="8">
    <w:nsid w:val="D88D7AE4"/>
    <w:multiLevelType w:val="singleLevel"/>
    <w:tmpl w:val="D88D7AE4"/>
    <w:lvl w:ilvl="0" w:tentative="0">
      <w:start w:val="10"/>
      <w:numFmt w:val="upperLetter"/>
      <w:suff w:val="space"/>
      <w:lvlText w:val="%1."/>
      <w:lvlJc w:val="left"/>
    </w:lvl>
  </w:abstractNum>
  <w:abstractNum w:abstractNumId="9">
    <w:nsid w:val="DDEF9B63"/>
    <w:multiLevelType w:val="singleLevel"/>
    <w:tmpl w:val="DDEF9B63"/>
    <w:lvl w:ilvl="0" w:tentative="0">
      <w:start w:val="1"/>
      <w:numFmt w:val="chineseCounting"/>
      <w:suff w:val="space"/>
      <w:lvlText w:val="第%1章"/>
      <w:lvlJc w:val="left"/>
      <w:rPr>
        <w:rFonts w:hint="eastAsia"/>
      </w:rPr>
    </w:lvl>
  </w:abstractNum>
  <w:abstractNum w:abstractNumId="10">
    <w:nsid w:val="E1A2D32A"/>
    <w:multiLevelType w:val="singleLevel"/>
    <w:tmpl w:val="E1A2D32A"/>
    <w:lvl w:ilvl="0" w:tentative="0">
      <w:start w:val="19"/>
      <w:numFmt w:val="upperLetter"/>
      <w:suff w:val="space"/>
      <w:lvlText w:val="%1."/>
      <w:lvlJc w:val="left"/>
    </w:lvl>
  </w:abstractNum>
  <w:abstractNum w:abstractNumId="11">
    <w:nsid w:val="EA85D150"/>
    <w:multiLevelType w:val="singleLevel"/>
    <w:tmpl w:val="EA85D150"/>
    <w:lvl w:ilvl="0" w:tentative="0">
      <w:start w:val="1"/>
      <w:numFmt w:val="upperLetter"/>
      <w:suff w:val="space"/>
      <w:lvlText w:val="%1."/>
      <w:lvlJc w:val="left"/>
    </w:lvl>
  </w:abstractNum>
  <w:abstractNum w:abstractNumId="12">
    <w:nsid w:val="F3F6D9D1"/>
    <w:multiLevelType w:val="singleLevel"/>
    <w:tmpl w:val="F3F6D9D1"/>
    <w:lvl w:ilvl="0" w:tentative="0">
      <w:start w:val="1"/>
      <w:numFmt w:val="chineseCounting"/>
      <w:suff w:val="space"/>
      <w:lvlText w:val="第%1章"/>
      <w:lvlJc w:val="left"/>
      <w:rPr>
        <w:rFonts w:hint="eastAsia"/>
      </w:rPr>
    </w:lvl>
  </w:abstractNum>
  <w:abstractNum w:abstractNumId="13">
    <w:nsid w:val="F67D51B1"/>
    <w:multiLevelType w:val="singleLevel"/>
    <w:tmpl w:val="F67D51B1"/>
    <w:lvl w:ilvl="0" w:tentative="0">
      <w:start w:val="1"/>
      <w:numFmt w:val="chineseCounting"/>
      <w:suff w:val="space"/>
      <w:lvlText w:val="第%1章"/>
      <w:lvlJc w:val="left"/>
      <w:rPr>
        <w:rFonts w:hint="eastAsia"/>
      </w:rPr>
    </w:lvl>
  </w:abstractNum>
  <w:abstractNum w:abstractNumId="14">
    <w:nsid w:val="FCAFF076"/>
    <w:multiLevelType w:val="singleLevel"/>
    <w:tmpl w:val="FCAFF076"/>
    <w:lvl w:ilvl="0" w:tentative="0">
      <w:start w:val="1"/>
      <w:numFmt w:val="chineseCounting"/>
      <w:suff w:val="space"/>
      <w:lvlText w:val="第%1章"/>
      <w:lvlJc w:val="left"/>
      <w:rPr>
        <w:rFonts w:hint="eastAsia"/>
      </w:rPr>
    </w:lvl>
  </w:abstractNum>
  <w:abstractNum w:abstractNumId="15">
    <w:nsid w:val="FFDF1507"/>
    <w:multiLevelType w:val="singleLevel"/>
    <w:tmpl w:val="FFDF1507"/>
    <w:lvl w:ilvl="0" w:tentative="0">
      <w:start w:val="1"/>
      <w:numFmt w:val="chineseCounting"/>
      <w:suff w:val="space"/>
      <w:lvlText w:val="第%1章"/>
      <w:lvlJc w:val="left"/>
      <w:rPr>
        <w:rFonts w:hint="eastAsia"/>
      </w:rPr>
    </w:lvl>
  </w:abstractNum>
  <w:abstractNum w:abstractNumId="16">
    <w:nsid w:val="0C0257F9"/>
    <w:multiLevelType w:val="multilevel"/>
    <w:tmpl w:val="0C0257F9"/>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153B261B"/>
    <w:multiLevelType w:val="singleLevel"/>
    <w:tmpl w:val="153B261B"/>
    <w:lvl w:ilvl="0" w:tentative="0">
      <w:start w:val="1"/>
      <w:numFmt w:val="chineseCounting"/>
      <w:suff w:val="space"/>
      <w:lvlText w:val="第%1章"/>
      <w:lvlJc w:val="left"/>
      <w:rPr>
        <w:rFonts w:hint="eastAsia"/>
      </w:rPr>
    </w:lvl>
  </w:abstractNum>
  <w:abstractNum w:abstractNumId="18">
    <w:nsid w:val="16E1B77A"/>
    <w:multiLevelType w:val="singleLevel"/>
    <w:tmpl w:val="16E1B77A"/>
    <w:lvl w:ilvl="0" w:tentative="0">
      <w:start w:val="9"/>
      <w:numFmt w:val="decimal"/>
      <w:suff w:val="space"/>
      <w:lvlText w:val="[%1]"/>
      <w:lvlJc w:val="left"/>
    </w:lvl>
  </w:abstractNum>
  <w:abstractNum w:abstractNumId="19">
    <w:nsid w:val="184F39F1"/>
    <w:multiLevelType w:val="singleLevel"/>
    <w:tmpl w:val="184F39F1"/>
    <w:lvl w:ilvl="0" w:tentative="0">
      <w:start w:val="1"/>
      <w:numFmt w:val="chineseCounting"/>
      <w:suff w:val="space"/>
      <w:lvlText w:val="第%1章"/>
      <w:lvlJc w:val="left"/>
      <w:rPr>
        <w:rFonts w:hint="eastAsia"/>
      </w:rPr>
    </w:lvl>
  </w:abstractNum>
  <w:abstractNum w:abstractNumId="20">
    <w:nsid w:val="26CA55B4"/>
    <w:multiLevelType w:val="multilevel"/>
    <w:tmpl w:val="26CA55B4"/>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2A55361"/>
    <w:multiLevelType w:val="singleLevel"/>
    <w:tmpl w:val="32A55361"/>
    <w:lvl w:ilvl="0" w:tentative="0">
      <w:start w:val="1"/>
      <w:numFmt w:val="decimal"/>
      <w:suff w:val="space"/>
      <w:lvlText w:val="[%1]"/>
      <w:lvlJc w:val="left"/>
    </w:lvl>
  </w:abstractNum>
  <w:abstractNum w:abstractNumId="22">
    <w:nsid w:val="3DFF52C0"/>
    <w:multiLevelType w:val="singleLevel"/>
    <w:tmpl w:val="3DFF52C0"/>
    <w:lvl w:ilvl="0" w:tentative="0">
      <w:start w:val="1"/>
      <w:numFmt w:val="chineseCounting"/>
      <w:suff w:val="space"/>
      <w:lvlText w:val="第%1章"/>
      <w:lvlJc w:val="left"/>
      <w:rPr>
        <w:rFonts w:hint="eastAsia"/>
      </w:rPr>
    </w:lvl>
  </w:abstractNum>
  <w:abstractNum w:abstractNumId="23">
    <w:nsid w:val="429A4800"/>
    <w:multiLevelType w:val="multilevel"/>
    <w:tmpl w:val="429A4800"/>
    <w:lvl w:ilvl="0" w:tentative="0">
      <w:start w:val="1"/>
      <w:numFmt w:val="chineseCounting"/>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chineseCounting"/>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chineseCounting"/>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chineseCounting"/>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chineseCounting"/>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chineseCounting"/>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chineseCounting"/>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chineseCounting"/>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chineseCounting"/>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abstractNum w:abstractNumId="24">
    <w:nsid w:val="4EEB23F0"/>
    <w:multiLevelType w:val="singleLevel"/>
    <w:tmpl w:val="4EEB23F0"/>
    <w:lvl w:ilvl="0" w:tentative="0">
      <w:start w:val="2"/>
      <w:numFmt w:val="chineseCounting"/>
      <w:suff w:val="space"/>
      <w:lvlText w:val="第%1章"/>
      <w:lvlJc w:val="left"/>
      <w:rPr>
        <w:rFonts w:hint="eastAsia"/>
      </w:rPr>
    </w:lvl>
  </w:abstractNum>
  <w:abstractNum w:abstractNumId="25">
    <w:nsid w:val="6B637EE3"/>
    <w:multiLevelType w:val="multilevel"/>
    <w:tmpl w:val="6B637EE3"/>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E760FC"/>
    <w:multiLevelType w:val="multilevel"/>
    <w:tmpl w:val="75E760FC"/>
    <w:lvl w:ilvl="0" w:tentative="0">
      <w:start w:val="1"/>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7C344D1"/>
    <w:multiLevelType w:val="singleLevel"/>
    <w:tmpl w:val="77C344D1"/>
    <w:lvl w:ilvl="0" w:tentative="0">
      <w:start w:val="1"/>
      <w:numFmt w:val="chineseCounting"/>
      <w:suff w:val="space"/>
      <w:lvlText w:val="第%1章"/>
      <w:lvlJc w:val="left"/>
      <w:rPr>
        <w:rFonts w:hint="eastAsia"/>
      </w:rPr>
    </w:lvl>
  </w:abstractNum>
  <w:num w:numId="1">
    <w:abstractNumId w:val="0"/>
  </w:num>
  <w:num w:numId="2">
    <w:abstractNumId w:val="8"/>
  </w:num>
  <w:num w:numId="3">
    <w:abstractNumId w:val="11"/>
  </w:num>
  <w:num w:numId="4">
    <w:abstractNumId w:val="6"/>
  </w:num>
  <w:num w:numId="5">
    <w:abstractNumId w:val="3"/>
  </w:num>
  <w:num w:numId="6">
    <w:abstractNumId w:val="10"/>
  </w:num>
  <w:num w:numId="7">
    <w:abstractNumId w:val="2"/>
  </w:num>
  <w:num w:numId="8">
    <w:abstractNumId w:val="25"/>
  </w:num>
  <w:num w:numId="9">
    <w:abstractNumId w:val="22"/>
  </w:num>
  <w:num w:numId="10">
    <w:abstractNumId w:val="12"/>
  </w:num>
  <w:num w:numId="11">
    <w:abstractNumId w:val="5"/>
  </w:num>
  <w:num w:numId="12">
    <w:abstractNumId w:val="14"/>
  </w:num>
  <w:num w:numId="13">
    <w:abstractNumId w:val="23"/>
  </w:num>
  <w:num w:numId="14">
    <w:abstractNumId w:val="9"/>
  </w:num>
  <w:num w:numId="15">
    <w:abstractNumId w:val="15"/>
  </w:num>
  <w:num w:numId="16">
    <w:abstractNumId w:val="7"/>
  </w:num>
  <w:num w:numId="17">
    <w:abstractNumId w:val="1"/>
  </w:num>
  <w:num w:numId="18">
    <w:abstractNumId w:val="24"/>
  </w:num>
  <w:num w:numId="19">
    <w:abstractNumId w:val="27"/>
  </w:num>
  <w:num w:numId="20">
    <w:abstractNumId w:val="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3"/>
  </w:num>
  <w:num w:numId="24">
    <w:abstractNumId w:val="26"/>
  </w:num>
  <w:num w:numId="25">
    <w:abstractNumId w:val="20"/>
  </w:num>
  <w:num w:numId="26">
    <w:abstractNumId w:val="21"/>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dkZjA2NGMxNjIwMmU4N2U0NTE0NzY0YjMxMjUxYWQifQ=="/>
  </w:docVars>
  <w:rsids>
    <w:rsidRoot w:val="00FD36D8"/>
    <w:rsid w:val="000021A2"/>
    <w:rsid w:val="000216AD"/>
    <w:rsid w:val="00026295"/>
    <w:rsid w:val="00047440"/>
    <w:rsid w:val="000A3C7C"/>
    <w:rsid w:val="000C5027"/>
    <w:rsid w:val="00111F8B"/>
    <w:rsid w:val="00145CBD"/>
    <w:rsid w:val="001601F3"/>
    <w:rsid w:val="001711B7"/>
    <w:rsid w:val="0017424A"/>
    <w:rsid w:val="00176526"/>
    <w:rsid w:val="00176F31"/>
    <w:rsid w:val="001805A9"/>
    <w:rsid w:val="00183166"/>
    <w:rsid w:val="00185E83"/>
    <w:rsid w:val="00186584"/>
    <w:rsid w:val="0019442E"/>
    <w:rsid w:val="001A757E"/>
    <w:rsid w:val="001B041B"/>
    <w:rsid w:val="001B33B1"/>
    <w:rsid w:val="001D4598"/>
    <w:rsid w:val="001E7810"/>
    <w:rsid w:val="001F366E"/>
    <w:rsid w:val="00245A94"/>
    <w:rsid w:val="0028669C"/>
    <w:rsid w:val="002A65C7"/>
    <w:rsid w:val="002E6D8B"/>
    <w:rsid w:val="002F14A1"/>
    <w:rsid w:val="00313A43"/>
    <w:rsid w:val="0032791E"/>
    <w:rsid w:val="00361329"/>
    <w:rsid w:val="003942CD"/>
    <w:rsid w:val="003C6FF8"/>
    <w:rsid w:val="003C716C"/>
    <w:rsid w:val="003D0768"/>
    <w:rsid w:val="003E7A42"/>
    <w:rsid w:val="00462F7C"/>
    <w:rsid w:val="004942D6"/>
    <w:rsid w:val="004A070F"/>
    <w:rsid w:val="004B33F1"/>
    <w:rsid w:val="004B62D2"/>
    <w:rsid w:val="004C0235"/>
    <w:rsid w:val="004E3454"/>
    <w:rsid w:val="004F42E9"/>
    <w:rsid w:val="00535061"/>
    <w:rsid w:val="00542379"/>
    <w:rsid w:val="005500C9"/>
    <w:rsid w:val="00551478"/>
    <w:rsid w:val="00564E34"/>
    <w:rsid w:val="005A2B07"/>
    <w:rsid w:val="005B6720"/>
    <w:rsid w:val="005E7F9E"/>
    <w:rsid w:val="00625D2F"/>
    <w:rsid w:val="00632164"/>
    <w:rsid w:val="00637DBD"/>
    <w:rsid w:val="00655520"/>
    <w:rsid w:val="006627EC"/>
    <w:rsid w:val="00693C9D"/>
    <w:rsid w:val="006C0383"/>
    <w:rsid w:val="006F52D9"/>
    <w:rsid w:val="007068BF"/>
    <w:rsid w:val="00715843"/>
    <w:rsid w:val="00767B3A"/>
    <w:rsid w:val="00777DAB"/>
    <w:rsid w:val="007F2498"/>
    <w:rsid w:val="00805F41"/>
    <w:rsid w:val="008179E6"/>
    <w:rsid w:val="008224F0"/>
    <w:rsid w:val="008523A8"/>
    <w:rsid w:val="008636E5"/>
    <w:rsid w:val="008B0842"/>
    <w:rsid w:val="009041E6"/>
    <w:rsid w:val="0093134E"/>
    <w:rsid w:val="00933E4D"/>
    <w:rsid w:val="00933FE5"/>
    <w:rsid w:val="009542C8"/>
    <w:rsid w:val="009733F7"/>
    <w:rsid w:val="00987B18"/>
    <w:rsid w:val="009B7C5F"/>
    <w:rsid w:val="009D6A1B"/>
    <w:rsid w:val="00A1483A"/>
    <w:rsid w:val="00A15006"/>
    <w:rsid w:val="00A42E88"/>
    <w:rsid w:val="00A7281F"/>
    <w:rsid w:val="00A77A9D"/>
    <w:rsid w:val="00A86B2E"/>
    <w:rsid w:val="00AC7463"/>
    <w:rsid w:val="00AD654D"/>
    <w:rsid w:val="00AF479D"/>
    <w:rsid w:val="00B56C5F"/>
    <w:rsid w:val="00B7179B"/>
    <w:rsid w:val="00B77657"/>
    <w:rsid w:val="00BB07F0"/>
    <w:rsid w:val="00BD436B"/>
    <w:rsid w:val="00C03D78"/>
    <w:rsid w:val="00C045A0"/>
    <w:rsid w:val="00C310B8"/>
    <w:rsid w:val="00C80658"/>
    <w:rsid w:val="00C95466"/>
    <w:rsid w:val="00CA640F"/>
    <w:rsid w:val="00CC0657"/>
    <w:rsid w:val="00CD55AC"/>
    <w:rsid w:val="00CD75CB"/>
    <w:rsid w:val="00D3453B"/>
    <w:rsid w:val="00D35060"/>
    <w:rsid w:val="00D733C5"/>
    <w:rsid w:val="00D80AE1"/>
    <w:rsid w:val="00DC604E"/>
    <w:rsid w:val="00DC762E"/>
    <w:rsid w:val="00E04835"/>
    <w:rsid w:val="00E4405A"/>
    <w:rsid w:val="00E550B9"/>
    <w:rsid w:val="00EC7EC0"/>
    <w:rsid w:val="00ED504A"/>
    <w:rsid w:val="00ED6FBD"/>
    <w:rsid w:val="00EE37F4"/>
    <w:rsid w:val="00EE7159"/>
    <w:rsid w:val="00EF606F"/>
    <w:rsid w:val="00F22DCA"/>
    <w:rsid w:val="00F376F0"/>
    <w:rsid w:val="00F63823"/>
    <w:rsid w:val="00F70877"/>
    <w:rsid w:val="00F72184"/>
    <w:rsid w:val="00F76318"/>
    <w:rsid w:val="00F82689"/>
    <w:rsid w:val="00F960AC"/>
    <w:rsid w:val="00FB45C6"/>
    <w:rsid w:val="00FD0D94"/>
    <w:rsid w:val="00FD36D8"/>
    <w:rsid w:val="00FF2088"/>
    <w:rsid w:val="036F09F1"/>
    <w:rsid w:val="06ADED97"/>
    <w:rsid w:val="06F7173A"/>
    <w:rsid w:val="07971B20"/>
    <w:rsid w:val="0A2F6A38"/>
    <w:rsid w:val="146E5017"/>
    <w:rsid w:val="17B5B481"/>
    <w:rsid w:val="208B6DF6"/>
    <w:rsid w:val="299254A6"/>
    <w:rsid w:val="2C4F42C9"/>
    <w:rsid w:val="2DFE1532"/>
    <w:rsid w:val="34D41E9E"/>
    <w:rsid w:val="36BA779A"/>
    <w:rsid w:val="370C2303"/>
    <w:rsid w:val="394538AA"/>
    <w:rsid w:val="396E1053"/>
    <w:rsid w:val="3ABF2E5C"/>
    <w:rsid w:val="3B2F1667"/>
    <w:rsid w:val="3B790D11"/>
    <w:rsid w:val="3B7BDB17"/>
    <w:rsid w:val="3CC85697"/>
    <w:rsid w:val="3CCF1E09"/>
    <w:rsid w:val="3F8C2233"/>
    <w:rsid w:val="42C6519C"/>
    <w:rsid w:val="46222FA9"/>
    <w:rsid w:val="4885603E"/>
    <w:rsid w:val="4DE65204"/>
    <w:rsid w:val="4DF04024"/>
    <w:rsid w:val="4EB77D89"/>
    <w:rsid w:val="4EB87BA8"/>
    <w:rsid w:val="57BF68E8"/>
    <w:rsid w:val="57DE9FB7"/>
    <w:rsid w:val="57F5395E"/>
    <w:rsid w:val="5ACC6FA5"/>
    <w:rsid w:val="5C4C26D6"/>
    <w:rsid w:val="5D945AEA"/>
    <w:rsid w:val="5EFE2FA6"/>
    <w:rsid w:val="649173BF"/>
    <w:rsid w:val="654B3E73"/>
    <w:rsid w:val="671E114B"/>
    <w:rsid w:val="67EA1CF4"/>
    <w:rsid w:val="69584DB0"/>
    <w:rsid w:val="69755B30"/>
    <w:rsid w:val="6B3308D0"/>
    <w:rsid w:val="6BBF6EF1"/>
    <w:rsid w:val="6D5038F4"/>
    <w:rsid w:val="6F2FFEEC"/>
    <w:rsid w:val="6F796A02"/>
    <w:rsid w:val="6FB38269"/>
    <w:rsid w:val="6FF7ADB5"/>
    <w:rsid w:val="73841873"/>
    <w:rsid w:val="73E25D09"/>
    <w:rsid w:val="76FF48CE"/>
    <w:rsid w:val="77FBC669"/>
    <w:rsid w:val="7A7E219D"/>
    <w:rsid w:val="7BBF5247"/>
    <w:rsid w:val="7C77276F"/>
    <w:rsid w:val="7CA3E458"/>
    <w:rsid w:val="7CBB24DA"/>
    <w:rsid w:val="7DF65909"/>
    <w:rsid w:val="7DFD799F"/>
    <w:rsid w:val="7EEFF5D6"/>
    <w:rsid w:val="7F37C3E3"/>
    <w:rsid w:val="7FB7B679"/>
    <w:rsid w:val="7FFC61DE"/>
    <w:rsid w:val="9DFBBF00"/>
    <w:rsid w:val="B2F72412"/>
    <w:rsid w:val="BA575E44"/>
    <w:rsid w:val="BAB72D51"/>
    <w:rsid w:val="BD331AD7"/>
    <w:rsid w:val="BDDFB0BB"/>
    <w:rsid w:val="BEF78C21"/>
    <w:rsid w:val="BFFF9CEB"/>
    <w:rsid w:val="C9BF5DBD"/>
    <w:rsid w:val="CC0FA5CC"/>
    <w:rsid w:val="CF755D36"/>
    <w:rsid w:val="D2BB9863"/>
    <w:rsid w:val="E7F37AA2"/>
    <w:rsid w:val="EAA4A9F5"/>
    <w:rsid w:val="EAEA4977"/>
    <w:rsid w:val="EE3B7E67"/>
    <w:rsid w:val="F3FDFBD1"/>
    <w:rsid w:val="F77DA791"/>
    <w:rsid w:val="F79488B4"/>
    <w:rsid w:val="FC3BD78F"/>
    <w:rsid w:val="FD7BBE2D"/>
    <w:rsid w:val="FDDFD5EF"/>
    <w:rsid w:val="FE91FCF3"/>
    <w:rsid w:val="FF37B60B"/>
    <w:rsid w:val="FF8F3393"/>
    <w:rsid w:val="FFFFD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2"/>
    <w:qFormat/>
    <w:uiPriority w:val="0"/>
    <w:pPr>
      <w:widowControl/>
      <w:spacing w:before="100" w:beforeAutospacing="1" w:after="100" w:afterAutospacing="1"/>
      <w:jc w:val="left"/>
      <w:outlineLvl w:val="2"/>
    </w:pPr>
    <w:rPr>
      <w:rFonts w:ascii="宋体" w:hAnsi="Times New Roman" w:cs="宋体"/>
      <w:b/>
      <w:bCs/>
      <w:kern w:val="0"/>
      <w:sz w:val="27"/>
      <w:szCs w:val="27"/>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kern w:val="0"/>
      <w:sz w:val="22"/>
    </w:rPr>
  </w:style>
  <w:style w:type="paragraph" w:styleId="6">
    <w:name w:val="Balloon Text"/>
    <w:basedOn w:val="1"/>
    <w:link w:val="24"/>
    <w:unhideWhenUsed/>
    <w:qFormat/>
    <w:uiPriority w:val="99"/>
    <w:rPr>
      <w:sz w:val="18"/>
      <w:szCs w:val="18"/>
    </w:rPr>
  </w:style>
  <w:style w:type="paragraph" w:styleId="7">
    <w:name w:val="footer"/>
    <w:basedOn w:val="1"/>
    <w:link w:val="25"/>
    <w:unhideWhenUsed/>
    <w:qFormat/>
    <w:uiPriority w:val="99"/>
    <w:pPr>
      <w:tabs>
        <w:tab w:val="center" w:pos="4153"/>
        <w:tab w:val="right" w:pos="8306"/>
      </w:tabs>
      <w:snapToGrid w:val="0"/>
      <w:jc w:val="left"/>
    </w:pPr>
    <w:rPr>
      <w:sz w:val="18"/>
      <w:szCs w:val="18"/>
    </w:rPr>
  </w:style>
  <w:style w:type="paragraph" w:styleId="8">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kern w:val="0"/>
      <w:sz w:val="22"/>
    </w:rPr>
  </w:style>
  <w:style w:type="paragraph" w:styleId="10">
    <w:name w:val="toc 2"/>
    <w:basedOn w:val="1"/>
    <w:next w:val="1"/>
    <w:unhideWhenUsed/>
    <w:qFormat/>
    <w:uiPriority w:val="39"/>
    <w:pPr>
      <w:widowControl/>
      <w:spacing w:after="100" w:line="259" w:lineRule="auto"/>
      <w:ind w:left="220"/>
      <w:jc w:val="left"/>
    </w:pPr>
    <w:rPr>
      <w:kern w:val="0"/>
      <w:sz w:val="22"/>
    </w:rPr>
  </w:style>
  <w:style w:type="paragraph" w:styleId="11">
    <w:name w:val="HTML Preformatted"/>
    <w:link w:val="2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eastAsia="宋体" w:cs="宋体"/>
      <w:sz w:val="24"/>
      <w:szCs w:val="24"/>
      <w:lang w:val="en-US" w:eastAsia="zh-CN" w:bidi="ar-SA"/>
    </w:rPr>
  </w:style>
  <w:style w:type="paragraph" w:styleId="12">
    <w:name w:val="Normal (Web)"/>
    <w:basedOn w:val="1"/>
    <w:qFormat/>
    <w:uiPriority w:val="99"/>
    <w:pPr>
      <w:widowControl/>
      <w:spacing w:before="100" w:beforeAutospacing="1" w:after="100" w:afterAutospacing="1"/>
      <w:jc w:val="left"/>
    </w:pPr>
    <w:rPr>
      <w:rFonts w:ascii="宋体" w:hAnsi="Times New Roman" w:cs="宋体"/>
      <w:kern w:val="0"/>
      <w:sz w:val="24"/>
      <w:szCs w:val="24"/>
    </w:rPr>
  </w:style>
  <w:style w:type="paragraph" w:styleId="13">
    <w:name w:val="annotation subject"/>
    <w:basedOn w:val="4"/>
    <w:next w:val="4"/>
    <w:link w:val="28"/>
    <w:unhideWhenUsed/>
    <w:qFormat/>
    <w:uiPriority w:val="99"/>
    <w:rPr>
      <w:b/>
      <w:bCs/>
    </w:rPr>
  </w:style>
  <w:style w:type="table" w:styleId="15">
    <w:name w:val="Table Grid"/>
    <w:basedOn w:val="1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qFormat/>
    <w:uiPriority w:val="0"/>
  </w:style>
  <w:style w:type="character" w:styleId="19">
    <w:name w:val="FollowedHyperlink"/>
    <w:qFormat/>
    <w:uiPriority w:val="0"/>
    <w:rPr>
      <w:rFonts w:hint="default" w:ascii="Tahoma" w:hAnsi="Tahoma" w:eastAsia="Tahoma" w:cs="Tahoma"/>
      <w:color w:val="800080"/>
      <w:sz w:val="18"/>
      <w:szCs w:val="18"/>
      <w:u w:val="single"/>
    </w:rPr>
  </w:style>
  <w:style w:type="character" w:styleId="20">
    <w:name w:val="Hyperlink"/>
    <w:qFormat/>
    <w:uiPriority w:val="0"/>
    <w:rPr>
      <w:rFonts w:cs="Times New Roman"/>
      <w:color w:val="000000"/>
      <w:u w:val="none"/>
      <w:lang w:bidi="ar-SA"/>
    </w:rPr>
  </w:style>
  <w:style w:type="character" w:customStyle="1" w:styleId="21">
    <w:name w:val="标题 1 Char"/>
    <w:link w:val="2"/>
    <w:qFormat/>
    <w:uiPriority w:val="9"/>
    <w:rPr>
      <w:b/>
      <w:bCs/>
      <w:kern w:val="44"/>
      <w:sz w:val="44"/>
      <w:szCs w:val="44"/>
    </w:rPr>
  </w:style>
  <w:style w:type="character" w:customStyle="1" w:styleId="22">
    <w:name w:val="标题 3 Char"/>
    <w:link w:val="3"/>
    <w:qFormat/>
    <w:uiPriority w:val="0"/>
    <w:rPr>
      <w:rFonts w:ascii="宋体" w:hAnsi="Times New Roman" w:eastAsia="宋体" w:cs="宋体"/>
      <w:b/>
      <w:bCs/>
      <w:kern w:val="0"/>
      <w:sz w:val="27"/>
      <w:szCs w:val="27"/>
    </w:rPr>
  </w:style>
  <w:style w:type="character" w:customStyle="1" w:styleId="23">
    <w:name w:val="批注文字 Char"/>
    <w:link w:val="4"/>
    <w:semiHidden/>
    <w:qFormat/>
    <w:uiPriority w:val="99"/>
  </w:style>
  <w:style w:type="character" w:customStyle="1" w:styleId="24">
    <w:name w:val="批注框文本 Char"/>
    <w:link w:val="6"/>
    <w:qFormat/>
    <w:uiPriority w:val="99"/>
    <w:rPr>
      <w:sz w:val="18"/>
      <w:szCs w:val="18"/>
    </w:rPr>
  </w:style>
  <w:style w:type="character" w:customStyle="1" w:styleId="25">
    <w:name w:val="页脚 Char"/>
    <w:link w:val="7"/>
    <w:qFormat/>
    <w:uiPriority w:val="99"/>
    <w:rPr>
      <w:sz w:val="18"/>
      <w:szCs w:val="18"/>
    </w:rPr>
  </w:style>
  <w:style w:type="character" w:customStyle="1" w:styleId="26">
    <w:name w:val="页眉 Char"/>
    <w:link w:val="8"/>
    <w:qFormat/>
    <w:uiPriority w:val="99"/>
    <w:rPr>
      <w:sz w:val="18"/>
      <w:szCs w:val="18"/>
    </w:rPr>
  </w:style>
  <w:style w:type="character" w:customStyle="1" w:styleId="27">
    <w:name w:val="HTML 预设格式 Char"/>
    <w:link w:val="11"/>
    <w:qFormat/>
    <w:uiPriority w:val="0"/>
    <w:rPr>
      <w:rFonts w:ascii="Verdana" w:hAnsi="Verdana" w:eastAsia="宋体" w:cs="宋体"/>
      <w:kern w:val="0"/>
      <w:sz w:val="24"/>
      <w:szCs w:val="24"/>
    </w:rPr>
  </w:style>
  <w:style w:type="character" w:customStyle="1" w:styleId="28">
    <w:name w:val="批注主题 Char"/>
    <w:link w:val="13"/>
    <w:semiHidden/>
    <w:qFormat/>
    <w:uiPriority w:val="99"/>
    <w:rPr>
      <w:b/>
      <w:bCs/>
    </w:rPr>
  </w:style>
  <w:style w:type="paragraph" w:styleId="29">
    <w:name w:val="List Paragraph"/>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b w:val="0"/>
      <w:bCs w:val="0"/>
      <w:color w:val="366091"/>
      <w:kern w:val="0"/>
      <w:sz w:val="32"/>
      <w:szCs w:val="32"/>
    </w:rPr>
  </w:style>
  <w:style w:type="paragraph" w:customStyle="1" w:styleId="31">
    <w:name w:val="reader-word-layer"/>
    <w:basedOn w:val="1"/>
    <w:qFormat/>
    <w:uiPriority w:val="0"/>
    <w:pPr>
      <w:widowControl/>
      <w:spacing w:before="100" w:beforeAutospacing="1" w:after="100" w:afterAutospacing="1"/>
      <w:jc w:val="left"/>
    </w:pPr>
    <w:rPr>
      <w:rFonts w:ascii="Times" w:hAnsi="Times"/>
      <w:kern w:val="0"/>
      <w:sz w:val="20"/>
      <w:szCs w:val="20"/>
      <w:lang w:eastAsia="en-US"/>
    </w:rPr>
  </w:style>
  <w:style w:type="character" w:customStyle="1" w:styleId="32">
    <w:name w:val="apple-converted-space"/>
    <w:qFormat/>
    <w:uiPriority w:val="0"/>
  </w:style>
  <w:style w:type="character" w:customStyle="1" w:styleId="33">
    <w:name w:val="high-light-bg4"/>
    <w:qFormat/>
    <w:uiPriority w:val="0"/>
  </w:style>
  <w:style w:type="character" w:customStyle="1" w:styleId="34">
    <w:name w:val="dash6b63_6587__char1"/>
    <w:qFormat/>
    <w:uiPriority w:val="0"/>
    <w:rPr>
      <w:rFonts w:ascii="Times New Roman" w:hAnsi="Times New Roman" w:cs="Times New Roman"/>
      <w:sz w:val="20"/>
      <w:szCs w:val="20"/>
      <w:u w:val="none"/>
      <w:lang w:bidi="ar-SA"/>
    </w:rPr>
  </w:style>
  <w:style w:type="character" w:customStyle="1" w:styleId="35">
    <w:name w:val="med16"/>
    <w:qFormat/>
    <w:uiPriority w:val="0"/>
    <w:rPr>
      <w:sz w:val="29"/>
      <w:szCs w:val="29"/>
    </w:rPr>
  </w:style>
  <w:style w:type="character" w:customStyle="1" w:styleId="36">
    <w:name w:val="short_text"/>
    <w:qFormat/>
    <w:uiPriority w:val="0"/>
  </w:style>
  <w:style w:type="character" w:customStyle="1" w:styleId="37">
    <w:name w:val="hps"/>
    <w:qFormat/>
    <w:uiPriority w:val="0"/>
  </w:style>
  <w:style w:type="character" w:customStyle="1" w:styleId="38">
    <w:name w:val="ptbrand"/>
    <w:qFormat/>
    <w:uiPriority w:val="0"/>
  </w:style>
  <w:style w:type="paragraph" w:customStyle="1" w:styleId="39">
    <w:name w:val="Char"/>
    <w:basedOn w:val="1"/>
    <w:qFormat/>
    <w:uiPriority w:val="0"/>
    <w:rPr>
      <w:rFonts w:ascii="Times New Roman" w:hAnsi="Times New Roman"/>
      <w:szCs w:val="20"/>
    </w:rPr>
  </w:style>
  <w:style w:type="paragraph" w:customStyle="1" w:styleId="40">
    <w:name w:val="列出段落1"/>
    <w:basedOn w:val="1"/>
    <w:qFormat/>
    <w:uiPriority w:val="0"/>
    <w:pPr>
      <w:ind w:firstLine="200" w:firstLineChars="200"/>
    </w:pPr>
  </w:style>
  <w:style w:type="character" w:customStyle="1" w:styleId="41">
    <w:name w:val="a-size-extra-large"/>
    <w:qFormat/>
    <w:uiPriority w:val="0"/>
  </w:style>
  <w:style w:type="character" w:customStyle="1" w:styleId="42">
    <w:name w:val="a-size-large"/>
    <w:qFormat/>
    <w:uiPriority w:val="0"/>
  </w:style>
  <w:style w:type="character" w:customStyle="1" w:styleId="43">
    <w:name w:val="author"/>
    <w:qFormat/>
    <w:uiPriority w:val="0"/>
  </w:style>
  <w:style w:type="character" w:customStyle="1" w:styleId="44">
    <w:name w:val="contribution"/>
    <w:qFormat/>
    <w:uiPriority w:val="0"/>
  </w:style>
  <w:style w:type="character" w:customStyle="1" w:styleId="45">
    <w:name w:val="a-color-secondary"/>
    <w:qFormat/>
    <w:uiPriority w:val="0"/>
  </w:style>
  <w:style w:type="paragraph" w:styleId="4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7">
    <w:name w:val="无"/>
    <w:qFormat/>
    <w:uiPriority w:val="0"/>
  </w:style>
  <w:style w:type="table" w:customStyle="1" w:styleId="48">
    <w:name w:val="Table Normal"/>
    <w:qFormat/>
    <w:uiPriority w:val="0"/>
    <w:tblPr>
      <w:tblCellMar>
        <w:top w:w="0" w:type="dxa"/>
        <w:left w:w="0" w:type="dxa"/>
        <w:bottom w:w="0" w:type="dxa"/>
        <w:right w:w="0" w:type="dxa"/>
      </w:tblCellMar>
    </w:tblPr>
  </w:style>
  <w:style w:type="paragraph" w:customStyle="1" w:styleId="49">
    <w:name w:val="默认"/>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character" w:customStyle="1" w:styleId="50">
    <w:name w:val="Hyperlink.0"/>
    <w:qFormat/>
    <w:uiPriority w:val="0"/>
    <w:rPr>
      <w:lang w:val="en-US"/>
    </w:rPr>
  </w:style>
  <w:style w:type="character" w:customStyle="1" w:styleId="51">
    <w:name w:val="ordinary-span-edit2"/>
    <w:qFormat/>
    <w:uiPriority w:val="0"/>
  </w:style>
  <w:style w:type="character" w:customStyle="1" w:styleId="52">
    <w:name w:val="eseditbar"/>
    <w:uiPriority w:val="0"/>
    <w:rPr>
      <w:color w:val="000000"/>
      <w:shd w:val="clear" w:color="auto" w:fill="999999"/>
    </w:rPr>
  </w:style>
  <w:style w:type="character" w:customStyle="1" w:styleId="53">
    <w:name w:val="eseditbar1"/>
    <w:uiPriority w:val="0"/>
    <w:rPr>
      <w:color w:val="000000"/>
    </w:rPr>
  </w:style>
  <w:style w:type="character" w:customStyle="1" w:styleId="54">
    <w:name w:val="bdexpandicon"/>
    <w:qFormat/>
    <w:uiPriority w:val="0"/>
    <w:rPr>
      <w:rFonts w:ascii="Webdings" w:hAnsi="Webdings" w:eastAsia="Webdings" w:cs="Webdings"/>
      <w:sz w:val="20"/>
      <w:szCs w:val="20"/>
    </w:rPr>
  </w:style>
  <w:style w:type="character" w:customStyle="1" w:styleId="55">
    <w:name w:val="bdexpandicon1"/>
    <w:qFormat/>
    <w:uiPriority w:val="0"/>
    <w:rPr>
      <w:color w:val="000000"/>
    </w:rPr>
  </w:style>
  <w:style w:type="character" w:customStyle="1" w:styleId="56">
    <w:name w:val="bdexpandicon2"/>
    <w:qFormat/>
    <w:uiPriority w:val="0"/>
    <w:rPr>
      <w:rFonts w:hint="default" w:ascii="Tahoma" w:hAnsi="Tahoma" w:eastAsia="Tahoma" w:cs="Tahoma"/>
      <w:color w:val="000000"/>
      <w:sz w:val="14"/>
      <w:szCs w:val="14"/>
      <w:bdr w:val="single" w:color="000000" w:sz="4" w:space="0"/>
      <w:shd w:val="clear" w:color="auto" w:fill="FFFFFF"/>
      <w:vertAlign w:val="baseli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oleObject" Target="embeddings/oleObject20.bin"/><Relationship Id="rId33" Type="http://schemas.openxmlformats.org/officeDocument/2006/relationships/image" Target="media/image10.wmf"/><Relationship Id="rId32" Type="http://schemas.openxmlformats.org/officeDocument/2006/relationships/oleObject" Target="embeddings/oleObject19.bin"/><Relationship Id="rId31" Type="http://schemas.openxmlformats.org/officeDocument/2006/relationships/image" Target="media/image9.wmf"/><Relationship Id="rId30" Type="http://schemas.openxmlformats.org/officeDocument/2006/relationships/oleObject" Target="embeddings/oleObject18.bin"/><Relationship Id="rId3" Type="http://schemas.openxmlformats.org/officeDocument/2006/relationships/footer" Target="footer1.xml"/><Relationship Id="rId29" Type="http://schemas.openxmlformats.org/officeDocument/2006/relationships/image" Target="media/image8.wmf"/><Relationship Id="rId28" Type="http://schemas.openxmlformats.org/officeDocument/2006/relationships/oleObject" Target="embeddings/oleObject17.bin"/><Relationship Id="rId27" Type="http://schemas.openxmlformats.org/officeDocument/2006/relationships/oleObject" Target="embeddings/oleObject16.bin"/><Relationship Id="rId26" Type="http://schemas.openxmlformats.org/officeDocument/2006/relationships/oleObject" Target="embeddings/oleObject15.bin"/><Relationship Id="rId25" Type="http://schemas.openxmlformats.org/officeDocument/2006/relationships/oleObject" Target="embeddings/oleObject14.bin"/><Relationship Id="rId24" Type="http://schemas.openxmlformats.org/officeDocument/2006/relationships/image" Target="media/image7.wmf"/><Relationship Id="rId23" Type="http://schemas.openxmlformats.org/officeDocument/2006/relationships/oleObject" Target="embeddings/oleObject13.bin"/><Relationship Id="rId22" Type="http://schemas.openxmlformats.org/officeDocument/2006/relationships/oleObject" Target="embeddings/oleObject12.bin"/><Relationship Id="rId21" Type="http://schemas.openxmlformats.org/officeDocument/2006/relationships/oleObject" Target="embeddings/oleObject11.bin"/><Relationship Id="rId20" Type="http://schemas.openxmlformats.org/officeDocument/2006/relationships/oleObject" Target="embeddings/oleObject10.bin"/><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150</Pages>
  <Words>74272</Words>
  <Characters>110777</Characters>
  <Lines>924</Lines>
  <Paragraphs>260</Paragraphs>
  <TotalTime>5</TotalTime>
  <ScaleCrop>false</ScaleCrop>
  <LinksUpToDate>false</LinksUpToDate>
  <CharactersWithSpaces>118002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2021-12-22T02:33:00Z</dcterms:created>
  <dc:creator>hp</dc:creator>
  <cp:lastModifiedBy>亦如</cp:lastModifiedBy>
  <cp:lastPrinted>2022-10-09T00:50:00Z</cp:lastPrinted>
  <dcterms:modified xsi:type="dcterms:W3CDTF">2022-11-02T07:56:06Z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14C227108C6D4148B499FE461473D786</vt:lpwstr>
  </property>
</Properties>
</file>