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物理与电信工程学院</w:t>
      </w:r>
      <w:r>
        <w:rPr>
          <w:rFonts w:ascii="宋体" w:hAnsi="宋体"/>
          <w:sz w:val="32"/>
          <w:szCs w:val="32"/>
        </w:rPr>
        <w:t>2023</w:t>
      </w:r>
      <w:r>
        <w:rPr>
          <w:rFonts w:hint="eastAsia" w:ascii="宋体" w:hAnsi="宋体"/>
          <w:sz w:val="32"/>
          <w:szCs w:val="32"/>
        </w:rPr>
        <w:t>年公费定向培养粤东西北地区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>中小学教师计划定向区域及名额分布</w:t>
      </w: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（此表为目前剩余名额，其余名额已被一志愿</w:t>
      </w:r>
      <w:r>
        <w:rPr>
          <w:rFonts w:hint="eastAsia" w:ascii="宋体" w:hAnsi="宋体"/>
          <w:sz w:val="28"/>
          <w:szCs w:val="28"/>
          <w:lang w:val="en-US" w:eastAsia="zh-CN"/>
        </w:rPr>
        <w:t>和前两轮调剂</w:t>
      </w:r>
      <w:r>
        <w:rPr>
          <w:rFonts w:hint="eastAsia" w:ascii="宋体" w:hAnsi="宋体"/>
          <w:sz w:val="28"/>
          <w:szCs w:val="28"/>
        </w:rPr>
        <w:t>考生选取）</w:t>
      </w:r>
    </w:p>
    <w:p>
      <w:pPr>
        <w:jc w:val="center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地级市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县（市区）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汕尾市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陆河县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清远市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连南县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清远市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连山县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云浮市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罗定市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总计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ascii="宋体" w:hAns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Dc3ZmFiMDU5OTZhNjkzZGVjMjZlZDI2MDdmZTcifQ=="/>
  </w:docVars>
  <w:rsids>
    <w:rsidRoot w:val="00BC7D66"/>
    <w:rsid w:val="00144A8E"/>
    <w:rsid w:val="001B1337"/>
    <w:rsid w:val="00251028"/>
    <w:rsid w:val="002D10F6"/>
    <w:rsid w:val="0054176A"/>
    <w:rsid w:val="00733D49"/>
    <w:rsid w:val="00894910"/>
    <w:rsid w:val="00AB1C3F"/>
    <w:rsid w:val="00BC7D66"/>
    <w:rsid w:val="00BF1AEF"/>
    <w:rsid w:val="00CF363F"/>
    <w:rsid w:val="00FE7EB6"/>
    <w:rsid w:val="19A75985"/>
    <w:rsid w:val="67094D86"/>
    <w:rsid w:val="69885E74"/>
    <w:rsid w:val="763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11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2023-03-27T12:58:00Z</dcterms:created>
  <dc:creator>manzing kwan</dc:creator>
  <cp:lastModifiedBy>Administrator</cp:lastModifiedBy>
  <dcterms:modified xsi:type="dcterms:W3CDTF">2023-04-19T01:32:48Z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B6D12E27FA664314A3E9DDD5076DBCEB_13</vt:lpwstr>
  </property>
</Properties>
</file>