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vertAlign w:val="baseline"/>
          <w:lang w:val="en-US" w:eastAsia="zh-CN"/>
        </w:rPr>
        <w:t>附件3</w:t>
      </w:r>
      <w:bookmarkStart w:id="2" w:name="_GoBack"/>
      <w:bookmarkEnd w:id="2"/>
    </w:p>
    <w:p>
      <w:pPr>
        <w:jc w:val="center"/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  <w:t>华南师范大学在读研究生“国优计划”报名表</w:t>
      </w:r>
    </w:p>
    <w:p>
      <w:pPr>
        <w:jc w:val="center"/>
        <w:rPr>
          <w:rFonts w:hint="eastAsia"/>
          <w:color w:val="auto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  <w:t>（2024年）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81"/>
        <w:gridCol w:w="1055"/>
        <w:gridCol w:w="789"/>
        <w:gridCol w:w="682"/>
        <w:gridCol w:w="680"/>
        <w:gridCol w:w="371"/>
        <w:gridCol w:w="756"/>
        <w:gridCol w:w="556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10"/>
            <w:shd w:val="clear" w:color="auto" w:fill="F1F1F1" w:themeFill="background1" w:themeFillShade="F2"/>
            <w:vAlign w:val="top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36" w:type="dxa"/>
            <w:gridSpan w:val="2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" w:type="dxa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33" w:type="dxa"/>
            <w:gridSpan w:val="3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084" w:type="dxa"/>
            <w:gridSpan w:val="2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736" w:type="dxa"/>
            <w:gridSpan w:val="2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gridSpan w:val="2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身份证号*</w:t>
            </w:r>
          </w:p>
        </w:tc>
        <w:tc>
          <w:tcPr>
            <w:tcW w:w="3891" w:type="dxa"/>
            <w:gridSpan w:val="5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25" w:type="dxa"/>
            <w:gridSpan w:val="3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gridSpan w:val="2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外语水平*</w:t>
            </w:r>
          </w:p>
        </w:tc>
        <w:tc>
          <w:tcPr>
            <w:tcW w:w="3211" w:type="dxa"/>
            <w:gridSpan w:val="4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学院/学部/研究院</w:t>
            </w:r>
            <w:bookmarkEnd w:id="0"/>
          </w:p>
        </w:tc>
        <w:tc>
          <w:tcPr>
            <w:tcW w:w="3577" w:type="dxa"/>
            <w:gridSpan w:val="5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gridSpan w:val="2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学科/专业</w:t>
            </w:r>
          </w:p>
        </w:tc>
        <w:tc>
          <w:tcPr>
            <w:tcW w:w="1528" w:type="dxa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硕博类型</w:t>
            </w:r>
          </w:p>
        </w:tc>
        <w:tc>
          <w:tcPr>
            <w:tcW w:w="7098" w:type="dxa"/>
            <w:gridSpan w:val="9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硕士生     </w:t>
            </w: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直博生     </w:t>
            </w: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普博生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培养方式</w:t>
            </w:r>
          </w:p>
        </w:tc>
        <w:tc>
          <w:tcPr>
            <w:tcW w:w="7098" w:type="dxa"/>
            <w:gridSpan w:val="9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全日制     </w:t>
            </w: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525" w:type="dxa"/>
            <w:gridSpan w:val="3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gridSpan w:val="2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11" w:type="dxa"/>
            <w:gridSpan w:val="4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报读专业1</w:t>
            </w:r>
          </w:p>
        </w:tc>
        <w:tc>
          <w:tcPr>
            <w:tcW w:w="7098" w:type="dxa"/>
            <w:gridSpan w:val="9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报读专业2</w:t>
            </w:r>
          </w:p>
        </w:tc>
        <w:tc>
          <w:tcPr>
            <w:tcW w:w="7098" w:type="dxa"/>
            <w:gridSpan w:val="9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  <w:gridSpan w:val="3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是否服从学校调剂辅修专业</w:t>
            </w:r>
          </w:p>
        </w:tc>
        <w:tc>
          <w:tcPr>
            <w:tcW w:w="5362" w:type="dxa"/>
            <w:gridSpan w:val="7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是     </w:t>
            </w: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10"/>
            <w:shd w:val="clear" w:color="auto" w:fill="F1F1F1" w:themeFill="background1" w:themeFillShade="F2"/>
            <w:vAlign w:val="top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二、个人陈述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8517" w:type="dxa"/>
            <w:gridSpan w:val="10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（一）学习和工作经历（</w:t>
            </w:r>
            <w:bookmarkStart w:id="1" w:name="OLE_LINK2"/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自</w:t>
            </w:r>
            <w:bookmarkEnd w:id="1"/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高中起*）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获奖、荣誉、发表论文或其他研究成果（自高中起*）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（三）报读“国优计划”的思考和理由（300字以内）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10"/>
            <w:shd w:val="clear" w:color="auto" w:fill="F1F1F1" w:themeFill="background1" w:themeFillShade="F2"/>
            <w:vAlign w:val="top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三、修读计划（500 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1" w:hRule="atLeast"/>
        </w:trPr>
        <w:tc>
          <w:tcPr>
            <w:tcW w:w="8517" w:type="dxa"/>
            <w:gridSpan w:val="10"/>
          </w:tcPr>
          <w:p>
            <w:pPr>
              <w:spacing w:line="600" w:lineRule="auto"/>
              <w:ind w:firstLine="480" w:firstLineChars="200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本人已完成本专业培养方案的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学分（注：请附成绩单*），还有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学分未完成。未完成学分修读计划如下：</w:t>
            </w:r>
          </w:p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10"/>
            <w:shd w:val="clear" w:color="auto" w:fill="F1F1F1" w:themeFill="background1" w:themeFillShade="F2"/>
            <w:vAlign w:val="top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四、指导教师意见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7" w:type="dxa"/>
            <w:gridSpan w:val="10"/>
          </w:tcPr>
          <w:p>
            <w:pPr>
              <w:spacing w:line="720" w:lineRule="auto"/>
              <w:ind w:firstLine="640" w:firstLineChars="200"/>
              <w:jc w:val="both"/>
              <w:rPr>
                <w:rFonts w:hint="eastAsia" w:ascii="华文中宋" w:hAnsi="华文中宋" w:eastAsia="华文中宋" w:cs="华文中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32"/>
                <w:szCs w:val="32"/>
                <w:vertAlign w:val="baseline"/>
                <w:lang w:val="en-US" w:eastAsia="zh-CN"/>
              </w:rPr>
              <w:t>同意报名。</w:t>
            </w:r>
          </w:p>
          <w:p>
            <w:pPr>
              <w:spacing w:line="360" w:lineRule="auto"/>
              <w:ind w:firstLine="2880" w:firstLineChars="1200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指导教师签名：</w:t>
            </w:r>
          </w:p>
          <w:p>
            <w:pPr>
              <w:spacing w:line="360" w:lineRule="auto"/>
              <w:ind w:firstLine="4800" w:firstLineChars="2000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2024年9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10"/>
            <w:shd w:val="clear" w:color="auto" w:fill="F1F1F1" w:themeFill="background1" w:themeFillShade="F2"/>
            <w:vAlign w:val="top"/>
          </w:tcPr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五、培养单位推荐意见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8517" w:type="dxa"/>
            <w:gridSpan w:val="10"/>
          </w:tcPr>
          <w:p>
            <w:pPr>
              <w:spacing w:line="720" w:lineRule="auto"/>
              <w:ind w:firstLine="640" w:firstLineChars="200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32"/>
                <w:szCs w:val="32"/>
                <w:vertAlign w:val="baseline"/>
                <w:lang w:val="en-US" w:eastAsia="zh-CN"/>
              </w:rPr>
              <w:t>同意推荐。</w:t>
            </w:r>
          </w:p>
          <w:p>
            <w:pPr>
              <w:spacing w:line="360" w:lineRule="auto"/>
              <w:ind w:firstLine="1200" w:firstLineChars="500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学院/学部/研究院主管领导签名（公章）：</w:t>
            </w:r>
          </w:p>
          <w:p>
            <w:pPr>
              <w:spacing w:line="360" w:lineRule="auto"/>
              <w:ind w:firstLine="4800" w:firstLineChars="2000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2024年9月       日</w:t>
            </w:r>
          </w:p>
        </w:tc>
      </w:tr>
    </w:tbl>
    <w:p>
      <w:pPr>
        <w:spacing w:line="360" w:lineRule="auto"/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*注：申请人提交本表时，应同时提交以下支撑材料：（1）身份证复印件；（2）本科阶段成绩单；（3）研究生阶段成绩单（硕士研究生新生无需提供）；（4）本科毕业证书及学士学位证书；博士生（不含直博生）还应提供硕士研究生毕业证书及硕士学位证书；（5）其他证明材料（如论文、各类获奖或资格证书等）。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DDA7EB"/>
    <w:multiLevelType w:val="singleLevel"/>
    <w:tmpl w:val="2EDDA7E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CD93F3C"/>
    <w:rsid w:val="33637BDB"/>
    <w:rsid w:val="389D10ED"/>
    <w:rsid w:val="6CD93F3C"/>
    <w:rsid w:val="728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2024-09-10T07:43:00Z</dcterms:created>
  <dc:creator>WPS_1609566794</dc:creator>
  <cp:lastModifiedBy>WPS_1609566794</cp:lastModifiedBy>
  <dcterms:modified xsi:type="dcterms:W3CDTF">2024-09-10T07:48:10Z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F07E3A2284354E3DB72D2C48BCE07526_13</vt:lpwstr>
  </property>
</Properties>
</file>