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：</w:t>
      </w:r>
    </w:p>
    <w:p>
      <w:pPr>
        <w:spacing w:line="36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2022年化学学院硕士研究生复试名单</w:t>
      </w:r>
    </w:p>
    <w:p>
      <w:pPr>
        <w:widowControl/>
        <w:numPr>
          <w:ilvl w:val="0"/>
          <w:numId w:val="1"/>
        </w:numPr>
        <w:spacing w:line="360" w:lineRule="auto"/>
        <w:ind w:firstLine="482" w:firstLineChars="20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专业招生人数及推免生人数</w:t>
      </w:r>
    </w:p>
    <w:tbl>
      <w:tblPr>
        <w:tblStyle w:val="3"/>
        <w:tblW w:w="7203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115"/>
        <w:gridCol w:w="1196"/>
        <w:gridCol w:w="1372"/>
        <w:gridCol w:w="1385"/>
        <w:gridCol w:w="1475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序号</w:t>
            </w:r>
          </w:p>
        </w:tc>
        <w:tc>
          <w:tcPr>
            <w:tcW w:w="111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专业代码</w:t>
            </w:r>
          </w:p>
        </w:tc>
        <w:tc>
          <w:tcPr>
            <w:tcW w:w="1196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专业名称</w:t>
            </w:r>
          </w:p>
        </w:tc>
        <w:tc>
          <w:tcPr>
            <w:tcW w:w="1372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计划数</w:t>
            </w:r>
          </w:p>
        </w:tc>
        <w:tc>
          <w:tcPr>
            <w:tcW w:w="138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已招收推免生数</w:t>
            </w:r>
          </w:p>
        </w:tc>
        <w:tc>
          <w:tcPr>
            <w:tcW w:w="147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复试差额比例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color="auto" w:sz="0" w:space="0"/>
              <w:left w:val="single" w:color="auto" w:sz="6" w:space="0"/>
              <w:bottom w:val="single" w:color="auto" w:sz="0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1196" w:type="dxa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学科教学（化学）</w:t>
            </w:r>
            <w:r>
              <w:rPr>
                <w:rFonts w:hint="eastAsia"/>
                <w:color w:val="FF0000"/>
                <w:szCs w:val="24"/>
                <w:u w:val="single"/>
              </w:rPr>
              <w:t>01方向</w:t>
            </w:r>
          </w:p>
        </w:tc>
        <w:tc>
          <w:tcPr>
            <w:tcW w:w="1372" w:type="dxa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 w:eastAsia="宋体"/>
                <w:szCs w:val="24"/>
                <w:lang w:eastAsia="zh-CN"/>
              </w:rPr>
            </w:pPr>
            <w:r>
              <w:rPr>
                <w:rFonts w:hint="eastAsia"/>
                <w:szCs w:val="24"/>
              </w:rPr>
              <w:t>4</w:t>
            </w:r>
            <w:r>
              <w:rPr>
                <w:rFonts w:hint="eastAsia"/>
                <w:szCs w:val="24"/>
                <w:lang w:val="en-US" w:eastAsia="zh-CN"/>
              </w:rPr>
              <w:t>8</w:t>
            </w:r>
          </w:p>
        </w:tc>
        <w:tc>
          <w:tcPr>
            <w:tcW w:w="1385" w:type="dxa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1475" w:type="dxa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1：1.5</w:t>
            </w:r>
          </w:p>
        </w:tc>
      </w:tr>
    </w:tbl>
    <w:p>
      <w:pPr>
        <w:widowControl/>
        <w:spacing w:line="360" w:lineRule="auto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注：计划数含广东省硕士建设单位联合培养研究生专项招生计划5名</w:t>
      </w:r>
    </w:p>
    <w:p>
      <w:pPr>
        <w:widowControl/>
        <w:spacing w:line="360" w:lineRule="auto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二、初试合格最低分数线</w:t>
      </w:r>
    </w:p>
    <w:p>
      <w:pPr>
        <w:pStyle w:val="2"/>
        <w:spacing w:before="0" w:beforeAutospacing="0" w:after="0" w:afterAutospacing="0" w:line="368" w:lineRule="atLeast"/>
        <w:ind w:firstLine="480" w:firstLineChars="200"/>
        <w:textAlignment w:val="center"/>
        <w:rPr>
          <w:rFonts w:hint="eastAsia"/>
          <w:szCs w:val="24"/>
        </w:rPr>
      </w:pPr>
      <w:r>
        <w:rPr>
          <w:rFonts w:hint="eastAsia"/>
          <w:szCs w:val="24"/>
        </w:rPr>
        <w:t>按照我校复试录取方案的规定，经各专业指导组讨论，确定我院相关专业第一志愿考生初试合格最低分数线为：</w:t>
      </w:r>
    </w:p>
    <w:tbl>
      <w:tblPr>
        <w:tblStyle w:val="3"/>
        <w:tblpPr w:leftFromText="180" w:rightFromText="180" w:vertAnchor="text" w:horzAnchor="page" w:tblpX="1969" w:tblpY="157"/>
        <w:tblOverlap w:val="never"/>
        <w:tblW w:w="76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077"/>
        <w:gridCol w:w="1514"/>
        <w:gridCol w:w="681"/>
        <w:gridCol w:w="928"/>
        <w:gridCol w:w="1009"/>
        <w:gridCol w:w="968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序号</w:t>
            </w:r>
          </w:p>
        </w:tc>
        <w:tc>
          <w:tcPr>
            <w:tcW w:w="107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专业代码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专业名称</w:t>
            </w:r>
          </w:p>
        </w:tc>
        <w:tc>
          <w:tcPr>
            <w:tcW w:w="681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政治</w:t>
            </w:r>
          </w:p>
        </w:tc>
        <w:tc>
          <w:tcPr>
            <w:tcW w:w="92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外国语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业务一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业务二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045106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学科教学  （化学）01方向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51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51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77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77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38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</w:tr>
    </w:tbl>
    <w:p>
      <w:pPr>
        <w:pStyle w:val="2"/>
        <w:spacing w:before="0" w:beforeAutospacing="0" w:after="0" w:afterAutospacing="0" w:line="368" w:lineRule="atLeast"/>
        <w:textAlignment w:val="center"/>
        <w:rPr>
          <w:rFonts w:hint="eastAsia"/>
          <w:szCs w:val="24"/>
        </w:rPr>
      </w:pPr>
    </w:p>
    <w:p>
      <w:pPr>
        <w:spacing w:line="360" w:lineRule="auto"/>
        <w:rPr>
          <w:rFonts w:hint="eastAsia"/>
          <w:b/>
          <w:sz w:val="24"/>
        </w:rPr>
      </w:pP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三、复试名单</w:t>
      </w:r>
    </w:p>
    <w:p>
      <w:pPr>
        <w:spacing w:line="360" w:lineRule="auto"/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（第一志愿）</w:t>
      </w:r>
    </w:p>
    <w:p>
      <w:pPr>
        <w:spacing w:line="360" w:lineRule="auto"/>
        <w:ind w:firstLine="720" w:firstLineChars="300"/>
        <w:rPr>
          <w:rFonts w:hint="eastAsia"/>
          <w:b/>
          <w:sz w:val="28"/>
          <w:szCs w:val="30"/>
        </w:rPr>
      </w:pPr>
      <w:r>
        <w:rPr>
          <w:rFonts w:hint="eastAsia"/>
          <w:sz w:val="24"/>
        </w:rPr>
        <w:t>按照</w:t>
      </w:r>
      <w:r>
        <w:rPr>
          <w:rFonts w:hint="eastAsia"/>
          <w:sz w:val="24"/>
          <w:highlight w:val="yellow"/>
        </w:rPr>
        <w:t>1:1.5</w:t>
      </w:r>
      <w:r>
        <w:rPr>
          <w:rFonts w:hint="eastAsia"/>
          <w:sz w:val="24"/>
        </w:rPr>
        <w:t>的差额比例确定复试资格名单，不足1人取整计算。名单如下（按初试成绩由高到低排列）：</w:t>
      </w:r>
    </w:p>
    <w:tbl>
      <w:tblPr>
        <w:tblStyle w:val="3"/>
        <w:tblW w:w="8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1044"/>
        <w:gridCol w:w="2004"/>
        <w:gridCol w:w="1932"/>
        <w:gridCol w:w="1224"/>
        <w:gridCol w:w="809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专业代码</w:t>
            </w:r>
          </w:p>
        </w:tc>
        <w:tc>
          <w:tcPr>
            <w:tcW w:w="20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193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考生编号</w:t>
            </w:r>
          </w:p>
        </w:tc>
        <w:tc>
          <w:tcPr>
            <w:tcW w:w="122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初试成绩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105742000024679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林晓培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430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105742000024586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刘畅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425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105742000024668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钟映琪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422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105742000024551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石子欣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105742000024436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杨维震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416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105742000024687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罗意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416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105742000024549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梁正誉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414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105742000024696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刘颖彤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414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105742000024658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缪丽琼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413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105742000024617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杜雪滢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412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105742000024585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沈镛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412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105742000024567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陈圳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409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105742000024560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李文禧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408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105742000024310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林旭燊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406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105742000024670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陈丽冰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406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105742000024653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刘欣彤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405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105742000024276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齐曼硕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405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105742000024488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谢仁凤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405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105742000024568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周紫薇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404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105742000024626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余敏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403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105742000024623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陈卉欣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402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105742000024697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潘刘颖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402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105742000024648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邓璐璇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105742000024495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林芝雯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399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105742000024469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张圣林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399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105742000024660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吴莉娟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399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105742000024454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李妙欣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398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105742000024690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李嘉怡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397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105742000024328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张冬安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397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105742000024311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林佳钧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396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105742000024546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罗喜容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395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105742000024613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陈丽珊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394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105742000024592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卢颖妍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394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105742000024764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曹菁菁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394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105742000024707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周晓敏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394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105742000024587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邹雪贞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393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105742000024557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姚淳淇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393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105742000024484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李晓伊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393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105742000024565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徐文锦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392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105742000024619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黄鸿昊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392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105742000024335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王晨希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392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105742000024558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黄梓莹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392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43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105742000024523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李泽慧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391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105742000024669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温嘉慧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390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105742000024349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丁伊蕾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390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46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105742000024610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邱琪雯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390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47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105742000024577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田媛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390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105742000024675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梁泳彤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389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49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105742000024650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李琼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389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105742000024680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梁敏华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389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51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105742000024609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刘秋怡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388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52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105742000024579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刘一铭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388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53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105742000024392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张司逸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388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54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105742000024637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梁嘉洋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387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55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105742000024559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张又才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387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56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105742000024694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何展东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386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57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105742000024315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黄淑雯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386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58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105742000024672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陈小甘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386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59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105742000024387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邢傢淇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386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105742000024766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段容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386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61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105742000024663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聂嘉慧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385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62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105742000024654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李佳晓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385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63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105742000024774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朱婧妍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384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64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105742000024282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杨镰滋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384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65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105742000024550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林京菲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384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66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105742000024688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文俪洁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67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105742000024552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雷宇浩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68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105742000024621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庄沁妍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69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105742000024346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司马雨薇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70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Cs w:val="24"/>
              </w:rPr>
              <w:t>045106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8" w:lineRule="atLeas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Cs w:val="24"/>
              </w:rPr>
              <w:t>学科教学（化学）</w:t>
            </w:r>
          </w:p>
        </w:tc>
        <w:tc>
          <w:tcPr>
            <w:tcW w:w="19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105742000024399</w:t>
            </w:r>
          </w:p>
        </w:tc>
        <w:tc>
          <w:tcPr>
            <w:tcW w:w="12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唐洁</w:t>
            </w:r>
          </w:p>
        </w:tc>
        <w:tc>
          <w:tcPr>
            <w:tcW w:w="8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26F25B"/>
    <w:multiLevelType w:val="singleLevel"/>
    <w:tmpl w:val="7F26F2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E5AAE"/>
    <w:rsid w:val="6C3E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2022-04-01T13:30:00Z</dcterms:created>
  <dc:creator>cc</dc:creator>
  <cp:lastModifiedBy>cc</cp:lastModifiedBy>
  <dcterms:modified xsi:type="dcterms:W3CDTF">2022-04-01T13:32:57Z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A05FE0374FFA45D0826B2B95E05C2AC0</vt:lpwstr>
  </property>
</Properties>
</file>