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黑体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pacing w:val="10"/>
          <w:sz w:val="30"/>
          <w:szCs w:val="30"/>
          <w:lang w:val="en-US" w:eastAsia="zh-CN"/>
        </w:rPr>
        <w:t>3</w:t>
      </w:r>
    </w:p>
    <w:p w14:paraId="73EF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年度广东省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研究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  <w:lang w:val="en-US" w:eastAsia="zh-CN"/>
        </w:rPr>
        <w:t>共建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课题</w:t>
      </w:r>
    </w:p>
    <w:p w14:paraId="0928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4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  <w:lang w:val="en-US" w:eastAsia="zh-CN"/>
        </w:rPr>
        <w:t>论证活页</w:t>
      </w:r>
      <w:bookmarkEnd w:id="0"/>
    </w:p>
    <w:tbl>
      <w:tblPr>
        <w:tblStyle w:val="3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 w14:paraId="2826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18" w:type="dxa"/>
            <w:noWrap w:val="0"/>
            <w:vAlign w:val="center"/>
          </w:tcPr>
          <w:p w14:paraId="24B0969C">
            <w:pPr>
              <w:jc w:val="both"/>
              <w:rPr>
                <w:rFonts w:hint="eastAsia" w:ascii="Times New Roman" w:hAnsi="Times New Roman" w:eastAsia="宋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val="en-US" w:eastAsia="zh-CN"/>
              </w:rPr>
              <w:t>课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题指南序号</w:t>
            </w:r>
            <w:r>
              <w:rPr>
                <w:rFonts w:hint="eastAsia" w:ascii="Times New Roman" w:hAnsi="Times New Roman" w:eastAsia="黑体"/>
                <w:sz w:val="30"/>
                <w:szCs w:val="30"/>
                <w:lang w:eastAsia="zh-CN"/>
              </w:rPr>
              <w:t>：</w:t>
            </w:r>
          </w:p>
        </w:tc>
      </w:tr>
      <w:tr w14:paraId="1831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18" w:type="dxa"/>
            <w:noWrap w:val="0"/>
            <w:vAlign w:val="center"/>
          </w:tcPr>
          <w:p w14:paraId="64C9DC96">
            <w:pPr>
              <w:jc w:val="both"/>
              <w:rPr>
                <w:rFonts w:hint="eastAsia"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课题名称：</w:t>
            </w:r>
          </w:p>
        </w:tc>
      </w:tr>
      <w:tr w14:paraId="607F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0" w:hRule="atLeast"/>
          <w:jc w:val="center"/>
        </w:trPr>
        <w:tc>
          <w:tcPr>
            <w:tcW w:w="9518" w:type="dxa"/>
            <w:noWrap w:val="0"/>
            <w:vAlign w:val="top"/>
          </w:tcPr>
          <w:p w14:paraId="20280EFE">
            <w:pPr>
              <w:spacing w:line="360" w:lineRule="exact"/>
              <w:rPr>
                <w:rFonts w:hint="default" w:ascii="Times New Roman" w:hAnsi="Times New Roman" w:eastAsia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</w:rPr>
              <w:t>本表与《申请书》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</w:rPr>
              <w:t>内容一致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篇幅不够可另附页。</w:t>
            </w:r>
          </w:p>
          <w:p w14:paraId="299AF501">
            <w:pPr>
              <w:spacing w:line="360" w:lineRule="exact"/>
              <w:ind w:firstLine="480" w:firstLineChars="200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楷体_GBK"/>
                <w:b/>
                <w:bCs/>
                <w:sz w:val="24"/>
                <w:szCs w:val="24"/>
              </w:rPr>
              <w:t>课题设计论证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楷体_GBK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-3000字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）：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本课题研究的选题依据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，同类课题国内外相关研究状况；研究内容、研究对象、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研究方法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、框架思路、重点难点、主要目标、研究计划及其可行性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；理论意义和实践意义；本课题的创新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之处；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val="en-US" w:eastAsia="zh-CN"/>
              </w:rPr>
              <w:t>预期成果、成果去向及预期社会效益等；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主要中外参考文献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。</w:t>
            </w:r>
          </w:p>
          <w:p w14:paraId="55644586">
            <w:pPr>
              <w:spacing w:line="360" w:lineRule="exact"/>
              <w:ind w:firstLine="482" w:firstLineChars="200"/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方正楷体_GBK"/>
                <w:b/>
                <w:bCs/>
                <w:sz w:val="24"/>
                <w:szCs w:val="24"/>
              </w:rPr>
              <w:t>完成项目的条件和保证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主持人和主要成员曾完成哪些重要研究课题；已有与本课题相关的研究成果；完成本课题的研究能力和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保障条件等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。</w:t>
            </w:r>
          </w:p>
          <w:p w14:paraId="69A7BB8B">
            <w:pPr>
              <w:spacing w:line="400" w:lineRule="exact"/>
              <w:rPr>
                <w:rFonts w:hint="eastAsia" w:ascii="Times New Roman" w:hAnsi="Times New Roman"/>
                <w:sz w:val="24"/>
              </w:rPr>
            </w:pPr>
          </w:p>
          <w:p w14:paraId="1857C90E">
            <w:pPr>
              <w:rPr>
                <w:rFonts w:hint="eastAsia" w:ascii="Times New Roman" w:hAnsi="Times New Roman" w:eastAsia="黑体"/>
                <w:sz w:val="30"/>
                <w:szCs w:val="30"/>
              </w:rPr>
            </w:pPr>
          </w:p>
        </w:tc>
      </w:tr>
    </w:tbl>
    <w:p w14:paraId="0F83D2E5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szCs w:val="21"/>
        </w:rPr>
        <w:t>说明</w:t>
      </w:r>
      <w:r>
        <w:rPr>
          <w:rFonts w:hint="eastAsia" w:ascii="Times New Roman" w:hAnsi="Times New Roman" w:eastAsia="楷体_GB2312"/>
          <w:szCs w:val="21"/>
          <w:lang w:eastAsia="zh-CN"/>
        </w:rPr>
        <w:t>：</w:t>
      </w:r>
      <w:r>
        <w:rPr>
          <w:rFonts w:hint="eastAsia" w:ascii="Times New Roman" w:hAnsi="Times New Roman" w:eastAsia="楷体_GB2312"/>
          <w:szCs w:val="21"/>
        </w:rPr>
        <w:t>1.活页文字表述中不得直接或间接透露个人信息或相关背景资料，否则取消参评资格。</w:t>
      </w:r>
    </w:p>
    <w:p w14:paraId="22D5343F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 w:firstLine="630" w:firstLineChars="300"/>
        <w:textAlignment w:val="auto"/>
      </w:pPr>
      <w:r>
        <w:rPr>
          <w:rFonts w:hint="eastAsia" w:ascii="Times New Roman" w:hAnsi="Times New Roman" w:eastAsia="楷体_GB2312"/>
          <w:szCs w:val="21"/>
        </w:rPr>
        <w:t>2</w:t>
      </w:r>
      <w:r>
        <w:rPr>
          <w:rFonts w:hint="eastAsia" w:ascii="Times New Roman" w:hAnsi="Times New Roman" w:eastAsia="楷体_GB2312"/>
          <w:szCs w:val="21"/>
          <w:lang w:eastAsia="zh-CN"/>
        </w:rPr>
        <w:t>.</w:t>
      </w:r>
      <w:r>
        <w:rPr>
          <w:rFonts w:hint="eastAsia" w:ascii="Times New Roman" w:hAnsi="Times New Roman" w:eastAsia="楷体_GB2312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Times New Roman" w:hAnsi="Times New Roman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Times New Roman" w:hAnsi="Times New Roman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2CD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E8BA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CE8BA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1BAA"/>
    <w:rsid w:val="07F12C59"/>
    <w:rsid w:val="11A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452</Characters>
  <Lines>0</Lines>
  <Paragraphs>0</Paragraphs>
  <TotalTime>0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2025-01-15T01:38:00Z</dcterms:created>
  <dc:creator>凌小娟</dc:creator>
  <cp:lastModifiedBy>卢杨子</cp:lastModifiedBy>
  <dcterms:modified xsi:type="dcterms:W3CDTF">2025-01-19T05:03:26Z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7A939E66426440BB90ABB1DBF1B49CB9_13</vt:lpwstr>
  </property>
  <property fmtid="{D5CDD505-2E9C-101B-9397-08002B2CF9AE}" pid="4" name="KSOTemplateDocerSaveRecord">
    <vt:lpwstr>eyJoZGlkIjoiZmUxYmQ4MWI1MGRlZmZjYmYxNThiYTQyM2FiZmNkZjciLCJ1c2VySWQiOiIyNTMwNTQ5MjYifQ==</vt:lpwstr>
  </property>
</Properties>
</file>