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FA8A1">
      <w:r>
        <w:rPr>
          <w:rFonts w:hint="eastAsia"/>
        </w:rPr>
        <w:t>链接: https://pan.baidu.com/s/1_oh7TnvzqOpuJ1r0s6kcDA?pwd=mv1w 提取码: mv1w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2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67</Characters>
  <Lines>0</Lines>
  <Paragraphs>0</Paragraphs>
  <TotalTime>0</TotalTime>
  <ScaleCrop>false</ScaleCrop>
  <LinksUpToDate>false</LinksUpToDate>
  <CharactersWithSpaces>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2025-09-30T11:46:01Z</dcterms:created>
  <dc:creator>46833</dc:creator>
  <cp:lastModifiedBy>郭静怡</cp:lastModifiedBy>
  <dcterms:modified xsi:type="dcterms:W3CDTF">2025-09-30T11:46:10Z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eyJoZGlkIjoiMzEwNTM5NzYwMDRjMzkwZTVkZjY2ODkwMGIxNGU0OTUiLCJ1c2VySWQiOiIxNjg2OTkwMTc2In0=</vt:lpwstr>
  </property>
  <property fmtid="{D5CDD505-2E9C-101B-9397-08002B2CF9AE}" pid="4" name="ICV">
    <vt:lpwstr>10C4BB575FF345B0B11D7203923A28A1_12</vt:lpwstr>
  </property>
</Properties>
</file>