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附件4：</w:t>
      </w:r>
    </w:p>
    <w:p w14:paraId="4E1C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微团课大赛评选标准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5360"/>
        <w:gridCol w:w="1628"/>
      </w:tblGrid>
      <w:tr w14:paraId="4883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08F9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360" w:type="dxa"/>
            <w:vAlign w:val="center"/>
          </w:tcPr>
          <w:p w14:paraId="4485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1628" w:type="dxa"/>
            <w:vAlign w:val="center"/>
          </w:tcPr>
          <w:p w14:paraId="1D0E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053C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60" w:type="dxa"/>
            <w:vAlign w:val="center"/>
          </w:tcPr>
          <w:p w14:paraId="1F31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</w:t>
            </w:r>
          </w:p>
        </w:tc>
        <w:tc>
          <w:tcPr>
            <w:tcW w:w="5360" w:type="dxa"/>
            <w:vAlign w:val="center"/>
          </w:tcPr>
          <w:p w14:paraId="2340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围绕本次大赛主题，结合团员教育工作重点，主题鲜明，思想性、时代性、针对性较强。</w:t>
            </w:r>
          </w:p>
        </w:tc>
        <w:tc>
          <w:tcPr>
            <w:tcW w:w="1628" w:type="dxa"/>
            <w:vAlign w:val="center"/>
          </w:tcPr>
          <w:p w14:paraId="0AA5FA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20分</w:t>
            </w:r>
          </w:p>
        </w:tc>
      </w:tr>
      <w:tr w14:paraId="1450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2922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5360" w:type="dxa"/>
            <w:vAlign w:val="center"/>
          </w:tcPr>
          <w:p w14:paraId="477029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授课内容科学、准确、系统，注重理论联系实际；备课充分，材料充分，能结合具体事例，论证有力，重点突出，抓住关键，富有说服力、感染力。</w:t>
            </w:r>
          </w:p>
        </w:tc>
        <w:tc>
          <w:tcPr>
            <w:tcW w:w="1628" w:type="dxa"/>
            <w:vAlign w:val="center"/>
          </w:tcPr>
          <w:p w14:paraId="5C4633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15分</w:t>
            </w:r>
          </w:p>
        </w:tc>
      </w:tr>
      <w:tr w14:paraId="04D3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34D4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结构</w:t>
            </w:r>
          </w:p>
        </w:tc>
        <w:tc>
          <w:tcPr>
            <w:tcW w:w="5360" w:type="dxa"/>
            <w:vAlign w:val="center"/>
          </w:tcPr>
          <w:p w14:paraId="653558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结构严谨，层次分明，逻辑严密，脉络清晰；授课时间分配合理，时间控制在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分钟以内。</w:t>
            </w:r>
          </w:p>
        </w:tc>
        <w:tc>
          <w:tcPr>
            <w:tcW w:w="1628" w:type="dxa"/>
            <w:vAlign w:val="center"/>
          </w:tcPr>
          <w:p w14:paraId="127708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0D4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6155E8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语言</w:t>
            </w:r>
          </w:p>
        </w:tc>
        <w:tc>
          <w:tcPr>
            <w:tcW w:w="5360" w:type="dxa"/>
            <w:vAlign w:val="center"/>
          </w:tcPr>
          <w:p w14:paraId="6799E9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普通话标准、语言流畅，表情生动，情绪饱满，有渗透力和感染力。</w:t>
            </w:r>
          </w:p>
        </w:tc>
        <w:tc>
          <w:tcPr>
            <w:tcW w:w="1628" w:type="dxa"/>
            <w:vAlign w:val="center"/>
          </w:tcPr>
          <w:p w14:paraId="4130EA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</w:t>
            </w:r>
          </w:p>
        </w:tc>
      </w:tr>
      <w:tr w14:paraId="1230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714217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仪容仪态</w:t>
            </w:r>
          </w:p>
        </w:tc>
        <w:tc>
          <w:tcPr>
            <w:tcW w:w="5360" w:type="dxa"/>
            <w:vAlign w:val="center"/>
          </w:tcPr>
          <w:p w14:paraId="3310DA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面容洁净、衣着整洁得体，仪态端庄大方，举止自然得体。</w:t>
            </w:r>
          </w:p>
        </w:tc>
        <w:tc>
          <w:tcPr>
            <w:tcW w:w="1628" w:type="dxa"/>
            <w:vAlign w:val="center"/>
          </w:tcPr>
          <w:p w14:paraId="57E66C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</w:t>
            </w:r>
          </w:p>
        </w:tc>
      </w:tr>
      <w:tr w14:paraId="5C1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570E9B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5360" w:type="dxa"/>
            <w:vAlign w:val="center"/>
          </w:tcPr>
          <w:p w14:paraId="40C764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授课形式灵活多样，运用情境教育、启发式教育等，注重营造良好的授课氛围与环境。</w:t>
            </w:r>
          </w:p>
        </w:tc>
        <w:tc>
          <w:tcPr>
            <w:tcW w:w="1628" w:type="dxa"/>
            <w:vAlign w:val="center"/>
          </w:tcPr>
          <w:p w14:paraId="713ABD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</w:t>
            </w:r>
          </w:p>
        </w:tc>
      </w:tr>
      <w:tr w14:paraId="11E9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20CD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</w:t>
            </w:r>
          </w:p>
        </w:tc>
        <w:tc>
          <w:tcPr>
            <w:tcW w:w="5360" w:type="dxa"/>
            <w:vAlign w:val="center"/>
          </w:tcPr>
          <w:p w14:paraId="5C6EC9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能联系实际，聚焦主题、围绕主题思想进行讲解，容易引起共鸣，吸引力、感染力强。</w:t>
            </w:r>
          </w:p>
        </w:tc>
        <w:tc>
          <w:tcPr>
            <w:tcW w:w="1628" w:type="dxa"/>
            <w:vAlign w:val="center"/>
          </w:tcPr>
          <w:p w14:paraId="6933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</w:tr>
    </w:tbl>
    <w:p w14:paraId="7FC1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EE6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C38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388B7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D6DA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lang w:val="en-US" w:eastAsia="zh-CN"/>
      </w:rPr>
    </w:pPr>
    <w:r>
      <w:drawing>
        <wp:inline distT="0" distB="0" distL="0" distR="0">
          <wp:extent cx="347345" cy="353695"/>
          <wp:effectExtent l="0" t="0" r="5080" b="8255"/>
          <wp:docPr id="4097" name="图片 10" descr="C:\Users\HUAWEI\Desktop\最新团徽（2）.png最新团徽（2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 descr="C:\Users\HUAWEI\Desktop\最新团徽（2）.png最新团徽（2）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345" cy="353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497205" cy="344805"/>
          <wp:effectExtent l="0" t="0" r="7620" b="7620"/>
          <wp:docPr id="2" name="图片 2" descr="/private/var/mobile/Containers/Data/Application/A448A941-AEA3-46B6-A4C8-1E53BE3756F5/tmp/insert_image_tmp_dir/2024-10-11 21:13:59.875000.png2024-10-11 21:13:59.875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private/var/mobile/Containers/Data/Application/A448A941-AEA3-46B6-A4C8-1E53BE3756F5/tmp/insert_image_tmp_dir/2024-10-11 21:13:59.875000.png2024-10-11 21:13:59.875000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20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786130</wp:posOffset>
          </wp:positionH>
          <wp:positionV relativeFrom="paragraph">
            <wp:posOffset>5715</wp:posOffset>
          </wp:positionV>
          <wp:extent cx="342900" cy="342265"/>
          <wp:effectExtent l="0" t="0" r="0" b="635"/>
          <wp:wrapSquare wrapText="bothSides"/>
          <wp:docPr id="17" name="图片 1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图片1"/>
                  <pic:cNvPicPr>
                    <a:picLocks noChangeAspect="1"/>
                  </pic:cNvPicPr>
                </pic:nvPicPr>
                <pic:blipFill>
                  <a:blip r:embed="rId3"/>
                  <a:srcRect l="4837" t="4990" r="4839" b="4990"/>
                  <a:stretch>
                    <a:fillRect/>
                  </a:stretch>
                </pic:blipFill>
                <pic:spPr>
                  <a:xfrm>
                    <a:off x="0" y="0"/>
                    <a:ext cx="3429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18"/>
        <w:lang w:val="en-US" w:eastAsia="zh-CN"/>
      </w:rPr>
      <w:t xml:space="preserve">     </w:t>
    </w:r>
    <w:r>
      <w:rPr>
        <w:rFonts w:hint="eastAsia"/>
        <w:lang w:val="en-US" w:eastAsia="zh-CN"/>
      </w:rPr>
      <w:t>文学院团学学生服务中心、“师者”工作室</w:t>
    </w:r>
    <w:r>
      <w:rPr>
        <w:rFonts w:hint="eastAsia" w:ascii="宋体" w:hAnsi="宋体" w:eastAsia="宋体" w:cs="宋体"/>
      </w:rPr>
      <w:t xml:space="preserve">          </w:t>
    </w:r>
    <w:r>
      <w:rPr>
        <w:rFonts w:hint="eastAsia" w:ascii="宋体" w:hAnsi="宋体" w:eastAsia="宋体" w:cs="宋体"/>
        <w:lang w:val="en-US" w:eastAsia="zh-CN"/>
      </w:rPr>
      <w:t xml:space="preserve">   </w:t>
    </w:r>
    <w:r>
      <w:rPr>
        <w:rFonts w:hint="eastAsia" w:ascii="宋体" w:hAnsi="宋体" w:cs="宋体"/>
        <w:lang w:val="en-US" w:eastAsia="zh-CN"/>
      </w:rPr>
      <w:t xml:space="preserve">   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eastAsia="宋体" w:cs="宋体"/>
      </w:rPr>
      <w:t xml:space="preserve"> </w:t>
    </w:r>
    <w:r>
      <w:rPr>
        <w:rFonts w:hint="eastAsia" w:ascii="宋体" w:hAnsi="宋体" w:eastAsia="宋体" w:cs="宋体"/>
        <w:szCs w:val="18"/>
      </w:rPr>
      <w:t xml:space="preserve"> </w:t>
    </w:r>
    <w:r>
      <w:rPr>
        <w:rFonts w:hint="eastAsia" w:ascii="宋体" w:hAnsi="宋体" w:cs="宋体"/>
        <w:szCs w:val="18"/>
        <w:lang w:val="en-US" w:eastAsia="zh-CN"/>
      </w:rPr>
      <w:t xml:space="preserve"> 微团课大赛评选标准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mViNGM3ZmNkOTk2ZjhjZTY0ZWE4ODg4ZGQzMmQifQ=="/>
  </w:docVars>
  <w:rsids>
    <w:rsidRoot w:val="00000000"/>
    <w:rsid w:val="0F4736D8"/>
    <w:rsid w:val="138807C9"/>
    <w:rsid w:val="2B76121D"/>
    <w:rsid w:val="30BC5E63"/>
    <w:rsid w:val="4B175CF6"/>
    <w:rsid w:val="5F2A0B98"/>
    <w:rsid w:val="6E36236F"/>
    <w:rsid w:val="782F0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团委文件模板 【最新】.wpt</Template>
  <Pages>1</Pages>
  <Words>327</Words>
  <Characters>335</Characters>
  <Lines>0</Lines>
  <Paragraphs>7</Paragraphs>
  <TotalTime>0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2021-10-12T02:30:00Z</dcterms:created>
  <dc:creator>朱碧颖</dc:creator>
  <cp:lastModifiedBy>WPS Office</cp:lastModifiedBy>
  <dcterms:modified xsi:type="dcterms:W3CDTF">2025-10-21T02:10:55Z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9432BC207AA442FA830D70C158E85397_13</vt:lpwstr>
  </property>
  <property fmtid="{D5CDD505-2E9C-101B-9397-08002B2CF9AE}" pid="4" name="commondata">
    <vt:lpwstr>eyJoZGlkIjoiNzdiN2M2N2Y3NWNiZjA4NTUzOTJhOGRhODZlYjgzZmIifQ==</vt:lpwstr>
  </property>
  <property fmtid="{D5CDD505-2E9C-101B-9397-08002B2CF9AE}" pid="5" name="KSOTemplateDocerSaveRecord">
    <vt:lpwstr>eyJoZGlkIjoiNDIyNDgzZjdkZDJkYWExODBhMzQxN2M1YjA0OTI5MTMiLCJ1c2VySWQiOiIzMzg4MzA4MDEifQ==</vt:lpwstr>
  </property>
</Properties>
</file>