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BC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eastAsia="zh-CN"/>
          <w14:ligatures w14:val="standardContextual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eastAsia="zh-CN"/>
          <w14:ligatures w14:val="standardContextual"/>
        </w:rPr>
        <w:t>活动报账表</w:t>
      </w:r>
    </w:p>
    <w:p w14:paraId="18BC8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t>活动类型（打“</w:t>
      </w:r>
      <w:r>
        <w:rPr>
          <w:rFonts w:hint="default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t>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t>”）：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sym w:font="Wingdings" w:char="00A8"/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t xml:space="preserve">学者下午茶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sym w:font="Wingdings" w:char="00A8"/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t xml:space="preserve"> 人文科技100讲  </w:t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sym w:font="Wingdings" w:char="00A8"/>
      </w:r>
      <w:r>
        <w:rPr>
          <w:rFonts w:hint="eastAsia" w:ascii="方正仿宋_GBK" w:hAnsi="方正仿宋_GBK" w:eastAsia="方正仿宋_GBK" w:cs="方正仿宋_GBK"/>
          <w:b w:val="0"/>
          <w:bCs/>
          <w:color w:val="000000"/>
          <w:sz w:val="24"/>
          <w:szCs w:val="24"/>
          <w:lang w:val="en-US" w:eastAsia="zh-CN"/>
          <w14:ligatures w14:val="standardContextual"/>
        </w:rPr>
        <w:t>砺儒茶座</w:t>
      </w:r>
    </w:p>
    <w:tbl>
      <w:tblPr>
        <w:tblStyle w:val="2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436"/>
        <w:gridCol w:w="993"/>
        <w:gridCol w:w="1105"/>
        <w:gridCol w:w="1025"/>
        <w:gridCol w:w="838"/>
        <w:gridCol w:w="2073"/>
      </w:tblGrid>
      <w:tr w14:paraId="3DFF35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D4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活动名称</w:t>
            </w:r>
          </w:p>
        </w:tc>
        <w:tc>
          <w:tcPr>
            <w:tcW w:w="6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1B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lang w:val="en-US" w:eastAsia="zh-CN"/>
                <w14:ligatures w14:val="standardContextual"/>
              </w:rPr>
              <w:t>砺儒茶座——活动主题</w:t>
            </w:r>
          </w:p>
        </w:tc>
      </w:tr>
      <w:tr w14:paraId="6825E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1712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活动承办学院</w:t>
            </w:r>
          </w:p>
        </w:tc>
        <w:tc>
          <w:tcPr>
            <w:tcW w:w="60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9B0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  <w:t>XX学院</w:t>
            </w:r>
          </w:p>
        </w:tc>
      </w:tr>
      <w:tr w14:paraId="558244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65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支出内容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F3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票据数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2CA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金额</w:t>
            </w:r>
          </w:p>
        </w:tc>
      </w:tr>
      <w:tr w14:paraId="4A2DB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441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办公费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3CE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8B1D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26461C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843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图书资料费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2066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492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456ECA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22D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邮寄费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143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1A8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0CEFE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4CB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印刷费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90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03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4A908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D947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其他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60B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2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50A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70F3F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" w:hRule="atLeast"/>
          <w:jc w:val="center"/>
        </w:trPr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4D5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小计总金额：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:lang w:val="en-US" w:eastAsia="zh-CN"/>
                <w14:ligatures w14:val="standardContextual"/>
              </w:rPr>
              <w:t xml:space="preserve">       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元</w:t>
            </w:r>
          </w:p>
        </w:tc>
      </w:tr>
      <w:tr w14:paraId="4B71A5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0FD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  <w:t>嘉宾费</w:t>
            </w:r>
          </w:p>
        </w:tc>
      </w:tr>
      <w:tr w14:paraId="38806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1DE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姓名</w:t>
            </w: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B46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银行卡号（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:lang w:val="en-US" w:eastAsia="zh-CN"/>
                <w14:ligatures w14:val="standardContextual"/>
              </w:rPr>
              <w:t>校内老师填</w:t>
            </w: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工资号）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86C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职称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8C4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金额</w:t>
            </w:r>
          </w:p>
        </w:tc>
      </w:tr>
      <w:tr w14:paraId="43ECB2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149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25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A33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67F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ind w:firstLine="960" w:firstLineChars="3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537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14:ligatures w14:val="standardContextual"/>
              </w:rPr>
            </w:pPr>
          </w:p>
        </w:tc>
      </w:tr>
      <w:tr w14:paraId="08232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" w:hRule="atLeast"/>
          <w:jc w:val="center"/>
        </w:trPr>
        <w:tc>
          <w:tcPr>
            <w:tcW w:w="8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783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000000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14:ligatures w14:val="standardContextual"/>
              </w:rPr>
              <w:t>收款人信息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lang w:eastAsia="zh-CN"/>
                <w14:ligatures w14:val="standardContextual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lang w:val="en-US" w:eastAsia="zh-CN"/>
                <w14:ligatures w14:val="standardContextual"/>
              </w:rPr>
              <w:t>非人员费用）</w:t>
            </w:r>
          </w:p>
        </w:tc>
      </w:tr>
      <w:tr w14:paraId="525E15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12B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姓名</w:t>
            </w:r>
          </w:p>
        </w:tc>
        <w:tc>
          <w:tcPr>
            <w:tcW w:w="6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3FB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79B256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921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学号</w:t>
            </w:r>
          </w:p>
        </w:tc>
        <w:tc>
          <w:tcPr>
            <w:tcW w:w="6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FB0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68A22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A79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  <w:t>银行卡号</w:t>
            </w:r>
          </w:p>
        </w:tc>
        <w:tc>
          <w:tcPr>
            <w:tcW w:w="6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EC38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4E2B55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27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color w:val="000000"/>
                <w:sz w:val="32"/>
                <w:szCs w:val="32"/>
                <w:lang w:val="en-US" w:eastAsia="zh-CN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:lang w:val="en-US" w:eastAsia="zh-CN"/>
                <w14:ligatures w14:val="standardContextual"/>
              </w:rPr>
              <w:t>开户行名称（具体到支行名）</w:t>
            </w:r>
          </w:p>
        </w:tc>
        <w:tc>
          <w:tcPr>
            <w:tcW w:w="6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59D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5C904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F89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金额</w:t>
            </w:r>
          </w:p>
        </w:tc>
        <w:tc>
          <w:tcPr>
            <w:tcW w:w="6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186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</w:tc>
      </w:tr>
      <w:tr w14:paraId="744DC9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163E50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学院团委</w:t>
            </w:r>
          </w:p>
          <w:p w14:paraId="1E6D642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b w:val="0"/>
                <w:color w:val="000000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意见</w:t>
            </w:r>
          </w:p>
        </w:tc>
        <w:tc>
          <w:tcPr>
            <w:tcW w:w="6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7D41C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  <w:p w14:paraId="1908315F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</w:p>
          <w:p w14:paraId="2C30B58C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  <w14:ligatures w14:val="standardContextual"/>
              </w:rPr>
              <w:t xml:space="preserve"> 负责老师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签名（盖章）：</w:t>
            </w:r>
          </w:p>
          <w:p w14:paraId="3220348A">
            <w:pPr>
              <w:spacing w:after="160" w:line="278" w:lineRule="auto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  <w14:ligatures w14:val="standardContextual"/>
              </w:rPr>
              <w:t xml:space="preserve">          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14:ligatures w14:val="standardContextual"/>
              </w:rPr>
              <w:t>年  月  日</w:t>
            </w:r>
          </w:p>
        </w:tc>
      </w:tr>
    </w:tbl>
    <w:p w14:paraId="2DAFB0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14:ligatures w14:val="standardContextual"/>
        </w:rPr>
      </w:pPr>
    </w:p>
    <w:p w14:paraId="78827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560" w:lineRule="exact"/>
        <w:ind w:firstLine="640" w:firstLineChars="200"/>
        <w:jc w:val="left"/>
        <w:textAlignment w:val="auto"/>
        <w:rPr>
          <w:rFonts w:ascii="等线" w:hAnsi="等线" w:eastAsia="等线" w:cs="Times New Roman"/>
          <w:sz w:val="22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14:ligatures w14:val="standardContextual"/>
        </w:rPr>
        <w:t>注：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  <w14:ligatures w14:val="standardContextual"/>
        </w:rPr>
        <w:t>表格控制在两页内，</w:t>
      </w:r>
      <w:r>
        <w:rPr>
          <w:rFonts w:hint="eastAsia" w:ascii="方正仿宋_GBK" w:hAnsi="方正仿宋_GBK" w:eastAsia="方正仿宋_GBK" w:cs="方正仿宋_GBK"/>
          <w:sz w:val="32"/>
          <w:szCs w:val="32"/>
          <w14:ligatures w14:val="standardContextual"/>
        </w:rPr>
        <w:t>双面打印</w:t>
      </w:r>
    </w:p>
    <w:p w14:paraId="67942578">
      <w:pPr>
        <w:numPr>
          <w:ilvl w:val="0"/>
          <w:numId w:val="0"/>
        </w:numPr>
        <w:spacing w:after="160" w:line="278" w:lineRule="auto"/>
        <w:ind w:left="1120" w:leftChars="0" w:firstLine="640" w:firstLineChars="200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  <w14:ligatures w14:val="none"/>
        </w:rPr>
      </w:pPr>
    </w:p>
    <w:p w14:paraId="2CDC6CDF"/>
    <w:sectPr>
      <w:headerReference r:id="rId3" w:type="default"/>
      <w:footerReference r:id="rId4" w:type="default"/>
      <w:pgSz w:w="11906" w:h="16838"/>
      <w:pgMar w:top="1134" w:right="1134" w:bottom="1134" w:left="1134" w:header="851" w:footer="850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6835E434-3E4D-4145-8E14-8C848DD78449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75FC98-BC66-4D51-B2BE-C426DB0B32EF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02E296FB-8AAD-4B1D-BB50-97F716FE96C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0C91625-DC9F-4408-9FB0-A7904019865E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EBBFABC-FFC7-48E5-8A67-6F3B921BF1A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ED19AA7-2FCC-4F23-BA9F-31F84CC2E86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AA314">
    <w:pPr>
      <w:widowControl w:val="0"/>
      <w:tabs>
        <w:tab w:val="center" w:pos="4153"/>
        <w:tab w:val="right" w:pos="8306"/>
      </w:tabs>
      <w:snapToGrid w:val="0"/>
      <w:spacing w:after="160" w:line="240" w:lineRule="auto"/>
      <w:ind w:right="720" w:firstLine="4500" w:firstLineChars="2500"/>
      <w:rPr>
        <w:rFonts w:ascii="等线" w:hAnsi="等线" w:eastAsia="等线" w:cs="Times New Roman"/>
        <w:kern w:val="2"/>
        <w:sz w:val="18"/>
        <w:szCs w:val="18"/>
        <w:lang w:val="en-US" w:eastAsia="zh-CN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0C26E">
    <w:pPr>
      <w:pBdr>
        <w:bottom w:val="none" w:color="auto" w:sz="0" w:space="1"/>
      </w:pBdr>
      <w:tabs>
        <w:tab w:val="center" w:pos="4153"/>
        <w:tab w:val="right" w:pos="8306"/>
      </w:tabs>
      <w:snapToGrid w:val="0"/>
      <w:spacing w:after="160" w:line="278" w:lineRule="auto"/>
      <w:jc w:val="center"/>
      <w:rPr>
        <w:rFonts w:ascii="楷体" w:hAnsi="楷体" w:eastAsia="楷体" w:cs="Times New Roman"/>
        <w:sz w:val="22"/>
        <w:szCs w:val="21"/>
        <w14:ligatures w14:val="standardContextu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3A7"/>
    <w:rsid w:val="003953A7"/>
    <w:rsid w:val="03012459"/>
    <w:rsid w:val="11AC7198"/>
    <w:rsid w:val="32CF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185</Characters>
  <Lines>0</Lines>
  <Paragraphs>0</Paragraphs>
  <TotalTime>3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2025-10-23T08:05:00Z</dcterms:created>
  <dc:creator>hinata</dc:creator>
  <cp:lastModifiedBy>覃卓霖</cp:lastModifiedBy>
  <dcterms:modified xsi:type="dcterms:W3CDTF">2025-10-27T06:52:14Z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0ECF112497D847AE8C3DEC291996E699_11</vt:lpwstr>
  </property>
  <property fmtid="{D5CDD505-2E9C-101B-9397-08002B2CF9AE}" pid="4" name="KSOTemplateDocerSaveRecord">
    <vt:lpwstr>eyJoZGlkIjoiM2I3NDlkZWFmZmM2ZDUyNjE2NjM5MDk0MjEyYWY4OGYiLCJ1c2VySWQiOiIxNjg3MTQxMzA5In0=</vt:lpwstr>
  </property>
</Properties>
</file>