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bookmarkStart w:id="2" w:name="_GoBack"/>
      <w:bookmarkEnd w:id="2"/>
      <w:r>
        <w:rPr>
          <w:rFonts w:hint="eastAsia" w:ascii="仿宋_GB2312" w:hAnsi="仿宋_GB2312" w:eastAsia="仿宋_GB2312" w:cs="仿宋_GB2312"/>
          <w:sz w:val="32"/>
          <w:szCs w:val="32"/>
        </w:rPr>
        <w:t>2</w:t>
      </w:r>
    </w:p>
    <w:p>
      <w:pPr>
        <w:spacing w:line="760" w:lineRule="exact"/>
        <w:jc w:val="center"/>
        <w:rPr>
          <w:rFonts w:ascii="方正小标宋简体" w:eastAsia="方正小标宋简体"/>
          <w:sz w:val="44"/>
          <w:szCs w:val="44"/>
        </w:rPr>
      </w:pPr>
      <w:r>
        <w:rPr>
          <w:rFonts w:hint="eastAsia" w:ascii="方正小标宋简体" w:eastAsia="方正小标宋简体"/>
          <w:sz w:val="44"/>
          <w:szCs w:val="44"/>
        </w:rPr>
        <w:t>2026年人工智能类——</w:t>
      </w:r>
    </w:p>
    <w:p>
      <w:pPr>
        <w:spacing w:line="7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优创未来项目说明</w:t>
      </w:r>
      <w:r>
        <w:rPr>
          <w:rFonts w:hint="eastAsia" w:ascii="方正小标宋简体" w:eastAsia="方正小标宋简体"/>
          <w:sz w:val="44"/>
          <w:szCs w:val="44"/>
          <w:lang w:eastAsia="zh-CN"/>
        </w:rPr>
        <w:t>（高校组）</w:t>
      </w:r>
    </w:p>
    <w:p>
      <w:pPr>
        <w:widowControl/>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活动参加对象：</w:t>
      </w:r>
      <w:r>
        <w:rPr>
          <w:rFonts w:hint="eastAsia" w:ascii="仿宋_GB2312" w:hAnsi="仿宋_GB2312" w:eastAsia="仿宋_GB2312" w:cs="仿宋_GB2312"/>
          <w:sz w:val="32"/>
          <w:szCs w:val="32"/>
        </w:rPr>
        <w:t>高校在读教育类大学生</w:t>
      </w:r>
    </w:p>
    <w:p>
      <w:pPr>
        <w:widowControl/>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活动人数：</w:t>
      </w:r>
      <w:r>
        <w:rPr>
          <w:rFonts w:hint="eastAsia" w:ascii="仿宋_GB2312" w:hAnsi="仿宋_GB2312" w:eastAsia="仿宋_GB2312" w:cs="仿宋_GB2312"/>
          <w:sz w:val="32"/>
          <w:szCs w:val="32"/>
        </w:rPr>
        <w:t>每支队伍由2名学生组成。</w:t>
      </w:r>
    </w:p>
    <w:p>
      <w:pPr>
        <w:widowControl/>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指导老师：</w:t>
      </w:r>
      <w:r>
        <w:rPr>
          <w:rFonts w:hint="eastAsia" w:ascii="仿宋_GB2312" w:hAnsi="仿宋_GB2312" w:eastAsia="仿宋_GB2312" w:cs="仿宋_GB2312"/>
          <w:sz w:val="32"/>
          <w:szCs w:val="32"/>
        </w:rPr>
        <w:t>每支队伍 1-2名指导教师(指导教师数量不得高于队员数)</w:t>
      </w:r>
    </w:p>
    <w:p>
      <w:pPr>
        <w:spacing w:line="560" w:lineRule="exact"/>
        <w:ind w:firstLine="640" w:firstLineChars="200"/>
        <w:rPr>
          <w:rFonts w:hint="eastAsia" w:ascii="仿宋" w:hAnsi="仿宋" w:eastAsia="仿宋"/>
          <w:sz w:val="32"/>
          <w:szCs w:val="32"/>
        </w:rPr>
      </w:pPr>
    </w:p>
    <w:p>
      <w:pPr>
        <w:spacing w:line="560" w:lineRule="exact"/>
        <w:ind w:firstLine="642" w:firstLineChars="200"/>
        <w:rPr>
          <w:rFonts w:hint="eastAsia" w:ascii="黑体" w:hAnsi="黑体" w:eastAsia="黑体"/>
          <w:b/>
          <w:bCs/>
          <w:sz w:val="32"/>
          <w:szCs w:val="32"/>
        </w:rPr>
      </w:pPr>
      <w:r>
        <w:rPr>
          <w:rFonts w:hint="eastAsia" w:ascii="黑体" w:hAnsi="黑体" w:eastAsia="黑体"/>
          <w:b/>
          <w:bCs/>
          <w:sz w:val="32"/>
          <w:szCs w:val="32"/>
        </w:rPr>
        <w:t>一、项目说明</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者通过简单的人工智能应用模块搭建、设计，初步实现人工智能创意应用方案，并进行交流展示。项目旨在让学生努力发现生活中可以借助人工智能技术提升品质的问题点，创新的思考解决方式，突出人工智能的功能特点，通过方案设计、硬件搭建、编写程序、软件调试等，以解决实际问题为目标，借助自然语言交互、图像识别、运动控制、大数据分析等方式，初步实现团队的人工智能创意应用方案。</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鼓励创新、创意和动手实践，突出运用人工智能思维观察生活和问题解决，展现利用人工智能解决问题的能力。不鼓励依托高端器材或堆积器材数量的方式呈现功能。</w:t>
      </w:r>
    </w:p>
    <w:p>
      <w:pPr>
        <w:widowControl/>
        <w:tabs>
          <w:tab w:val="left" w:pos="312"/>
        </w:tabs>
        <w:spacing w:line="560" w:lineRule="exact"/>
        <w:ind w:firstLine="642" w:firstLineChars="200"/>
        <w:outlineLvl w:val="2"/>
        <w:rPr>
          <w:rFonts w:hint="eastAsia" w:ascii="楷体" w:hAnsi="楷体" w:eastAsia="楷体" w:cs="仿宋_GB2312"/>
          <w:b/>
          <w:bCs/>
          <w:sz w:val="32"/>
          <w:szCs w:val="32"/>
          <w14:ligatures w14:val="none"/>
        </w:rPr>
      </w:pPr>
      <w:r>
        <w:rPr>
          <w:rFonts w:hint="eastAsia" w:ascii="楷体" w:hAnsi="楷体" w:eastAsia="楷体" w:cs="仿宋_GB2312"/>
          <w:b/>
          <w:bCs/>
          <w:sz w:val="32"/>
          <w:szCs w:val="32"/>
          <w14:ligatures w14:val="none"/>
        </w:rPr>
        <w:t>（一）任务内容</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年度“具身智能、智慧医疗”项目背景下，开展方案设计、硬件搭建、程序编写、软件调试等工作，完成符合主题要求的人工智能创意应用作品。突出借助人工智能的功能、硬件、算法等，实现对事物的认知、推理、决策等功能，强化作品的类人智能呈现。</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作品设计中可涉及多个医疗环节，如病人就诊时的导诊、检测、取药，住院期间的巡视、家属探视管理，以及院外的康复等。</w:t>
      </w:r>
    </w:p>
    <w:p>
      <w:pPr>
        <w:widowControl/>
        <w:tabs>
          <w:tab w:val="left" w:pos="312"/>
        </w:tabs>
        <w:spacing w:line="560" w:lineRule="exact"/>
        <w:ind w:firstLine="642" w:firstLineChars="200"/>
        <w:outlineLvl w:val="2"/>
        <w:rPr>
          <w:rFonts w:hint="eastAsia" w:ascii="楷体" w:hAnsi="楷体" w:eastAsia="楷体" w:cs="仿宋_GB2312"/>
          <w:b/>
          <w:bCs/>
          <w:sz w:val="32"/>
          <w:szCs w:val="32"/>
          <w14:ligatures w14:val="none"/>
        </w:rPr>
      </w:pPr>
      <w:r>
        <w:rPr>
          <w:rFonts w:hint="eastAsia" w:ascii="楷体" w:hAnsi="楷体" w:eastAsia="楷体" w:cs="仿宋_GB2312"/>
          <w:b/>
          <w:bCs/>
          <w:sz w:val="32"/>
          <w:szCs w:val="32"/>
          <w14:ligatures w14:val="none"/>
        </w:rPr>
        <w:t>（二）技术要求</w:t>
      </w:r>
    </w:p>
    <w:p>
      <w:pPr>
        <w:widowControl/>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作品应体现跨学科知识融合，充分展现参与者观察生活的能力与创新意识。各组别作品技术内容如下，</w:t>
      </w:r>
      <w:r>
        <w:rPr>
          <w:rFonts w:hint="eastAsia" w:ascii="仿宋_GB2312" w:hAnsi="仿宋_GB2312" w:eastAsia="仿宋_GB2312" w:cs="仿宋_GB2312"/>
          <w:b/>
          <w:bCs/>
          <w:sz w:val="32"/>
          <w:szCs w:val="32"/>
        </w:rPr>
        <w:t>其中“规定技术要求”须全部在作品中体现，并符合作品整体设计：</w:t>
      </w:r>
    </w:p>
    <w:p>
      <w:pPr>
        <w:spacing w:line="560" w:lineRule="exact"/>
        <w:contextualSpacing/>
        <w:rPr>
          <w:rFonts w:ascii="仿宋_GB2312" w:eastAsia="仿宋_GB2312"/>
          <w:bCs/>
          <w:sz w:val="32"/>
          <w:szCs w:val="32"/>
        </w:rPr>
      </w:pPr>
      <w:r>
        <w:rPr>
          <w:rFonts w:hint="eastAsia" w:ascii="仿宋_GB2312" w:eastAsia="仿宋_GB2312"/>
          <w:bCs/>
          <w:sz w:val="32"/>
          <w:szCs w:val="32"/>
        </w:rPr>
        <w:t>表1 作品技术要求</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80" w:type="dxa"/>
            <w:vAlign w:val="center"/>
          </w:tcPr>
          <w:p>
            <w:pPr>
              <w:jc w:val="center"/>
              <w:rPr>
                <w:rFonts w:hint="eastAsia" w:ascii="仿宋_GB2312" w:hAnsi="仿宋_GB2312" w:eastAsia="仿宋_GB2312" w:cs="仿宋_GB2312"/>
                <w:kern w:val="0"/>
                <w:szCs w:val="24"/>
              </w:rPr>
            </w:pPr>
            <w:r>
              <w:rPr>
                <w:rFonts w:ascii="仿宋_GB2312" w:hAnsi="仿宋_GB2312" w:eastAsia="仿宋_GB2312" w:cs="仿宋_GB2312"/>
                <w:kern w:val="0"/>
                <w:szCs w:val="24"/>
              </w:rPr>
              <w:t>作品技术建议</w:t>
            </w:r>
          </w:p>
        </w:tc>
        <w:tc>
          <w:tcPr>
            <w:tcW w:w="6379" w:type="dxa"/>
            <w:vAlign w:val="center"/>
          </w:tcPr>
          <w:p>
            <w:pPr>
              <w:jc w:val="center"/>
              <w:rPr>
                <w:rFonts w:hint="eastAsia" w:ascii="仿宋_GB2312" w:hAnsi="仿宋_GB2312" w:eastAsia="仿宋_GB2312" w:cs="仿宋_GB2312"/>
                <w:kern w:val="0"/>
                <w:szCs w:val="24"/>
              </w:rPr>
            </w:pPr>
            <w:r>
              <w:rPr>
                <w:rFonts w:ascii="仿宋_GB2312" w:hAnsi="仿宋_GB2312" w:eastAsia="仿宋_GB2312" w:cs="仿宋_GB2312"/>
                <w:kern w:val="0"/>
                <w:szCs w:val="24"/>
              </w:rPr>
              <w:t>规定技术要求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80" w:type="dxa"/>
            <w:vAlign w:val="center"/>
          </w:tcPr>
          <w:p>
            <w:pPr>
              <w:jc w:val="center"/>
              <w:rPr>
                <w:rFonts w:hint="eastAsia" w:ascii="仿宋_GB2312" w:hAnsi="仿宋_GB2312" w:eastAsia="仿宋_GB2312" w:cs="仿宋_GB2312"/>
                <w:kern w:val="0"/>
                <w:szCs w:val="24"/>
              </w:rPr>
            </w:pPr>
            <w:r>
              <w:rPr>
                <w:rFonts w:ascii="仿宋_GB2312" w:hAnsi="仿宋_GB2312" w:eastAsia="仿宋_GB2312" w:cs="仿宋_GB2312"/>
                <w:kern w:val="0"/>
                <w:szCs w:val="24"/>
              </w:rPr>
              <w:t xml:space="preserve">自然语言处理 </w:t>
            </w:r>
          </w:p>
          <w:p>
            <w:pPr>
              <w:jc w:val="center"/>
              <w:rPr>
                <w:rFonts w:hint="eastAsia" w:ascii="仿宋_GB2312" w:hAnsi="仿宋_GB2312" w:eastAsia="仿宋_GB2312" w:cs="仿宋_GB2312"/>
                <w:kern w:val="0"/>
                <w:szCs w:val="24"/>
              </w:rPr>
            </w:pPr>
            <w:r>
              <w:rPr>
                <w:rFonts w:ascii="仿宋_GB2312" w:hAnsi="仿宋_GB2312" w:eastAsia="仿宋_GB2312" w:cs="仿宋_GB2312"/>
                <w:kern w:val="0"/>
                <w:szCs w:val="24"/>
              </w:rPr>
              <w:t xml:space="preserve">图像识别 </w:t>
            </w:r>
          </w:p>
          <w:p>
            <w:pPr>
              <w:jc w:val="center"/>
              <w:rPr>
                <w:rFonts w:hint="eastAsia" w:ascii="仿宋_GB2312" w:hAnsi="仿宋_GB2312" w:eastAsia="仿宋_GB2312" w:cs="仿宋_GB2312"/>
                <w:kern w:val="0"/>
                <w:szCs w:val="24"/>
              </w:rPr>
            </w:pPr>
            <w:r>
              <w:rPr>
                <w:rFonts w:ascii="仿宋_GB2312" w:hAnsi="仿宋_GB2312" w:eastAsia="仿宋_GB2312" w:cs="仿宋_GB2312"/>
                <w:kern w:val="0"/>
                <w:szCs w:val="24"/>
              </w:rPr>
              <w:t xml:space="preserve">视觉模型训练 </w:t>
            </w:r>
          </w:p>
          <w:p>
            <w:pPr>
              <w:jc w:val="center"/>
              <w:rPr>
                <w:rFonts w:ascii="仿宋_GB2312" w:hAnsi="仿宋_GB2312" w:eastAsia="仿宋_GB2312" w:cs="仿宋_GB2312"/>
                <w:kern w:val="0"/>
                <w:szCs w:val="24"/>
              </w:rPr>
            </w:pPr>
            <w:r>
              <w:rPr>
                <w:rFonts w:ascii="仿宋_GB2312" w:hAnsi="仿宋_GB2312" w:eastAsia="仿宋_GB2312" w:cs="仿宋_GB2312"/>
                <w:kern w:val="0"/>
                <w:szCs w:val="24"/>
              </w:rPr>
              <w:t xml:space="preserve">模型调用 </w:t>
            </w:r>
          </w:p>
          <w:p>
            <w:pPr>
              <w:jc w:val="center"/>
              <w:rPr>
                <w:rFonts w:hint="eastAsia" w:ascii="仿宋_GB2312" w:hAnsi="仿宋_GB2312" w:eastAsia="仿宋_GB2312" w:cs="仿宋_GB2312"/>
                <w:kern w:val="0"/>
                <w:szCs w:val="24"/>
              </w:rPr>
            </w:pPr>
            <w:r>
              <w:rPr>
                <w:rFonts w:ascii="仿宋_GB2312" w:hAnsi="仿宋_GB2312" w:eastAsia="仿宋_GB2312" w:cs="仿宋_GB2312"/>
                <w:color w:val="auto"/>
                <w:kern w:val="0"/>
                <w:sz w:val="24"/>
                <w:szCs w:val="24"/>
                <w:lang w:val="en-US" w:eastAsia="zh-CN" w:bidi="ar"/>
                <w14:ligatures w14:val="standardContextual"/>
              </w:rPr>
              <w:t>生成式人工智能</w:t>
            </w:r>
          </w:p>
          <w:p>
            <w:pPr>
              <w:jc w:val="center"/>
              <w:rPr>
                <w:rFonts w:hint="eastAsia" w:ascii="仿宋_GB2312" w:hAnsi="仿宋_GB2312" w:eastAsia="仿宋_GB2312" w:cs="仿宋_GB2312"/>
                <w:kern w:val="0"/>
                <w:szCs w:val="24"/>
              </w:rPr>
            </w:pPr>
            <w:r>
              <w:rPr>
                <w:rFonts w:ascii="仿宋_GB2312" w:hAnsi="仿宋_GB2312" w:eastAsia="仿宋_GB2312" w:cs="仿宋_GB2312"/>
                <w:kern w:val="0"/>
                <w:szCs w:val="24"/>
              </w:rPr>
              <w:t>运动控制</w:t>
            </w:r>
          </w:p>
        </w:tc>
        <w:tc>
          <w:tcPr>
            <w:tcW w:w="6379" w:type="dxa"/>
            <w:vAlign w:val="center"/>
          </w:tcPr>
          <w:p>
            <w:pPr>
              <w:widowControl/>
              <w:jc w:val="left"/>
              <w:rPr>
                <w:rFonts w:hint="eastAsia" w:ascii="仿宋_GB2312" w:hAnsi="仿宋_GB2312" w:eastAsia="仿宋_GB2312" w:cs="仿宋_GB2312"/>
                <w:kern w:val="0"/>
                <w:szCs w:val="24"/>
              </w:rPr>
            </w:pPr>
            <w:r>
              <w:rPr>
                <w:rFonts w:ascii="仿宋_GB2312" w:hAnsi="仿宋_GB2312" w:eastAsia="仿宋_GB2312" w:cs="仿宋_GB2312"/>
                <w:kern w:val="0"/>
                <w:szCs w:val="24"/>
              </w:rPr>
              <w:t xml:space="preserve">1.语音互动 </w:t>
            </w:r>
            <w:r>
              <w:rPr>
                <w:rFonts w:ascii="仿宋_GB2312" w:hAnsi="仿宋_GB2312" w:eastAsia="仿宋_GB2312" w:cs="仿宋_GB2312"/>
                <w:color w:val="auto"/>
                <w:kern w:val="0"/>
                <w:sz w:val="24"/>
                <w:szCs w:val="24"/>
                <w:lang w:val="en-US" w:eastAsia="zh-CN" w:bidi="ar"/>
                <w14:ligatures w14:val="standardContextual"/>
              </w:rPr>
              <w:t xml:space="preserve">实现基于人工智能大模型的人机语音互动，大模型智能体角色设定须与任务主题相符。 </w:t>
            </w:r>
            <w:r>
              <w:rPr>
                <w:rFonts w:ascii="仿宋_GB2312" w:hAnsi="仿宋_GB2312" w:eastAsia="仿宋_GB2312" w:cs="仿宋_GB2312"/>
                <w:kern w:val="0"/>
                <w:szCs w:val="24"/>
              </w:rPr>
              <w:t xml:space="preserve">2.图像识别 </w:t>
            </w:r>
          </w:p>
          <w:p>
            <w:pPr>
              <w:jc w:val="left"/>
              <w:rPr>
                <w:rFonts w:ascii="仿宋_GB2312" w:hAnsi="仿宋_GB2312" w:eastAsia="仿宋_GB2312" w:cs="仿宋_GB2312"/>
                <w:kern w:val="0"/>
                <w:szCs w:val="24"/>
              </w:rPr>
            </w:pPr>
            <w:r>
              <w:rPr>
                <w:rFonts w:ascii="仿宋_GB2312" w:hAnsi="仿宋_GB2312" w:eastAsia="仿宋_GB2312" w:cs="仿宋_GB2312"/>
                <w:kern w:val="0"/>
                <w:szCs w:val="24"/>
              </w:rPr>
              <w:t xml:space="preserve">以下4类自选2类完成识别： </w:t>
            </w:r>
          </w:p>
          <w:p>
            <w:pPr>
              <w:numPr>
                <w:ilvl w:val="-1"/>
                <w:numId w:val="0"/>
              </w:numPr>
              <w:jc w:val="left"/>
              <w:rPr>
                <w:rFonts w:hint="eastAsia" w:ascii="仿宋_GB2312" w:hAnsi="仿宋_GB2312" w:eastAsia="仿宋_GB2312" w:cs="仿宋_GB2312"/>
                <w:kern w:val="0"/>
                <w:szCs w:val="24"/>
                <w:lang w:val="en-US" w:eastAsia="zh-CN"/>
              </w:rPr>
            </w:pPr>
            <w:r>
              <w:rPr>
                <w:rFonts w:hint="eastAsia" w:ascii="仿宋_GB2312" w:hAnsi="仿宋_GB2312" w:eastAsia="仿宋_GB2312" w:cs="仿宋_GB2312"/>
                <w:kern w:val="0"/>
                <w:szCs w:val="24"/>
                <w:lang w:val="en-US" w:eastAsia="zh-CN"/>
              </w:rPr>
              <w:t>（1）人脸识别</w:t>
            </w:r>
          </w:p>
          <w:p>
            <w:pPr>
              <w:numPr>
                <w:ilvl w:val="-1"/>
                <w:numId w:val="0"/>
              </w:numPr>
              <w:jc w:val="left"/>
              <w:rPr>
                <w:rFonts w:hint="eastAsia" w:ascii="仿宋_GB2312" w:hAnsi="仿宋_GB2312" w:eastAsia="仿宋_GB2312" w:cs="仿宋_GB2312"/>
                <w:kern w:val="0"/>
                <w:szCs w:val="24"/>
                <w:lang w:val="en-US" w:eastAsia="zh-CN"/>
              </w:rPr>
            </w:pPr>
            <w:r>
              <w:rPr>
                <w:rFonts w:hint="eastAsia" w:ascii="仿宋_GB2312" w:hAnsi="仿宋_GB2312" w:eastAsia="仿宋_GB2312" w:cs="仿宋_GB2312"/>
                <w:kern w:val="0"/>
                <w:szCs w:val="24"/>
                <w:lang w:val="en-US" w:eastAsia="zh-CN"/>
              </w:rPr>
              <w:t>（2）二维码识别</w:t>
            </w:r>
          </w:p>
          <w:p>
            <w:pPr>
              <w:numPr>
                <w:ilvl w:val="-1"/>
                <w:numId w:val="0"/>
              </w:numPr>
              <w:jc w:val="left"/>
              <w:rPr>
                <w:rFonts w:hint="eastAsia" w:ascii="仿宋_GB2312" w:hAnsi="仿宋_GB2312" w:eastAsia="仿宋_GB2312" w:cs="仿宋_GB2312"/>
                <w:kern w:val="0"/>
                <w:szCs w:val="24"/>
                <w:lang w:val="en-US" w:eastAsia="zh-CN"/>
              </w:rPr>
            </w:pPr>
            <w:r>
              <w:rPr>
                <w:rFonts w:hint="eastAsia" w:ascii="仿宋_GB2312" w:hAnsi="仿宋_GB2312" w:eastAsia="仿宋_GB2312" w:cs="仿宋_GB2312"/>
                <w:kern w:val="0"/>
                <w:szCs w:val="24"/>
                <w:lang w:val="en-US" w:eastAsia="zh-CN"/>
              </w:rPr>
              <w:t>（3）文字识别</w:t>
            </w:r>
          </w:p>
          <w:p>
            <w:pPr>
              <w:numPr>
                <w:ilvl w:val="-1"/>
                <w:numId w:val="0"/>
              </w:numPr>
              <w:jc w:val="left"/>
              <w:rPr>
                <w:rFonts w:hint="eastAsia" w:ascii="仿宋_GB2312" w:hAnsi="仿宋_GB2312" w:eastAsia="仿宋_GB2312" w:cs="仿宋_GB2312"/>
                <w:kern w:val="0"/>
                <w:szCs w:val="24"/>
                <w:lang w:val="en-US" w:eastAsia="zh-CN"/>
              </w:rPr>
            </w:pPr>
            <w:r>
              <w:rPr>
                <w:rFonts w:hint="eastAsia" w:ascii="仿宋_GB2312" w:hAnsi="仿宋_GB2312" w:eastAsia="仿宋_GB2312" w:cs="仿宋_GB2312"/>
                <w:kern w:val="0"/>
                <w:szCs w:val="24"/>
                <w:lang w:val="en-US" w:eastAsia="zh-CN"/>
              </w:rPr>
              <w:t>（4）颜色识别</w:t>
            </w:r>
          </w:p>
          <w:p>
            <w:pPr>
              <w:numPr>
                <w:ilvl w:val="-1"/>
                <w:numId w:val="0"/>
              </w:numPr>
              <w:jc w:val="left"/>
              <w:rPr>
                <w:rFonts w:hint="default" w:ascii="仿宋_GB2312" w:hAnsi="仿宋_GB2312" w:eastAsia="仿宋_GB2312" w:cs="仿宋_GB2312"/>
                <w:kern w:val="0"/>
                <w:szCs w:val="24"/>
                <w:lang w:val="en-US" w:eastAsia="zh-CN"/>
              </w:rPr>
            </w:pPr>
            <w:r>
              <w:rPr>
                <w:rFonts w:hint="eastAsia" w:ascii="仿宋_GB2312" w:hAnsi="仿宋_GB2312" w:eastAsia="仿宋_GB2312" w:cs="仿宋_GB2312"/>
                <w:kern w:val="0"/>
                <w:szCs w:val="24"/>
                <w:lang w:val="en-US" w:eastAsia="zh-CN"/>
              </w:rPr>
              <w:t>3.运动控制</w:t>
            </w:r>
          </w:p>
        </w:tc>
      </w:tr>
    </w:tbl>
    <w:p>
      <w:pPr>
        <w:pStyle w:val="17"/>
        <w:widowControl w:val="0"/>
        <w:adjustRightInd/>
        <w:snapToGrid/>
        <w:spacing w:beforeAutospacing="0" w:afterAutospacing="0" w:line="560" w:lineRule="exact"/>
        <w:ind w:firstLine="640" w:firstLineChars="200"/>
        <w:jc w:val="both"/>
        <w:rPr>
          <w:rFonts w:hint="eastAsia" w:ascii="仿宋_GB2312" w:hAnsi="仿宋_GB2312" w:eastAsia="仿宋_GB2312" w:cs="仿宋_GB2312"/>
          <w:snapToGrid/>
          <w:color w:val="auto"/>
          <w:kern w:val="2"/>
          <w:sz w:val="32"/>
          <w:szCs w:val="32"/>
          <w14:ligatures w14:val="standardContextual"/>
        </w:rPr>
      </w:pPr>
      <w:r>
        <w:rPr>
          <w:rFonts w:hint="eastAsia" w:ascii="仿宋_GB2312" w:hAnsi="仿宋_GB2312" w:eastAsia="仿宋_GB2312" w:cs="仿宋_GB2312"/>
          <w:snapToGrid/>
          <w:color w:val="auto"/>
          <w:kern w:val="2"/>
          <w:sz w:val="32"/>
          <w:szCs w:val="32"/>
          <w14:ligatures w14:val="standardContextual"/>
        </w:rPr>
        <w:t>作品的制作</w:t>
      </w:r>
      <w:r>
        <w:rPr>
          <w:rFonts w:ascii="仿宋_GB2312" w:hAnsi="仿宋_GB2312" w:eastAsia="仿宋_GB2312" w:cs="仿宋_GB2312"/>
          <w:snapToGrid/>
          <w:color w:val="auto"/>
          <w:kern w:val="2"/>
          <w:sz w:val="32"/>
          <w:szCs w:val="32"/>
          <w14:ligatures w14:val="standardContextual"/>
        </w:rPr>
        <w:t>要求选手经历生成数据集、训练模型、部署模型的基本过程，反思和改进数据集、调整模型训练方案，通过AI技术结果控制开源硬件，制作出较复杂的智能交互的创意作品。</w:t>
      </w:r>
    </w:p>
    <w:p>
      <w:pPr>
        <w:pStyle w:val="17"/>
        <w:widowControl w:val="0"/>
        <w:adjustRightInd/>
        <w:snapToGrid/>
        <w:spacing w:beforeAutospacing="0" w:afterAutospacing="0" w:line="560" w:lineRule="exact"/>
        <w:ind w:firstLine="645"/>
        <w:jc w:val="both"/>
        <w:rPr>
          <w:rFonts w:hint="eastAsia" w:ascii="仿宋_GB2312" w:hAnsi="仿宋_GB2312" w:eastAsia="仿宋_GB2312" w:cs="仿宋_GB2312"/>
          <w:snapToGrid/>
          <w:color w:val="auto"/>
          <w:kern w:val="2"/>
          <w:sz w:val="32"/>
          <w:szCs w:val="32"/>
          <w14:ligatures w14:val="standardContextual"/>
        </w:rPr>
      </w:pPr>
      <w:r>
        <w:rPr>
          <w:rFonts w:hint="eastAsia" w:ascii="仿宋_GB2312" w:hAnsi="仿宋_GB2312" w:eastAsia="仿宋_GB2312" w:cs="仿宋_GB2312"/>
          <w:snapToGrid/>
          <w:color w:val="auto"/>
          <w:kern w:val="2"/>
          <w:sz w:val="32"/>
          <w:szCs w:val="32"/>
          <w14:ligatures w14:val="standardContextual"/>
        </w:rPr>
        <w:t>作品中至少要有一个模型是项目成员自己训练的模型，全部使用网上的预训练模型、调用API、使用智能传感器等进行检测识别的项目不属于本项目的要求范围之内。</w:t>
      </w:r>
      <w:r>
        <w:rPr>
          <w:rFonts w:hint="default" w:ascii="仿宋_GB2312" w:hAnsi="仿宋_GB2312" w:eastAsia="仿宋_GB2312" w:cs="仿宋_GB2312"/>
          <w:snapToGrid/>
          <w:color w:val="auto"/>
          <w:kern w:val="2"/>
          <w:sz w:val="32"/>
          <w:szCs w:val="32"/>
          <w:lang w:val="en-US" w:eastAsia="zh-CN" w:bidi="ar-SA"/>
          <w14:ligatures w14:val="standardContextual"/>
        </w:rPr>
        <w:t>语音识别的模型不</w:t>
      </w:r>
      <w:r>
        <w:rPr>
          <w:rFonts w:hint="eastAsia" w:ascii="仿宋_GB2312" w:hAnsi="仿宋_GB2312" w:eastAsia="仿宋_GB2312" w:cs="仿宋_GB2312"/>
          <w:snapToGrid/>
          <w:color w:val="auto"/>
          <w:kern w:val="2"/>
          <w:sz w:val="32"/>
          <w:szCs w:val="32"/>
          <w:lang w:val="en-US" w:eastAsia="zh-CN" w:bidi="ar-SA"/>
          <w14:ligatures w14:val="standardContextual"/>
        </w:rPr>
        <w:t>作自训练</w:t>
      </w:r>
      <w:r>
        <w:rPr>
          <w:rFonts w:hint="default" w:ascii="仿宋_GB2312" w:hAnsi="仿宋_GB2312" w:eastAsia="仿宋_GB2312" w:cs="仿宋_GB2312"/>
          <w:snapToGrid/>
          <w:color w:val="auto"/>
          <w:kern w:val="2"/>
          <w:sz w:val="32"/>
          <w:szCs w:val="32"/>
          <w:lang w:val="en-US" w:eastAsia="zh-CN" w:bidi="ar-SA"/>
          <w14:ligatures w14:val="standardContextual"/>
        </w:rPr>
        <w:t>要求，但不能使用语音模块来进行识别。</w:t>
      </w:r>
      <w:r>
        <w:rPr>
          <w:rFonts w:ascii="仿宋_GB2312" w:hAnsi="仿宋_GB2312" w:eastAsia="仿宋_GB2312" w:cs="仿宋_GB2312"/>
          <w:snapToGrid/>
          <w:color w:val="auto"/>
          <w:kern w:val="2"/>
          <w:sz w:val="32"/>
          <w:szCs w:val="32"/>
          <w14:ligatures w14:val="standardContextual"/>
        </w:rPr>
        <w:t>作品中检测判断的应该为训练部署的模型，而不是在程序中通过具体数据条件进行判断，这是作品评审与遴选是否能入围现场活动的重要依据之一。</w:t>
      </w:r>
    </w:p>
    <w:p>
      <w:pPr>
        <w:pStyle w:val="17"/>
        <w:widowControl w:val="0"/>
        <w:adjustRightInd/>
        <w:snapToGrid/>
        <w:spacing w:beforeAutospacing="0" w:afterAutospacing="0" w:line="560" w:lineRule="exact"/>
        <w:ind w:firstLine="645"/>
        <w:jc w:val="both"/>
        <w:rPr>
          <w:rFonts w:hint="eastAsia" w:ascii="仿宋_GB2312" w:hAnsi="仿宋_GB2312" w:eastAsia="仿宋_GB2312" w:cs="仿宋_GB2312"/>
          <w:snapToGrid/>
          <w:color w:val="auto"/>
          <w:spacing w:val="-4"/>
          <w:kern w:val="2"/>
          <w:sz w:val="32"/>
          <w:szCs w:val="32"/>
          <w14:ligatures w14:val="standardContextual"/>
        </w:rPr>
      </w:pPr>
      <w:r>
        <w:rPr>
          <w:rFonts w:ascii="仿宋_GB2312" w:hAnsi="仿宋_GB2312" w:eastAsia="仿宋_GB2312" w:cs="仿宋_GB2312"/>
          <w:snapToGrid/>
          <w:color w:val="auto"/>
          <w:spacing w:val="-4"/>
          <w:kern w:val="2"/>
          <w:sz w:val="32"/>
          <w:szCs w:val="32"/>
          <w14:ligatures w14:val="standardContextual"/>
        </w:rPr>
        <w:t>程序与模型要部署在开源硬件上，作品的形式应为脱离网络、脱离笔记本电脑的独立运行作品，作品展示现场不提供任何外接电源，也不允许使用高电压、高电流的危险电源。作品应为可在现实场景中部署的作品，而不应该是自己虚拟一个场景来展示。</w:t>
      </w:r>
    </w:p>
    <w:p>
      <w:pPr>
        <w:spacing w:line="560" w:lineRule="exact"/>
        <w:ind w:firstLine="640" w:firstLineChars="200"/>
        <w:rPr>
          <w:rFonts w:hint="eastAsia" w:ascii="仿宋" w:hAnsi="仿宋" w:eastAsia="仿宋" w:cs="仿宋_GB2312"/>
          <w:bCs/>
          <w:snapToGrid w:val="0"/>
          <w:color w:val="030303"/>
          <w:spacing w:val="-5"/>
          <w:sz w:val="32"/>
          <w:szCs w:val="32"/>
        </w:rPr>
      </w:pPr>
      <w:r>
        <w:rPr>
          <w:rFonts w:hint="eastAsia" w:ascii="黑体" w:hAnsi="黑体" w:eastAsia="黑体"/>
          <w:sz w:val="32"/>
          <w:szCs w:val="32"/>
        </w:rPr>
        <w:t>二、线上报名及作品评审阶段</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在2026年3月20日—4月1日期间，通过广东省教育双融双创智慧共享社区平台</w:t>
      </w:r>
      <w:r>
        <w:rPr>
          <w:rFonts w:hint="eastAsia" w:ascii="仿宋_GB2312" w:hAnsi="仿宋_GB2312" w:eastAsia="仿宋_GB2312" w:cs="仿宋_GB2312"/>
          <w:color w:val="000000"/>
          <w:kern w:val="0"/>
          <w:sz w:val="32"/>
          <w:szCs w:val="32"/>
          <w:lang w:bidi="ar"/>
        </w:rPr>
        <w:t>（https://srsc.gdedu.gov.cn/）完成报名及</w:t>
      </w:r>
      <w:r>
        <w:rPr>
          <w:rFonts w:hint="eastAsia" w:ascii="仿宋_GB2312" w:hAnsi="仿宋_GB2312" w:eastAsia="仿宋_GB2312" w:cs="仿宋_GB2312"/>
          <w:sz w:val="32"/>
          <w:szCs w:val="32"/>
        </w:rPr>
        <w:t>作品推荐。每件作品须提交以下材料：</w:t>
      </w:r>
    </w:p>
    <w:p>
      <w:pPr>
        <w:widowControl/>
        <w:tabs>
          <w:tab w:val="left" w:pos="312"/>
        </w:tabs>
        <w:spacing w:line="560" w:lineRule="exact"/>
        <w:ind w:firstLine="642" w:firstLineChars="200"/>
        <w:outlineLvl w:val="2"/>
        <w:rPr>
          <w:rFonts w:hint="eastAsia" w:ascii="楷体" w:hAnsi="楷体" w:eastAsia="楷体" w:cs="仿宋_GB2312"/>
          <w:b/>
          <w:bCs/>
          <w:sz w:val="32"/>
          <w:szCs w:val="32"/>
          <w14:ligatures w14:val="none"/>
        </w:rPr>
      </w:pPr>
      <w:r>
        <w:rPr>
          <w:rFonts w:hint="eastAsia" w:ascii="楷体" w:hAnsi="楷体" w:eastAsia="楷体" w:cs="仿宋_GB2312"/>
          <w:b/>
          <w:bCs/>
          <w:sz w:val="32"/>
          <w:szCs w:val="32"/>
          <w14:ligatures w14:val="none"/>
        </w:rPr>
        <w:t>（一）报名表(附件1)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通过广东省教育双融双创智慧共享社区平台在线填报后，将平台生成的报名表直接打印出来，贴上照片、盖章，并扫描为PDF格式文件提交。</w:t>
      </w:r>
    </w:p>
    <w:p>
      <w:pPr>
        <w:widowControl/>
        <w:tabs>
          <w:tab w:val="left" w:pos="312"/>
        </w:tabs>
        <w:spacing w:line="560" w:lineRule="exact"/>
        <w:ind w:firstLine="642" w:firstLineChars="200"/>
        <w:outlineLvl w:val="2"/>
        <w:rPr>
          <w:rFonts w:hint="eastAsia" w:ascii="楷体" w:hAnsi="楷体" w:eastAsia="楷体" w:cs="仿宋_GB2312"/>
          <w:b/>
          <w:bCs/>
          <w:sz w:val="32"/>
          <w:szCs w:val="32"/>
          <w14:ligatures w14:val="none"/>
        </w:rPr>
      </w:pPr>
      <w:r>
        <w:rPr>
          <w:rFonts w:hint="eastAsia" w:ascii="楷体" w:hAnsi="楷体" w:eastAsia="楷体" w:cs="仿宋_GB2312"/>
          <w:b/>
          <w:bCs/>
          <w:sz w:val="32"/>
          <w:szCs w:val="32"/>
          <w14:ligatures w14:val="none"/>
        </w:rPr>
        <w:t>（二）项目研究报告(附件2)</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包含：创作意图，作品多角度照片，功能说明，搭建过程，程序代码，特别是人工智能关键代码、机器学习用到的数据集或训练的相关内容。</w:t>
      </w:r>
    </w:p>
    <w:p>
      <w:pPr>
        <w:widowControl/>
        <w:tabs>
          <w:tab w:val="left" w:pos="312"/>
        </w:tabs>
        <w:spacing w:line="560" w:lineRule="exact"/>
        <w:ind w:firstLine="642" w:firstLineChars="200"/>
        <w:outlineLvl w:val="2"/>
        <w:rPr>
          <w:rFonts w:hint="eastAsia" w:ascii="楷体" w:hAnsi="楷体" w:eastAsia="楷体" w:cs="仿宋_GB2312"/>
          <w:b/>
          <w:bCs/>
          <w:sz w:val="32"/>
          <w:szCs w:val="32"/>
          <w14:ligatures w14:val="none"/>
        </w:rPr>
      </w:pPr>
      <w:r>
        <w:rPr>
          <w:rFonts w:hint="eastAsia" w:ascii="楷体" w:hAnsi="楷体" w:eastAsia="楷体" w:cs="仿宋_GB2312"/>
          <w:b/>
          <w:bCs/>
          <w:sz w:val="32"/>
          <w:szCs w:val="32"/>
          <w14:ligatures w14:val="none"/>
        </w:rPr>
        <w:t>（三）演示文档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包含：封面、作品名称，创作意图，功能说明，电路搭建图，程序代码，小组分工与合作，收获与反思等。</w:t>
      </w:r>
    </w:p>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（四）演示视频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视频必须由学生出镜，需包含学生的实践过程与应用场景展示，强调从现象分析到问题探索、从方案设计到原型迭代的全过程。需参赛学生原声解说，不得采用AI等配声解说。内容要求包括：</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1.应用演示、功能讲解。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2.创作的背景和实践过程介绍。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3.项目开展与创作的完整流程展示。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4.作品的应用场景和关键创新点的介绍。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5.软硬件应用与技术重难点的详细阐述。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6.后续改进方向的思考。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技术要求：图像稳定、声音清晰、解说自然流畅；视频应捕捉实践活动的关键过程和作品的详细细节。视频格式为MP4、编码格式为H.264，时长不超过4分钟，文件大小不超过400MB。</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三、作品评审指标</w:t>
      </w:r>
    </w:p>
    <w:p>
      <w:pPr>
        <w:spacing w:line="560" w:lineRule="exact"/>
        <w:contextualSpacing/>
        <w:rPr>
          <w:rFonts w:ascii="仿宋_GB2312" w:eastAsia="仿宋_GB2312"/>
          <w:bCs/>
          <w:sz w:val="32"/>
          <w:szCs w:val="32"/>
        </w:rPr>
      </w:pPr>
      <w:r>
        <w:rPr>
          <w:rFonts w:hint="eastAsia" w:ascii="仿宋_GB2312" w:eastAsia="仿宋_GB2312"/>
          <w:bCs/>
          <w:sz w:val="32"/>
          <w:szCs w:val="32"/>
        </w:rPr>
        <w:t>表2 作品评审指标表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2"/>
        <w:gridCol w:w="1502"/>
        <w:gridCol w:w="5479"/>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tcBorders>
              <w:tl2br w:val="nil"/>
              <w:tr2bl w:val="nil"/>
            </w:tcBorders>
            <w:vAlign w:val="center"/>
          </w:tcPr>
          <w:p>
            <w:pPr>
              <w:pStyle w:val="43"/>
              <w:jc w:val="center"/>
              <w:rPr>
                <w:rFonts w:hint="eastAsia" w:ascii="仿宋" w:hAnsi="仿宋" w:eastAsia="仿宋" w:cs="仿宋_GB2312"/>
                <w:b/>
                <w:sz w:val="24"/>
                <w:szCs w:val="24"/>
              </w:rPr>
            </w:pPr>
            <w:bookmarkStart w:id="0" w:name="OLE_LINK2"/>
            <w:r>
              <w:rPr>
                <w:rFonts w:hint="eastAsia" w:ascii="仿宋" w:hAnsi="仿宋" w:eastAsia="仿宋" w:cs="仿宋_GB2312"/>
                <w:b/>
                <w:sz w:val="24"/>
                <w:szCs w:val="24"/>
              </w:rPr>
              <w:t>项目</w:t>
            </w:r>
          </w:p>
        </w:tc>
        <w:tc>
          <w:tcPr>
            <w:tcW w:w="1502"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内容</w:t>
            </w:r>
          </w:p>
        </w:tc>
        <w:tc>
          <w:tcPr>
            <w:tcW w:w="5479"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描述</w:t>
            </w:r>
          </w:p>
        </w:tc>
        <w:tc>
          <w:tcPr>
            <w:tcW w:w="682"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jc w:val="left"/>
              <w:rPr>
                <w:rFonts w:hint="eastAsia" w:ascii="仿宋" w:hAnsi="仿宋" w:eastAsia="仿宋" w:cs="仿宋_GB2312"/>
                <w:b/>
                <w:bCs/>
                <w:sz w:val="24"/>
                <w:szCs w:val="24"/>
              </w:rPr>
            </w:pPr>
            <w:r>
              <w:rPr>
                <w:rFonts w:hint="eastAsia" w:ascii="仿宋" w:hAnsi="仿宋" w:eastAsia="仿宋" w:cs="仿宋_GB2312"/>
                <w:b/>
                <w:bCs/>
                <w:sz w:val="24"/>
                <w:szCs w:val="24"/>
              </w:rPr>
              <w:t>创新性</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 创意功能</w:t>
            </w:r>
          </w:p>
        </w:tc>
        <w:tc>
          <w:tcPr>
            <w:tcW w:w="5479" w:type="dxa"/>
            <w:tcBorders>
              <w:tl2br w:val="nil"/>
              <w:tr2bl w:val="nil"/>
            </w:tcBorders>
            <w:vAlign w:val="center"/>
          </w:tcPr>
          <w:p>
            <w:pPr>
              <w:keepNext w:val="0"/>
              <w:keepLines w:val="0"/>
              <w:widowControl/>
              <w:suppressLineNumbers w:val="0"/>
              <w:jc w:val="left"/>
              <w:rPr>
                <w:rFonts w:hint="eastAsia" w:ascii="仿宋" w:hAnsi="仿宋" w:eastAsia="仿宋" w:cs="仿宋_GB2312"/>
                <w:sz w:val="24"/>
                <w:szCs w:val="24"/>
                <w:lang w:eastAsia="zh-CN"/>
              </w:rPr>
            </w:pPr>
            <w:r>
              <w:rPr>
                <w:rFonts w:hint="eastAsia" w:ascii="仿宋" w:hAnsi="仿宋" w:eastAsia="仿宋" w:cs="仿宋_GB2312"/>
                <w:kern w:val="2"/>
                <w:sz w:val="24"/>
                <w:szCs w:val="24"/>
                <w:lang w:val="en-US" w:eastAsia="zh-CN" w:bidi="ar-SA"/>
                <w14:ligatures w14:val="none"/>
              </w:rPr>
              <w:t>作品功能设计新颖，体现跨学科融合，能较好地解决生活中的问题。</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 算法应用创新</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能够创新地运用人工智能算法实现作品功能。</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b/>
                <w:bCs/>
                <w:sz w:val="24"/>
                <w:szCs w:val="24"/>
              </w:rPr>
              <w:t>技术性</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lang w:val="en-US" w:eastAsia="zh-CN"/>
              </w:rPr>
              <w:t>基础技术实现</w:t>
            </w:r>
          </w:p>
        </w:tc>
        <w:tc>
          <w:tcPr>
            <w:tcW w:w="5479" w:type="dxa"/>
            <w:tcBorders>
              <w:tl2br w:val="nil"/>
              <w:tr2bl w:val="nil"/>
            </w:tcBorders>
            <w:vAlign w:val="center"/>
          </w:tcPr>
          <w:p>
            <w:pPr>
              <w:keepNext w:val="0"/>
              <w:keepLines w:val="0"/>
              <w:widowControl/>
              <w:suppressLineNumbers w:val="0"/>
              <w:jc w:val="left"/>
              <w:rPr>
                <w:rFonts w:hint="eastAsia" w:ascii="仿宋" w:hAnsi="仿宋" w:eastAsia="仿宋" w:cs="仿宋_GB2312"/>
                <w:sz w:val="24"/>
                <w:szCs w:val="24"/>
              </w:rPr>
            </w:pPr>
            <w:r>
              <w:rPr>
                <w:rFonts w:hint="eastAsia" w:ascii="仿宋" w:hAnsi="仿宋" w:eastAsia="仿宋" w:cs="仿宋_GB2312"/>
                <w:kern w:val="2"/>
                <w:sz w:val="24"/>
                <w:szCs w:val="24"/>
                <w:lang w:val="en-US" w:eastAsia="zh-CN" w:bidi="ar-SA"/>
                <w14:ligatures w14:val="none"/>
              </w:rPr>
              <w:t>能够较好呈现符合主题要求的应用场景及所需技术。</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pStyle w:val="43"/>
              <w:jc w:val="left"/>
              <w:rPr>
                <w:rFonts w:hint="eastAsia" w:ascii="仿宋" w:hAnsi="仿宋" w:eastAsia="仿宋" w:cs="仿宋_GB2312"/>
                <w:b/>
                <w:bCs/>
                <w:sz w:val="24"/>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程序</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逻辑清晰，运行稳定，能够按要求实现功能。</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人工智能算法</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算法运行效果好，准确度高，处理速度快。</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 硬件功能</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AI功能实现的硬件选型科学，结构设计合理。</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jc w:val="left"/>
              <w:rPr>
                <w:rFonts w:hint="eastAsia" w:ascii="仿宋" w:hAnsi="仿宋" w:eastAsia="仿宋" w:cs="仿宋_GB2312"/>
                <w:b/>
                <w:bCs/>
                <w:sz w:val="24"/>
                <w:szCs w:val="24"/>
              </w:rPr>
            </w:pPr>
            <w:r>
              <w:rPr>
                <w:rFonts w:hint="eastAsia" w:ascii="仿宋" w:hAnsi="仿宋" w:eastAsia="仿宋" w:cs="仿宋_GB2312"/>
                <w:b/>
                <w:bCs/>
                <w:sz w:val="24"/>
                <w:szCs w:val="24"/>
              </w:rPr>
              <w:t>规范性</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设计方案</w:t>
            </w:r>
          </w:p>
          <w:p>
            <w:pPr>
              <w:pStyle w:val="43"/>
              <w:jc w:val="left"/>
              <w:rPr>
                <w:rFonts w:hint="eastAsia" w:ascii="仿宋" w:hAnsi="仿宋" w:eastAsia="仿宋" w:cs="仿宋_GB2312"/>
                <w:sz w:val="24"/>
                <w:szCs w:val="24"/>
              </w:rPr>
            </w:pPr>
            <w:r>
              <w:rPr>
                <w:rFonts w:hint="eastAsia" w:ascii="仿宋" w:hAnsi="仿宋" w:eastAsia="仿宋" w:cs="仿宋_GB2312"/>
                <w:sz w:val="24"/>
                <w:szCs w:val="24"/>
              </w:rPr>
              <w:t>规范性</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AI功能特性突出，设计方案完备，包含作品功能、</w:t>
            </w:r>
          </w:p>
          <w:p>
            <w:pPr>
              <w:pStyle w:val="43"/>
              <w:jc w:val="left"/>
              <w:rPr>
                <w:rFonts w:hint="eastAsia" w:ascii="仿宋" w:hAnsi="仿宋" w:eastAsia="仿宋" w:cs="仿宋_GB2312"/>
                <w:sz w:val="24"/>
                <w:szCs w:val="24"/>
              </w:rPr>
            </w:pPr>
            <w:r>
              <w:rPr>
                <w:rFonts w:hint="eastAsia" w:ascii="仿宋" w:hAnsi="仿宋" w:eastAsia="仿宋" w:cs="仿宋_GB2312"/>
                <w:sz w:val="24"/>
                <w:szCs w:val="24"/>
              </w:rPr>
              <w:t>结构、相关器件使用等内容。</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制作过程</w:t>
            </w:r>
          </w:p>
          <w:p>
            <w:pPr>
              <w:pStyle w:val="43"/>
              <w:jc w:val="left"/>
              <w:rPr>
                <w:rFonts w:hint="eastAsia" w:ascii="仿宋" w:hAnsi="仿宋" w:eastAsia="仿宋" w:cs="仿宋_GB2312"/>
                <w:sz w:val="24"/>
                <w:szCs w:val="24"/>
              </w:rPr>
            </w:pPr>
            <w:r>
              <w:rPr>
                <w:rFonts w:hint="eastAsia" w:ascii="仿宋" w:hAnsi="仿宋" w:eastAsia="仿宋" w:cs="仿宋_GB2312"/>
                <w:sz w:val="24"/>
                <w:szCs w:val="24"/>
              </w:rPr>
              <w:t>规范性</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制作过程中工具和相关器材使用规范</w:t>
            </w:r>
            <w:r>
              <w:rPr>
                <w:rFonts w:hint="eastAsia" w:ascii="仿宋" w:hAnsi="仿宋" w:eastAsia="仿宋" w:cs="仿宋_GB2312"/>
                <w:sz w:val="24"/>
                <w:szCs w:val="24"/>
                <w:lang w:eastAsia="zh-CN"/>
              </w:rPr>
              <w:t>，</w:t>
            </w:r>
            <w:r>
              <w:rPr>
                <w:rFonts w:hint="eastAsia" w:ascii="仿宋" w:hAnsi="仿宋" w:eastAsia="仿宋" w:cs="仿宋_GB2312"/>
                <w:sz w:val="24"/>
                <w:szCs w:val="24"/>
              </w:rPr>
              <w:t>器材清单详实，作品源代码注释规范</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有详细的制作文档，提交材料齐全。</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ind w:left="102" w:hanging="102"/>
              <w:jc w:val="left"/>
              <w:rPr>
                <w:rFonts w:hint="eastAsia" w:ascii="仿宋" w:hAnsi="仿宋" w:eastAsia="仿宋" w:cs="仿宋_GB2312"/>
                <w:b/>
                <w:bCs/>
                <w:sz w:val="24"/>
                <w:szCs w:val="24"/>
              </w:rPr>
            </w:pPr>
            <w:r>
              <w:rPr>
                <w:rFonts w:hint="eastAsia" w:ascii="仿宋" w:hAnsi="仿宋" w:eastAsia="仿宋" w:cs="仿宋_GB2312"/>
                <w:b/>
                <w:bCs/>
                <w:sz w:val="24"/>
                <w:szCs w:val="24"/>
              </w:rPr>
              <w:t>团队展示与协作</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团队展示</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作品展示环节中，能够很好地展现出作品的设计思路、制作过程和功能实现，演示素材制作精美，语言表达清晰，与现场互动情况良好。</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分工协作</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有明确、合理的团队协作分工方案，制作过程中每位团队成员能够充分参与、互相帮助、协作配合。</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43" w:type="dxa"/>
            <w:gridSpan w:val="3"/>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总分</w:t>
            </w:r>
          </w:p>
        </w:tc>
        <w:tc>
          <w:tcPr>
            <w:tcW w:w="68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100分</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三、现场展示交流活动阶段</w:t>
      </w:r>
    </w:p>
    <w:p>
      <w:pPr>
        <w:tabs>
          <w:tab w:val="left" w:pos="42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通过对报名提交的作品进行</w:t>
      </w:r>
      <w:r>
        <w:rPr>
          <w:rFonts w:hint="eastAsia" w:ascii="仿宋_GB2312" w:hAnsi="仿宋_GB2312" w:eastAsia="仿宋_GB2312" w:cs="仿宋_GB2312"/>
          <w:color w:val="000000"/>
          <w:kern w:val="0"/>
          <w:sz w:val="32"/>
          <w:szCs w:val="32"/>
          <w:lang w:bidi="ar"/>
        </w:rPr>
        <w:t>资格审查</w:t>
      </w:r>
      <w:r>
        <w:rPr>
          <w:rFonts w:hint="eastAsia" w:ascii="仿宋_GB2312" w:hAnsi="仿宋_GB2312" w:eastAsia="仿宋_GB2312" w:cs="仿宋_GB2312"/>
          <w:bCs/>
          <w:sz w:val="32"/>
          <w:szCs w:val="32"/>
        </w:rPr>
        <w:t>，</w:t>
      </w:r>
      <w:r>
        <w:rPr>
          <w:rFonts w:hint="eastAsia" w:ascii="仿宋_GB2312" w:hAnsi="仿宋_GB2312" w:eastAsia="仿宋_GB2312" w:cs="仿宋_GB2312"/>
          <w:color w:val="000000"/>
          <w:kern w:val="0"/>
          <w:sz w:val="32"/>
          <w:szCs w:val="32"/>
          <w:lang w:bidi="ar"/>
        </w:rPr>
        <w:t>遴选入围大赛现场活动的队伍名单。</w:t>
      </w:r>
      <w:r>
        <w:rPr>
          <w:rFonts w:hint="eastAsia" w:ascii="仿宋_GB2312" w:hAnsi="仿宋_GB2312" w:eastAsia="仿宋_GB2312" w:cs="仿宋_GB2312"/>
          <w:bCs/>
          <w:sz w:val="32"/>
          <w:szCs w:val="32"/>
        </w:rPr>
        <w:t>具体名单拟于4月下旬在“双融双创”社区平台公布。</w:t>
      </w:r>
    </w:p>
    <w:p>
      <w:pPr>
        <w:tabs>
          <w:tab w:val="left" w:pos="4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获得大赛现场活动资格的入围队伍，届时须按相关通知要求，在指定的时间内</w:t>
      </w:r>
      <w:r>
        <w:rPr>
          <w:rFonts w:hint="eastAsia" w:ascii="仿宋_GB2312" w:hAnsi="仿宋_GB2312" w:eastAsia="仿宋_GB2312" w:cs="仿宋_GB2312"/>
          <w:sz w:val="32"/>
          <w:szCs w:val="32"/>
        </w:rPr>
        <w:t>填报回执，确定是否能参加现场活动（参加现场活动的队员要与报名时人员一致，不能更换）。队伍</w:t>
      </w:r>
      <w:r>
        <w:rPr>
          <w:rFonts w:hint="eastAsia" w:ascii="仿宋_GB2312" w:hAnsi="仿宋_GB2312" w:eastAsia="仿宋_GB2312" w:cs="仿宋_GB2312"/>
          <w:bCs/>
          <w:sz w:val="32"/>
          <w:szCs w:val="32"/>
        </w:rPr>
        <w:t>通过现场竞赛，角逐省一二三等奖。</w:t>
      </w:r>
    </w:p>
    <w:p>
      <w:pPr>
        <w:pStyle w:val="36"/>
        <w:numPr>
          <w:ilvl w:val="0"/>
          <w:numId w:val="1"/>
        </w:numPr>
        <w:spacing w:line="560" w:lineRule="exact"/>
        <w:rPr>
          <w:rFonts w:hint="eastAsia" w:ascii="楷体" w:hAnsi="楷体" w:eastAsia="楷体"/>
          <w:b/>
          <w:bCs/>
          <w:sz w:val="32"/>
          <w:szCs w:val="32"/>
        </w:rPr>
      </w:pPr>
      <w:r>
        <w:rPr>
          <w:rFonts w:hint="eastAsia" w:ascii="楷体" w:hAnsi="楷体" w:eastAsia="楷体"/>
          <w:b/>
          <w:bCs/>
          <w:sz w:val="32"/>
          <w:szCs w:val="32"/>
        </w:rPr>
        <w:t>现场活动任务</w:t>
      </w:r>
    </w:p>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1.任务一：原作品展示问辩</w:t>
      </w:r>
    </w:p>
    <w:p>
      <w:pPr>
        <w:tabs>
          <w:tab w:val="left" w:pos="4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入围现场活动的队伍需要提前提交用于展示的演示文稿，现场携带报名时提交的作品实物（完整作品的展开面积不超过</w:t>
      </w:r>
      <w:r>
        <w:rPr>
          <w:rFonts w:ascii="仿宋_GB2312" w:hAnsi="仿宋_GB2312" w:eastAsia="仿宋_GB2312" w:cs="仿宋_GB2312"/>
          <w:sz w:val="32"/>
          <w:szCs w:val="32"/>
        </w:rPr>
        <w:t>120*60cm</w:t>
      </w:r>
      <w:r>
        <w:rPr>
          <w:rFonts w:hint="eastAsia" w:ascii="仿宋_GB2312" w:hAnsi="仿宋_GB2312" w:eastAsia="仿宋_GB2312" w:cs="仿宋_GB2312"/>
          <w:sz w:val="32"/>
          <w:szCs w:val="32"/>
        </w:rPr>
        <w:t>）、项目研究报告(打印稿)到现场进行展示问辩。</w:t>
      </w:r>
      <w:r>
        <w:rPr>
          <w:rFonts w:hint="eastAsia" w:ascii="仿宋_GB2312" w:hAnsi="仿宋_GB2312" w:eastAsia="仿宋_GB2312" w:cs="仿宋_GB2312"/>
          <w:bCs/>
          <w:sz w:val="32"/>
          <w:szCs w:val="32"/>
        </w:rPr>
        <w:t>每组派一名代表进行问辩，</w:t>
      </w:r>
      <w:r>
        <w:rPr>
          <w:rFonts w:hint="eastAsia" w:ascii="仿宋_GB2312" w:hAnsi="仿宋_GB2312" w:eastAsia="仿宋_GB2312" w:cs="仿宋_GB2312"/>
          <w:sz w:val="32"/>
          <w:szCs w:val="32"/>
        </w:rPr>
        <w:t>评委参考评审指标对作品、项目研究报告、作品支撑材料以及展示问辩情况进行综合评价。</w:t>
      </w:r>
      <w:r>
        <w:rPr>
          <w:rFonts w:ascii="仿宋_GB2312" w:hAnsi="仿宋_GB2312" w:eastAsia="仿宋_GB2312" w:cs="仿宋_GB2312"/>
          <w:sz w:val="32"/>
          <w:szCs w:val="32"/>
        </w:rPr>
        <w:t>作品展示时间3分钟，评委问辩</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分钟。</w:t>
      </w:r>
    </w:p>
    <w:bookmarkEnd w:id="0"/>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2.任务二：现场说课与模拟授课</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（1）说课要求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每组派一名代表进行说课，说课时间为4分钟。注重项目化学习与跨学科设计，体现对学生学科核心素养、人工智能核心素养方面的培养。说课应从以下五大方面展开：</w:t>
      </w:r>
    </w:p>
    <w:p>
      <w:pPr>
        <w:pStyle w:val="36"/>
        <w:numPr>
          <w:ilvl w:val="0"/>
          <w:numId w:val="2"/>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教材分析：结合原作品相关模块，分析所选教材或课程内容的适用性与整合点。</w:t>
      </w:r>
    </w:p>
    <w:p>
      <w:pPr>
        <w:pStyle w:val="36"/>
        <w:numPr>
          <w:ilvl w:val="0"/>
          <w:numId w:val="2"/>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学情分析：分析学生的知识基础、技能水平、兴趣特点及学习需求。</w:t>
      </w:r>
    </w:p>
    <w:p>
      <w:pPr>
        <w:pStyle w:val="36"/>
        <w:numPr>
          <w:ilvl w:val="0"/>
          <w:numId w:val="2"/>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目标与重难点：明确教学目标、重点与难点，突出素养导向。</w:t>
      </w:r>
    </w:p>
    <w:p>
      <w:pPr>
        <w:pStyle w:val="36"/>
        <w:numPr>
          <w:ilvl w:val="0"/>
          <w:numId w:val="2"/>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教学方法：介绍采用的教学策略、活动设计及技术手段。</w:t>
      </w:r>
    </w:p>
    <w:p>
      <w:pPr>
        <w:pStyle w:val="36"/>
        <w:numPr>
          <w:ilvl w:val="0"/>
          <w:numId w:val="2"/>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教学过程：简述教学流程，体现探究性、互动性与实践性。</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（2）模拟授课要求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每组派一名代表进行模拟授课，模拟授课时间为8分钟。针对原作品中的某个学习任务进行设计与教学，展示如何引导学生完成学习任务，体现教学互动、任务实施与效果评估。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（3）答辩要求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说课及模拟授课结束后，评委将根据展示情况进行提问，选手将进行现场答辩。说课、模拟授课及答辩三个环节总时长不超过15分钟。</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（4）材料准备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选手结合展示作品，自行准备演示文稿（PPT等资料）。可携带必要的教学辅助材料，如实物模型、演示设备等。自备演示设备需带HDMI接口，并提前测试投屏功能。</w:t>
      </w:r>
    </w:p>
    <w:p>
      <w:pPr>
        <w:widowControl/>
        <w:tabs>
          <w:tab w:val="left" w:pos="312"/>
        </w:tabs>
        <w:spacing w:line="560" w:lineRule="exact"/>
        <w:ind w:firstLine="642"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3.总成绩计算说明</w:t>
      </w:r>
    </w:p>
    <w:p>
      <w:pPr>
        <w:tabs>
          <w:tab w:val="left" w:pos="42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总分=原作品技术问辩得分×30%+现场说课得分×30%+模拟授课得分×40%</w:t>
      </w:r>
    </w:p>
    <w:p>
      <w:pPr>
        <w:widowControl/>
        <w:tabs>
          <w:tab w:val="left" w:pos="312"/>
        </w:tabs>
        <w:spacing w:line="560" w:lineRule="exact"/>
        <w:ind w:firstLine="642" w:firstLineChars="200"/>
        <w:outlineLvl w:val="2"/>
        <w:rPr>
          <w:rFonts w:hint="eastAsia" w:ascii="楷体" w:hAnsi="楷体" w:eastAsia="楷体"/>
          <w:b/>
          <w:bCs/>
          <w:sz w:val="32"/>
          <w:szCs w:val="32"/>
        </w:rPr>
      </w:pPr>
      <w:r>
        <w:rPr>
          <w:rFonts w:hint="eastAsia" w:ascii="仿宋_GB2312" w:hAnsi="仿宋_GB2312" w:eastAsia="仿宋_GB2312" w:cs="仿宋_GB2312"/>
          <w:b/>
          <w:bCs/>
          <w:sz w:val="32"/>
          <w:szCs w:val="32"/>
        </w:rPr>
        <w:t>4.</w:t>
      </w:r>
      <w:bookmarkStart w:id="1" w:name="_Hlk214483822"/>
      <w:r>
        <w:rPr>
          <w:rFonts w:hint="eastAsia" w:ascii="仿宋_GB2312" w:hAnsi="仿宋_GB2312" w:eastAsia="仿宋_GB2312" w:cs="仿宋_GB2312"/>
          <w:b/>
          <w:bCs/>
          <w:sz w:val="32"/>
          <w:szCs w:val="32"/>
        </w:rPr>
        <w:t>现场活动评价指标</w:t>
      </w:r>
    </w:p>
    <w:bookmarkEnd w:id="1"/>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（1）原作品展示答辩</w:t>
      </w:r>
    </w:p>
    <w:p>
      <w:pPr>
        <w:spacing w:line="560" w:lineRule="exact"/>
        <w:contextualSpacing/>
        <w:rPr>
          <w:rFonts w:ascii="仿宋_GB2312" w:eastAsia="仿宋_GB2312"/>
          <w:bCs/>
          <w:sz w:val="32"/>
          <w:szCs w:val="32"/>
        </w:rPr>
      </w:pPr>
      <w:r>
        <w:rPr>
          <w:rFonts w:hint="eastAsia" w:ascii="仿宋_GB2312" w:eastAsia="仿宋_GB2312"/>
          <w:bCs/>
          <w:sz w:val="32"/>
          <w:szCs w:val="32"/>
        </w:rPr>
        <w:t>表3 原作品展示答辩评分表</w:t>
      </w:r>
    </w:p>
    <w:p>
      <w:pPr>
        <w:spacing w:line="560" w:lineRule="exact"/>
        <w:rPr>
          <w:rFonts w:hint="eastAsia" w:ascii="楷体" w:hAnsi="楷体" w:eastAsia="楷体"/>
          <w:sz w:val="32"/>
          <w:szCs w:val="32"/>
        </w:rPr>
      </w:pPr>
    </w:p>
    <w:tbl>
      <w:tblPr>
        <w:tblStyle w:val="20"/>
        <w:tblW w:w="8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2"/>
        <w:gridCol w:w="1502"/>
        <w:gridCol w:w="5479"/>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项目</w:t>
            </w:r>
          </w:p>
        </w:tc>
        <w:tc>
          <w:tcPr>
            <w:tcW w:w="1502"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内容</w:t>
            </w:r>
          </w:p>
        </w:tc>
        <w:tc>
          <w:tcPr>
            <w:tcW w:w="5479"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描述</w:t>
            </w:r>
          </w:p>
        </w:tc>
        <w:tc>
          <w:tcPr>
            <w:tcW w:w="682" w:type="dxa"/>
            <w:tcBorders>
              <w:tl2br w:val="nil"/>
              <w:tr2bl w:val="nil"/>
            </w:tcBorders>
            <w:vAlign w:val="center"/>
          </w:tcPr>
          <w:p>
            <w:pPr>
              <w:pStyle w:val="43"/>
              <w:jc w:val="center"/>
              <w:rPr>
                <w:rFonts w:hint="eastAsia" w:ascii="仿宋" w:hAnsi="仿宋" w:eastAsia="仿宋" w:cs="仿宋_GB2312"/>
                <w:b/>
                <w:sz w:val="24"/>
                <w:szCs w:val="24"/>
              </w:rPr>
            </w:pPr>
            <w:r>
              <w:rPr>
                <w:rFonts w:hint="eastAsia" w:ascii="仿宋" w:hAnsi="仿宋" w:eastAsia="仿宋" w:cs="仿宋_GB2312"/>
                <w:b/>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jc w:val="left"/>
              <w:rPr>
                <w:rFonts w:hint="eastAsia" w:ascii="仿宋" w:hAnsi="仿宋" w:eastAsia="仿宋" w:cs="仿宋_GB2312"/>
                <w:b/>
                <w:bCs/>
                <w:sz w:val="24"/>
                <w:szCs w:val="24"/>
              </w:rPr>
            </w:pPr>
            <w:r>
              <w:rPr>
                <w:rFonts w:hint="eastAsia" w:ascii="仿宋" w:hAnsi="仿宋" w:eastAsia="仿宋" w:cs="仿宋_GB2312"/>
                <w:b/>
                <w:bCs/>
                <w:sz w:val="24"/>
                <w:szCs w:val="24"/>
              </w:rPr>
              <w:t>创新性</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 创意功能</w:t>
            </w:r>
          </w:p>
        </w:tc>
        <w:tc>
          <w:tcPr>
            <w:tcW w:w="5479" w:type="dxa"/>
            <w:tcBorders>
              <w:tl2br w:val="nil"/>
              <w:tr2bl w:val="nil"/>
            </w:tcBorders>
            <w:vAlign w:val="center"/>
          </w:tcPr>
          <w:p>
            <w:pPr>
              <w:keepNext w:val="0"/>
              <w:keepLines w:val="0"/>
              <w:widowControl/>
              <w:suppressLineNumbers w:val="0"/>
              <w:jc w:val="left"/>
              <w:rPr>
                <w:rFonts w:hint="eastAsia" w:ascii="仿宋" w:hAnsi="仿宋" w:eastAsia="仿宋" w:cs="仿宋_GB2312"/>
                <w:sz w:val="24"/>
                <w:szCs w:val="24"/>
                <w:lang w:eastAsia="zh-CN"/>
              </w:rPr>
            </w:pPr>
            <w:r>
              <w:rPr>
                <w:rFonts w:hint="eastAsia" w:ascii="仿宋" w:hAnsi="仿宋" w:eastAsia="仿宋" w:cs="仿宋_GB2312"/>
                <w:kern w:val="2"/>
                <w:sz w:val="24"/>
                <w:szCs w:val="24"/>
                <w:lang w:val="en-US" w:eastAsia="zh-CN" w:bidi="ar-SA"/>
                <w14:ligatures w14:val="none"/>
              </w:rPr>
              <w:t>作品功能设计新颖，体现跨学科融合，能较好地解决生活中的问题。</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 算法应用创新</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能够创新地运用人工智能算法实现作品功能。</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b/>
                <w:bCs/>
                <w:sz w:val="24"/>
                <w:szCs w:val="24"/>
              </w:rPr>
              <w:t>技术性</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lang w:val="en-US" w:eastAsia="zh-CN"/>
              </w:rPr>
              <w:t>基础技术实现</w:t>
            </w:r>
          </w:p>
        </w:tc>
        <w:tc>
          <w:tcPr>
            <w:tcW w:w="5479" w:type="dxa"/>
            <w:tcBorders>
              <w:tl2br w:val="nil"/>
              <w:tr2bl w:val="nil"/>
            </w:tcBorders>
            <w:vAlign w:val="center"/>
          </w:tcPr>
          <w:p>
            <w:pPr>
              <w:keepNext w:val="0"/>
              <w:keepLines w:val="0"/>
              <w:widowControl/>
              <w:suppressLineNumbers w:val="0"/>
              <w:jc w:val="left"/>
              <w:rPr>
                <w:rFonts w:hint="eastAsia" w:ascii="仿宋" w:hAnsi="仿宋" w:eastAsia="仿宋" w:cs="仿宋_GB2312"/>
                <w:sz w:val="24"/>
                <w:szCs w:val="24"/>
              </w:rPr>
            </w:pPr>
            <w:r>
              <w:rPr>
                <w:rFonts w:hint="eastAsia" w:ascii="仿宋" w:hAnsi="仿宋" w:eastAsia="仿宋" w:cs="仿宋_GB2312"/>
                <w:kern w:val="2"/>
                <w:sz w:val="24"/>
                <w:szCs w:val="24"/>
                <w:lang w:val="en-US" w:eastAsia="zh-CN" w:bidi="ar-SA"/>
                <w14:ligatures w14:val="none"/>
              </w:rPr>
              <w:t>能够较好呈现符合主题要求的应用场景及所需技术。</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pStyle w:val="43"/>
              <w:jc w:val="left"/>
              <w:rPr>
                <w:rFonts w:hint="eastAsia" w:ascii="仿宋" w:hAnsi="仿宋" w:eastAsia="仿宋" w:cs="仿宋_GB2312"/>
                <w:b/>
                <w:bCs/>
                <w:sz w:val="24"/>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程序</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逻辑清晰，运行稳定，能够按要求实现功能。</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人工智能算法</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算法运行效果好，准确度高，处理速度快。</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 硬件功能</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AI功能实现的硬件选型科学，结构设计合理。</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jc w:val="left"/>
              <w:rPr>
                <w:rFonts w:hint="eastAsia" w:ascii="仿宋" w:hAnsi="仿宋" w:eastAsia="仿宋" w:cs="仿宋_GB2312"/>
                <w:b/>
                <w:bCs/>
                <w:sz w:val="24"/>
                <w:szCs w:val="24"/>
              </w:rPr>
            </w:pPr>
            <w:r>
              <w:rPr>
                <w:rFonts w:hint="eastAsia" w:ascii="仿宋" w:hAnsi="仿宋" w:eastAsia="仿宋" w:cs="仿宋_GB2312"/>
                <w:b/>
                <w:bCs/>
                <w:sz w:val="24"/>
                <w:szCs w:val="24"/>
              </w:rPr>
              <w:t>规范性</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设计方案</w:t>
            </w:r>
          </w:p>
          <w:p>
            <w:pPr>
              <w:pStyle w:val="43"/>
              <w:jc w:val="left"/>
              <w:rPr>
                <w:rFonts w:hint="eastAsia" w:ascii="仿宋" w:hAnsi="仿宋" w:eastAsia="仿宋" w:cs="仿宋_GB2312"/>
                <w:sz w:val="24"/>
                <w:szCs w:val="24"/>
              </w:rPr>
            </w:pPr>
            <w:r>
              <w:rPr>
                <w:rFonts w:hint="eastAsia" w:ascii="仿宋" w:hAnsi="仿宋" w:eastAsia="仿宋" w:cs="仿宋_GB2312"/>
                <w:sz w:val="24"/>
                <w:szCs w:val="24"/>
              </w:rPr>
              <w:t>规范性</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AI功能特性突出，设计方案完备，包含作品功能、</w:t>
            </w:r>
          </w:p>
          <w:p>
            <w:pPr>
              <w:pStyle w:val="43"/>
              <w:jc w:val="left"/>
              <w:rPr>
                <w:rFonts w:hint="eastAsia" w:ascii="仿宋" w:hAnsi="仿宋" w:eastAsia="仿宋" w:cs="仿宋_GB2312"/>
                <w:sz w:val="24"/>
                <w:szCs w:val="24"/>
              </w:rPr>
            </w:pPr>
            <w:r>
              <w:rPr>
                <w:rFonts w:hint="eastAsia" w:ascii="仿宋" w:hAnsi="仿宋" w:eastAsia="仿宋" w:cs="仿宋_GB2312"/>
                <w:sz w:val="24"/>
                <w:szCs w:val="24"/>
              </w:rPr>
              <w:t>结构、相关器件使用等内容。</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b/>
                <w:bCs/>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制作过程</w:t>
            </w:r>
          </w:p>
          <w:p>
            <w:pPr>
              <w:pStyle w:val="43"/>
              <w:jc w:val="left"/>
              <w:rPr>
                <w:rFonts w:hint="eastAsia" w:ascii="仿宋" w:hAnsi="仿宋" w:eastAsia="仿宋" w:cs="仿宋_GB2312"/>
                <w:sz w:val="24"/>
                <w:szCs w:val="24"/>
              </w:rPr>
            </w:pPr>
            <w:r>
              <w:rPr>
                <w:rFonts w:hint="eastAsia" w:ascii="仿宋" w:hAnsi="仿宋" w:eastAsia="仿宋" w:cs="仿宋_GB2312"/>
                <w:sz w:val="24"/>
                <w:szCs w:val="24"/>
              </w:rPr>
              <w:t>规范性</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制作过程中工具和相关器材使用规范</w:t>
            </w:r>
            <w:r>
              <w:rPr>
                <w:rFonts w:hint="eastAsia" w:ascii="仿宋" w:hAnsi="仿宋" w:eastAsia="仿宋" w:cs="仿宋_GB2312"/>
                <w:sz w:val="24"/>
                <w:szCs w:val="24"/>
                <w:lang w:eastAsia="zh-CN"/>
              </w:rPr>
              <w:t>，</w:t>
            </w:r>
            <w:r>
              <w:rPr>
                <w:rFonts w:hint="eastAsia" w:ascii="仿宋" w:hAnsi="仿宋" w:eastAsia="仿宋" w:cs="仿宋_GB2312"/>
                <w:sz w:val="24"/>
                <w:szCs w:val="24"/>
              </w:rPr>
              <w:t>器材清单详实，作品源代码注释规范</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有详细的制作文档，提交材料齐全。</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restart"/>
            <w:tcBorders>
              <w:tl2br w:val="nil"/>
              <w:tr2bl w:val="nil"/>
            </w:tcBorders>
            <w:vAlign w:val="center"/>
          </w:tcPr>
          <w:p>
            <w:pPr>
              <w:pStyle w:val="43"/>
              <w:ind w:left="102" w:hanging="102"/>
              <w:jc w:val="left"/>
              <w:rPr>
                <w:rFonts w:hint="eastAsia" w:ascii="仿宋" w:hAnsi="仿宋" w:eastAsia="仿宋" w:cs="仿宋_GB2312"/>
                <w:b/>
                <w:bCs/>
                <w:sz w:val="24"/>
                <w:szCs w:val="24"/>
              </w:rPr>
            </w:pPr>
            <w:r>
              <w:rPr>
                <w:rFonts w:hint="eastAsia" w:ascii="仿宋" w:hAnsi="仿宋" w:eastAsia="仿宋" w:cs="仿宋_GB2312"/>
                <w:b/>
                <w:bCs/>
                <w:sz w:val="24"/>
                <w:szCs w:val="24"/>
              </w:rPr>
              <w:t>团队展示与协作</w:t>
            </w: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团队展示</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作品展示环节中，能够很好地展现出作品的设计思路、制作过程和功能实现，演示素材制作精美，语言表达清晰，与现场互动情况良好。</w:t>
            </w:r>
          </w:p>
        </w:tc>
        <w:tc>
          <w:tcPr>
            <w:tcW w:w="682" w:type="dxa"/>
            <w:vMerge w:val="restart"/>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2" w:type="dxa"/>
            <w:vMerge w:val="continue"/>
            <w:tcBorders>
              <w:tl2br w:val="nil"/>
              <w:tr2bl w:val="nil"/>
            </w:tcBorders>
            <w:vAlign w:val="center"/>
          </w:tcPr>
          <w:p>
            <w:pPr>
              <w:jc w:val="left"/>
              <w:rPr>
                <w:rFonts w:hint="eastAsia" w:ascii="仿宋" w:hAnsi="仿宋" w:eastAsia="仿宋" w:cs="仿宋_GB2312"/>
                <w:szCs w:val="24"/>
              </w:rPr>
            </w:pPr>
          </w:p>
        </w:tc>
        <w:tc>
          <w:tcPr>
            <w:tcW w:w="150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分工协作</w:t>
            </w:r>
          </w:p>
        </w:tc>
        <w:tc>
          <w:tcPr>
            <w:tcW w:w="5479"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有明确、合理的团队协作分工方案，制作过程中每位团队成员能够充分参与、互相帮助、协作配合。</w:t>
            </w:r>
          </w:p>
        </w:tc>
        <w:tc>
          <w:tcPr>
            <w:tcW w:w="682" w:type="dxa"/>
            <w:vMerge w:val="continue"/>
            <w:tcBorders>
              <w:tl2br w:val="nil"/>
              <w:tr2bl w:val="nil"/>
            </w:tcBorders>
            <w:vAlign w:val="center"/>
          </w:tcPr>
          <w:p>
            <w:pPr>
              <w:pStyle w:val="43"/>
              <w:jc w:val="left"/>
              <w:rPr>
                <w:rFonts w:hint="eastAsia" w:ascii="仿宋" w:hAnsi="仿宋" w:eastAsia="仿宋"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43" w:type="dxa"/>
            <w:gridSpan w:val="3"/>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总分</w:t>
            </w:r>
          </w:p>
        </w:tc>
        <w:tc>
          <w:tcPr>
            <w:tcW w:w="682" w:type="dxa"/>
            <w:tcBorders>
              <w:tl2br w:val="nil"/>
              <w:tr2bl w:val="nil"/>
            </w:tcBorders>
            <w:vAlign w:val="center"/>
          </w:tcPr>
          <w:p>
            <w:pPr>
              <w:pStyle w:val="43"/>
              <w:jc w:val="left"/>
              <w:rPr>
                <w:rFonts w:hint="eastAsia" w:ascii="仿宋" w:hAnsi="仿宋" w:eastAsia="仿宋" w:cs="仿宋_GB2312"/>
                <w:sz w:val="24"/>
                <w:szCs w:val="24"/>
              </w:rPr>
            </w:pPr>
            <w:r>
              <w:rPr>
                <w:rFonts w:hint="eastAsia" w:ascii="仿宋" w:hAnsi="仿宋" w:eastAsia="仿宋" w:cs="仿宋_GB2312"/>
                <w:sz w:val="24"/>
                <w:szCs w:val="24"/>
              </w:rPr>
              <w:t>100分</w:t>
            </w:r>
          </w:p>
        </w:tc>
      </w:tr>
    </w:tbl>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（2）说课</w:t>
      </w:r>
    </w:p>
    <w:p>
      <w:pPr>
        <w:spacing w:line="560" w:lineRule="exact"/>
        <w:contextualSpacing/>
        <w:rPr>
          <w:rFonts w:ascii="仿宋_GB2312" w:eastAsia="仿宋_GB2312"/>
          <w:bCs/>
          <w:sz w:val="32"/>
          <w:szCs w:val="32"/>
        </w:rPr>
      </w:pPr>
      <w:r>
        <w:rPr>
          <w:rFonts w:hint="eastAsia" w:ascii="仿宋_GB2312" w:eastAsia="仿宋_GB2312"/>
          <w:bCs/>
          <w:sz w:val="32"/>
          <w:szCs w:val="32"/>
        </w:rPr>
        <w:t>表4 说课评分表</w:t>
      </w:r>
    </w:p>
    <w:tbl>
      <w:tblPr>
        <w:tblStyle w:val="48"/>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764"/>
        <w:gridCol w:w="4323"/>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99"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选手编号：</w:t>
            </w:r>
          </w:p>
        </w:tc>
        <w:tc>
          <w:tcPr>
            <w:tcW w:w="4890"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评价指标</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评价内容</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核心素养</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具体并有针对性地说出本次课在培养学生学科核心素养方面、人工智能核心素养、育人方式所采取的措施及预测达成的效果。</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教学内容</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教学目标设置符合新课标要求，目标明确、具体，体现素养导向的教学目标。教材分析准确，包括准确分析教学内容在人工智能课程中的地位和价值，理清知识点与前后内容之间的联系。对教材的组织、处理恰当，并说清这样处理的理由，重点、难点分析恰当，指出突破重点和难点的方法。</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教法学法</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学情分析符合学生实际，有学习方法指导，体现学科能力与人工智能素养要求。教学方法选择合理、恰当，体现项目化学习与跨学科设计理念，问题设计有层次、有启发性，有助于学生发展智能思维与人机协同解决问题的能力。教法设计要体现以学生为主体，符合新课程理念，学法渗透符合人工智能学习基本规律。</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教学过程</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zh-CN"/>
              </w:rPr>
              <w:t>教学环节设计完整合理、结构严谨、层次清晰，时间分配合理， 符合学生认知规律。教学过程自然流畅，设置情境能激发学习兴趣、主动性和创造性。教学方法应用灵活合理，演示诱导恰当，体现自主、探究、合作学习精神。</w:t>
            </w:r>
            <w:r>
              <w:rPr>
                <w:rFonts w:hint="eastAsia" w:ascii="仿宋_GB2312" w:hAnsi="仿宋" w:eastAsia="仿宋_GB2312" w:cs="仿宋_GB2312"/>
                <w:sz w:val="24"/>
                <w:szCs w:val="24"/>
                <w:lang w:eastAsia="en-US"/>
              </w:rPr>
              <w:t>注重反馈，对教学目标有较高达成度。</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教师素养</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zh-CN"/>
              </w:rPr>
              <w:t>教学设计合理，突出重点，有一定创新性，体现对人工智能教育理念与课程标准的理解。仪表端庄，仪态自然，精神饱满，富有感染力；语言生动形象，条理清楚，表达准确。</w:t>
            </w:r>
            <w:r>
              <w:rPr>
                <w:rFonts w:hint="eastAsia" w:ascii="仿宋_GB2312" w:hAnsi="仿宋" w:eastAsia="仿宋_GB2312" w:cs="仿宋_GB2312"/>
                <w:sz w:val="24"/>
                <w:szCs w:val="24"/>
                <w:lang w:eastAsia="en-US"/>
              </w:rPr>
              <w:t>说课中各内容时间分配得当。</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8222" w:type="dxa"/>
            <w:gridSpan w:val="3"/>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总分</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100</w:t>
            </w:r>
          </w:p>
        </w:tc>
      </w:tr>
    </w:tbl>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（3）模拟授课</w:t>
      </w:r>
    </w:p>
    <w:p>
      <w:pPr>
        <w:spacing w:line="560" w:lineRule="exact"/>
        <w:contextualSpacing/>
        <w:rPr>
          <w:rFonts w:ascii="仿宋_GB2312" w:eastAsia="仿宋_GB2312"/>
          <w:bCs/>
          <w:sz w:val="32"/>
          <w:szCs w:val="32"/>
        </w:rPr>
      </w:pPr>
      <w:r>
        <w:rPr>
          <w:rFonts w:hint="eastAsia" w:ascii="仿宋_GB2312" w:eastAsia="仿宋_GB2312"/>
          <w:bCs/>
          <w:sz w:val="32"/>
          <w:szCs w:val="32"/>
        </w:rPr>
        <w:t>表5 模拟授课评分表</w:t>
      </w:r>
    </w:p>
    <w:tbl>
      <w:tblPr>
        <w:tblStyle w:val="48"/>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366"/>
        <w:gridCol w:w="4721"/>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501"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选手编号：</w:t>
            </w:r>
          </w:p>
        </w:tc>
        <w:tc>
          <w:tcPr>
            <w:tcW w:w="5288"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评价指标</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评价内容</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教学目标</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教学目标设计面向全体学生，难度适当，重难点突出，符合新课标要求，符合教育教学规律，</w:t>
            </w:r>
            <w:r>
              <w:rPr>
                <w:rFonts w:hint="eastAsia" w:ascii="仿宋_GB2312" w:hAnsi="仿宋" w:eastAsia="仿宋_GB2312" w:cs="仿宋_GB2312"/>
                <w:sz w:val="24"/>
                <w:szCs w:val="24"/>
                <w:lang w:eastAsia="zh-CN"/>
              </w:rPr>
              <w:t>符合新课标及人工智能课程纲要要求及</w:t>
            </w:r>
            <w:r>
              <w:rPr>
                <w:rFonts w:ascii="仿宋_GB2312" w:hAnsi="仿宋" w:eastAsia="仿宋_GB2312" w:cs="仿宋_GB2312"/>
                <w:sz w:val="24"/>
                <w:szCs w:val="24"/>
                <w:lang w:eastAsia="zh-CN"/>
              </w:rPr>
              <w:t>学生的认知水平</w:t>
            </w:r>
            <w:r>
              <w:rPr>
                <w:rFonts w:hint="eastAsia" w:ascii="仿宋_GB2312" w:hAnsi="仿宋" w:eastAsia="仿宋_GB2312" w:cs="仿宋_GB2312"/>
                <w:sz w:val="24"/>
                <w:szCs w:val="24"/>
                <w:lang w:eastAsia="zh-CN"/>
              </w:rPr>
              <w:t>，体现对学生人工智能核心素养的培养。</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ascii="仿宋_GB2312" w:hAnsi="仿宋" w:eastAsia="仿宋_GB2312" w:cs="仿宋_GB2312"/>
                <w:sz w:val="24"/>
                <w:szCs w:val="24"/>
                <w:lang w:eastAsia="en-US"/>
              </w:rPr>
              <w:t>1</w:t>
            </w:r>
            <w:r>
              <w:rPr>
                <w:rFonts w:hint="eastAsia" w:ascii="仿宋_GB2312" w:hAnsi="仿宋" w:eastAsia="仿宋_GB2312" w:cs="仿宋_GB2312"/>
                <w:sz w:val="24"/>
                <w:szCs w:val="24"/>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教学内容</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教学内容准确反映新课标的内容要求，选择和组织合理，注重联系学生的学习、生活和社会实际，以项目有效整合教学内容，</w:t>
            </w:r>
            <w:r>
              <w:rPr>
                <w:rFonts w:hint="eastAsia" w:ascii="仿宋_GB2312" w:hAnsi="仿宋" w:eastAsia="仿宋_GB2312" w:cs="仿宋_GB2312"/>
                <w:sz w:val="24"/>
                <w:szCs w:val="24"/>
                <w:lang w:eastAsia="zh-CN"/>
              </w:rPr>
              <w:t>体现跨学科整合。</w:t>
            </w:r>
            <w:r>
              <w:rPr>
                <w:rFonts w:ascii="仿宋_GB2312" w:hAnsi="仿宋" w:eastAsia="仿宋_GB2312" w:cs="仿宋_GB2312"/>
                <w:sz w:val="24"/>
                <w:szCs w:val="24"/>
                <w:lang w:eastAsia="zh-CN"/>
              </w:rPr>
              <w:t>教学资源丰富，注重学生学科核心素养</w:t>
            </w:r>
            <w:r>
              <w:rPr>
                <w:rFonts w:hint="eastAsia" w:ascii="仿宋_GB2312" w:hAnsi="仿宋" w:eastAsia="仿宋_GB2312" w:cs="仿宋_GB2312"/>
                <w:sz w:val="24"/>
                <w:szCs w:val="24"/>
                <w:lang w:eastAsia="zh-CN"/>
              </w:rPr>
              <w:t>及人工智能核心素养的</w:t>
            </w:r>
            <w:r>
              <w:rPr>
                <w:rFonts w:ascii="仿宋_GB2312" w:hAnsi="仿宋" w:eastAsia="仿宋_GB2312" w:cs="仿宋_GB2312"/>
                <w:sz w:val="24"/>
                <w:szCs w:val="24"/>
                <w:lang w:eastAsia="zh-CN"/>
              </w:rPr>
              <w:t>培养。</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教学过程</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课堂结构科学合理，教学环节紧凑，教学活动进展有序、自然、流畅，情景创设合理、有效，关注学生的个体差异和学习状态，采用多元化评价方式， 突出学生自主、合作和探究性学习，</w:t>
            </w:r>
            <w:r>
              <w:rPr>
                <w:rFonts w:hint="eastAsia" w:ascii="仿宋_GB2312" w:hAnsi="仿宋" w:eastAsia="仿宋_GB2312" w:cs="仿宋_GB2312"/>
                <w:sz w:val="24"/>
                <w:szCs w:val="24"/>
                <w:lang w:eastAsia="zh-CN"/>
              </w:rPr>
              <w:t>体现项目化学习与智能思维训练，</w:t>
            </w:r>
            <w:r>
              <w:rPr>
                <w:rFonts w:ascii="仿宋_GB2312" w:hAnsi="仿宋" w:eastAsia="仿宋_GB2312" w:cs="仿宋_GB2312"/>
                <w:sz w:val="24"/>
                <w:szCs w:val="24"/>
                <w:lang w:eastAsia="zh-CN"/>
              </w:rPr>
              <w:t>教学效果明显。</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教师素养</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仪表端庄，教态自然，精神饱满，富有感染力。普通话使用规范，语言生动形象、条理清楚、表达准确。</w:t>
            </w:r>
            <w:r>
              <w:rPr>
                <w:rFonts w:hint="eastAsia" w:ascii="仿宋_GB2312" w:hAnsi="仿宋" w:eastAsia="仿宋_GB2312" w:cs="仿宋_GB2312"/>
                <w:sz w:val="24"/>
                <w:szCs w:val="24"/>
                <w:lang w:eastAsia="zh-CN"/>
              </w:rPr>
              <w:t>板书工整规范，教学手段、学科工具和人工智能技术运用恰当，体现“技术向善”的引导。</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教学智慧</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富有教学机智，能根据教学需要和学生课堂反映， 及时调整课堂教学策略。课堂互动自然有效，</w:t>
            </w:r>
            <w:r>
              <w:rPr>
                <w:rFonts w:hint="eastAsia" w:ascii="仿宋_GB2312" w:hAnsi="仿宋" w:eastAsia="仿宋_GB2312" w:cs="仿宋_GB2312"/>
                <w:sz w:val="24"/>
                <w:szCs w:val="24"/>
                <w:lang w:eastAsia="zh-CN"/>
              </w:rPr>
              <w:t>体现人机协同理念，</w:t>
            </w:r>
            <w:r>
              <w:rPr>
                <w:rFonts w:ascii="仿宋_GB2312" w:hAnsi="仿宋" w:eastAsia="仿宋_GB2312" w:cs="仿宋_GB2312"/>
                <w:sz w:val="24"/>
                <w:szCs w:val="24"/>
                <w:lang w:eastAsia="zh-CN"/>
              </w:rPr>
              <w:t>课堂气氛活跃，学生参与面广。</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教学效果</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达到预期教学目标，时间分配合理，有效完成教学任务和育人目标。</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5"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答辩</w:t>
            </w:r>
          </w:p>
        </w:tc>
        <w:tc>
          <w:tcPr>
            <w:tcW w:w="7087" w:type="dxa"/>
            <w:gridSpan w:val="2"/>
            <w:vAlign w:val="center"/>
          </w:tcPr>
          <w:p>
            <w:pPr>
              <w:pStyle w:val="43"/>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能够简洁、有针对性地回答评委提问，思路开阔，观点清晰，表达流畅。</w:t>
            </w:r>
          </w:p>
        </w:tc>
        <w:tc>
          <w:tcPr>
            <w:tcW w:w="567" w:type="dxa"/>
            <w:tcBorders>
              <w:right w:val="single" w:color="000000" w:sz="6" w:space="0"/>
            </w:tcBorders>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8222" w:type="dxa"/>
            <w:gridSpan w:val="3"/>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总分</w:t>
            </w:r>
          </w:p>
        </w:tc>
        <w:tc>
          <w:tcPr>
            <w:tcW w:w="567" w:type="dxa"/>
            <w:vAlign w:val="center"/>
          </w:tcPr>
          <w:p>
            <w:pPr>
              <w:pStyle w:val="43"/>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100</w:t>
            </w:r>
          </w:p>
        </w:tc>
      </w:tr>
    </w:tbl>
    <w:p>
      <w:pPr>
        <w:spacing w:line="560" w:lineRule="exact"/>
        <w:rPr>
          <w:rFonts w:ascii="仿宋_GB2312" w:eastAsia="仿宋_GB2312"/>
          <w:b/>
          <w:bCs/>
          <w:sz w:val="28"/>
          <w:szCs w:val="28"/>
        </w:rPr>
      </w:pPr>
      <w:r>
        <w:rPr>
          <w:rFonts w:hint="eastAsia" w:ascii="仿宋" w:hAnsi="仿宋" w:eastAsia="仿宋"/>
          <w:b/>
          <w:bCs/>
          <w:sz w:val="28"/>
          <w:szCs w:val="28"/>
        </w:rPr>
        <w:br w:type="page"/>
      </w:r>
    </w:p>
    <w:p/>
    <w:p>
      <w:pPr>
        <w:rPr>
          <w:rFonts w:hint="eastAsia" w:ascii="仿宋" w:hAnsi="仿宋" w:eastAsia="仿宋"/>
          <w:b/>
          <w:bCs/>
          <w:sz w:val="28"/>
          <w:szCs w:val="28"/>
        </w:rPr>
      </w:pPr>
      <w:r>
        <w:rPr>
          <w:rFonts w:hint="eastAsia" w:ascii="仿宋" w:hAnsi="仿宋" w:eastAsia="仿宋"/>
          <w:b/>
          <w:bCs/>
          <w:sz w:val="28"/>
          <w:szCs w:val="28"/>
        </w:rPr>
        <w:t>附件1</w:t>
      </w:r>
    </w:p>
    <w:p>
      <w:pPr>
        <w:ind w:left="161" w:leftChars="67"/>
        <w:jc w:val="center"/>
        <w:rPr>
          <w:rFonts w:hint="eastAsia" w:ascii="黑体" w:hAnsi="黑体" w:eastAsia="黑体"/>
          <w:sz w:val="32"/>
          <w:szCs w:val="32"/>
        </w:rPr>
      </w:pPr>
      <w:r>
        <w:rPr>
          <w:rFonts w:hint="eastAsia" w:ascii="黑体" w:hAnsi="黑体" w:eastAsia="黑体"/>
          <w:sz w:val="32"/>
          <w:szCs w:val="32"/>
        </w:rPr>
        <w:t>优创未来项目报名表</w:t>
      </w:r>
    </w:p>
    <w:tbl>
      <w:tblPr>
        <w:tblStyle w:val="20"/>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97"/>
        <w:gridCol w:w="856"/>
        <w:gridCol w:w="2409"/>
        <w:gridCol w:w="851"/>
        <w:gridCol w:w="638"/>
        <w:gridCol w:w="1346"/>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1266" w:type="dxa"/>
            <w:gridSpan w:val="2"/>
            <w:vAlign w:val="center"/>
          </w:tcPr>
          <w:p>
            <w:pPr>
              <w:widowControl/>
              <w:rPr>
                <w:rFonts w:hint="eastAsia" w:ascii="仿宋" w:hAnsi="仿宋" w:eastAsia="仿宋"/>
                <w:szCs w:val="24"/>
              </w:rPr>
            </w:pPr>
            <w:r>
              <w:rPr>
                <w:rFonts w:hint="eastAsia" w:ascii="仿宋" w:hAnsi="仿宋" w:eastAsia="仿宋"/>
                <w:kern w:val="0"/>
                <w:szCs w:val="24"/>
              </w:rPr>
              <w:t>报名编号</w:t>
            </w:r>
          </w:p>
        </w:tc>
        <w:tc>
          <w:tcPr>
            <w:tcW w:w="7381" w:type="dxa"/>
            <w:gridSpan w:val="6"/>
            <w:vAlign w:val="center"/>
          </w:tcPr>
          <w:p>
            <w:pPr>
              <w:widowControl/>
              <w:ind w:left="161" w:leftChars="67"/>
              <w:rPr>
                <w:rFonts w:hint="eastAsia" w:ascii="仿宋" w:hAnsi="仿宋" w:eastAsia="仿宋"/>
                <w:bCs/>
                <w:color w:val="BEBEBE"/>
                <w:szCs w:val="24"/>
              </w:rPr>
            </w:pPr>
            <w:r>
              <w:rPr>
                <w:rFonts w:hint="eastAsia" w:ascii="仿宋" w:hAnsi="仿宋" w:eastAsia="仿宋"/>
                <w:bCs/>
                <w:color w:val="BEBEBE"/>
                <w:szCs w:val="24"/>
              </w:rPr>
              <w:t>（由系统自动生成）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266" w:type="dxa"/>
            <w:gridSpan w:val="2"/>
            <w:vAlign w:val="center"/>
          </w:tcPr>
          <w:p>
            <w:pPr>
              <w:widowControl/>
              <w:rPr>
                <w:rFonts w:hint="eastAsia" w:ascii="仿宋" w:hAnsi="仿宋" w:eastAsia="仿宋"/>
                <w:kern w:val="0"/>
                <w:szCs w:val="24"/>
              </w:rPr>
            </w:pPr>
            <w:r>
              <w:rPr>
                <w:rFonts w:hint="eastAsia" w:ascii="仿宋" w:hAnsi="仿宋" w:eastAsia="仿宋"/>
                <w:kern w:val="0"/>
                <w:szCs w:val="24"/>
              </w:rPr>
              <w:t>作品名称</w:t>
            </w:r>
          </w:p>
        </w:tc>
        <w:tc>
          <w:tcPr>
            <w:tcW w:w="7381" w:type="dxa"/>
            <w:gridSpan w:val="6"/>
            <w:vAlign w:val="center"/>
          </w:tcPr>
          <w:p>
            <w:pPr>
              <w:widowControl/>
              <w:ind w:left="161" w:leftChars="67"/>
              <w:rPr>
                <w:rFonts w:hint="eastAsia" w:ascii="仿宋" w:hAnsi="仿宋" w:eastAsia="仿宋"/>
                <w:bCs/>
                <w:color w:val="BEBEB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6" w:type="dxa"/>
            <w:gridSpan w:val="2"/>
            <w:vAlign w:val="center"/>
          </w:tcPr>
          <w:p>
            <w:pPr>
              <w:rPr>
                <w:rFonts w:hint="eastAsia" w:ascii="仿宋" w:hAnsi="仿宋" w:eastAsia="仿宋"/>
                <w:kern w:val="0"/>
                <w:szCs w:val="24"/>
              </w:rPr>
            </w:pPr>
            <w:r>
              <w:rPr>
                <w:rFonts w:hint="eastAsia" w:ascii="仿宋" w:hAnsi="仿宋" w:eastAsia="仿宋"/>
                <w:kern w:val="0"/>
                <w:szCs w:val="24"/>
              </w:rPr>
              <w:t>应用场景</w:t>
            </w:r>
          </w:p>
        </w:tc>
        <w:tc>
          <w:tcPr>
            <w:tcW w:w="7381" w:type="dxa"/>
            <w:gridSpan w:val="6"/>
            <w:vAlign w:val="center"/>
          </w:tcPr>
          <w:p>
            <w:pPr>
              <w:ind w:left="161" w:leftChars="67"/>
              <w:rPr>
                <w:rFonts w:hint="eastAsia" w:ascii="仿宋" w:hAnsi="仿宋" w:eastAsia="仿宋" w:cs="仿宋_GB2312"/>
                <w:szCs w:val="24"/>
                <w:u w:val="single"/>
              </w:rPr>
            </w:pPr>
            <w:r>
              <w:rPr>
                <w:rFonts w:hint="eastAsia" w:ascii="仿宋" w:hAnsi="仿宋" w:eastAsia="仿宋"/>
                <w:szCs w:val="24"/>
              </w:rPr>
              <w:t>□学校  □</w:t>
            </w:r>
            <w:r>
              <w:rPr>
                <w:rFonts w:ascii="仿宋" w:hAnsi="仿宋" w:eastAsia="仿宋"/>
                <w:szCs w:val="24"/>
              </w:rPr>
              <w:t>家庭</w:t>
            </w:r>
            <w:r>
              <w:rPr>
                <w:rFonts w:hint="eastAsia" w:ascii="仿宋" w:hAnsi="仿宋" w:eastAsia="仿宋"/>
                <w:szCs w:val="24"/>
              </w:rPr>
              <w:t xml:space="preserve">  □</w:t>
            </w:r>
            <w:r>
              <w:rPr>
                <w:rFonts w:ascii="仿宋" w:hAnsi="仿宋" w:eastAsia="仿宋"/>
                <w:szCs w:val="24"/>
              </w:rPr>
              <w:t>社</w:t>
            </w:r>
            <w:r>
              <w:rPr>
                <w:rFonts w:hint="eastAsia" w:ascii="仿宋" w:hAnsi="仿宋" w:eastAsia="仿宋"/>
                <w:szCs w:val="24"/>
              </w:rPr>
              <w:t>区  □工业  □农业  □交通  □其他</w:t>
            </w:r>
            <w:r>
              <w:rPr>
                <w:rFonts w:hint="eastAsia" w:ascii="仿宋" w:hAnsi="仿宋" w:eastAsia="仿宋"/>
                <w:szCs w:val="24"/>
                <w:u w:val="single"/>
              </w:rPr>
              <w:t xml:space="preserve">        </w:t>
            </w:r>
            <w:r>
              <w:rPr>
                <w:rFonts w:hint="eastAsia" w:ascii="仿宋" w:hAnsi="仿宋" w:eastAsia="仿宋"/>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266" w:type="dxa"/>
            <w:gridSpan w:val="2"/>
            <w:vAlign w:val="center"/>
          </w:tcPr>
          <w:p>
            <w:pPr>
              <w:rPr>
                <w:rFonts w:hint="eastAsia" w:ascii="仿宋" w:hAnsi="仿宋" w:eastAsia="仿宋"/>
                <w:szCs w:val="24"/>
              </w:rPr>
            </w:pPr>
            <w:r>
              <w:rPr>
                <w:rFonts w:hint="eastAsia" w:ascii="仿宋" w:hAnsi="仿宋" w:eastAsia="仿宋"/>
                <w:szCs w:val="24"/>
              </w:rPr>
              <w:t>组别</w:t>
            </w:r>
          </w:p>
        </w:tc>
        <w:tc>
          <w:tcPr>
            <w:tcW w:w="7381" w:type="dxa"/>
            <w:gridSpan w:val="6"/>
            <w:vAlign w:val="center"/>
          </w:tcPr>
          <w:p>
            <w:pPr>
              <w:ind w:left="161" w:leftChars="67"/>
              <w:rPr>
                <w:rFonts w:hint="eastAsia" w:ascii="仿宋" w:hAnsi="仿宋" w:eastAsia="仿宋"/>
                <w:bCs/>
                <w:szCs w:val="24"/>
              </w:rPr>
            </w:pPr>
            <w:r>
              <w:rPr>
                <w:rFonts w:hint="eastAsia" w:ascii="仿宋" w:hAnsi="仿宋" w:eastAsia="仿宋" w:cs="仿宋_GB2312"/>
                <w:szCs w:val="24"/>
              </w:rPr>
              <w:t>□</w:t>
            </w:r>
            <w:r>
              <w:rPr>
                <w:rFonts w:hint="eastAsia" w:ascii="仿宋" w:hAnsi="仿宋" w:eastAsia="仿宋"/>
                <w:bCs/>
                <w:szCs w:val="24"/>
              </w:rPr>
              <w:t xml:space="preserve">小学组  </w:t>
            </w:r>
            <w:r>
              <w:rPr>
                <w:rFonts w:hint="eastAsia" w:ascii="仿宋" w:hAnsi="仿宋" w:eastAsia="仿宋" w:cs="仿宋_GB2312"/>
                <w:szCs w:val="24"/>
              </w:rPr>
              <w:sym w:font="Wingdings 2" w:char="00A3"/>
            </w:r>
            <w:r>
              <w:rPr>
                <w:rFonts w:hint="eastAsia" w:ascii="仿宋" w:hAnsi="仿宋" w:eastAsia="仿宋"/>
                <w:bCs/>
                <w:szCs w:val="24"/>
              </w:rPr>
              <w:t xml:space="preserve">初中组  </w:t>
            </w:r>
            <w:r>
              <w:rPr>
                <w:rFonts w:hint="eastAsia" w:ascii="仿宋" w:hAnsi="仿宋" w:eastAsia="仿宋" w:cs="仿宋_GB2312"/>
                <w:szCs w:val="24"/>
              </w:rPr>
              <w:t>□</w:t>
            </w:r>
            <w:r>
              <w:rPr>
                <w:rFonts w:hint="eastAsia" w:ascii="仿宋" w:hAnsi="仿宋" w:eastAsia="仿宋"/>
                <w:bCs/>
                <w:szCs w:val="24"/>
              </w:rPr>
              <w:t>高中（中职）组</w:t>
            </w:r>
          </w:p>
          <w:p>
            <w:pPr>
              <w:ind w:left="161" w:leftChars="67"/>
              <w:rPr>
                <w:rFonts w:hint="eastAsia" w:ascii="仿宋" w:hAnsi="仿宋" w:eastAsia="仿宋"/>
                <w:bCs/>
                <w:szCs w:val="24"/>
              </w:rPr>
            </w:pPr>
            <w:r>
              <w:rPr>
                <w:rFonts w:hint="eastAsia" w:ascii="仿宋" w:hAnsi="仿宋" w:eastAsia="仿宋" w:cs="仿宋_GB2312"/>
                <w:szCs w:val="24"/>
              </w:rPr>
              <w:t>□</w:t>
            </w:r>
            <w:r>
              <w:rPr>
                <w:rFonts w:hint="eastAsia" w:ascii="仿宋" w:hAnsi="仿宋" w:eastAsia="仿宋"/>
                <w:bCs/>
                <w:szCs w:val="24"/>
              </w:rPr>
              <w:t xml:space="preserve"> 高校教育类大学生组（含高职、本科、研究生）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66" w:type="dxa"/>
            <w:gridSpan w:val="2"/>
            <w:vAlign w:val="center"/>
          </w:tcPr>
          <w:p>
            <w:pPr>
              <w:widowControl/>
              <w:rPr>
                <w:rFonts w:hint="eastAsia" w:ascii="仿宋" w:hAnsi="仿宋" w:eastAsia="仿宋"/>
                <w:szCs w:val="24"/>
              </w:rPr>
            </w:pPr>
            <w:r>
              <w:rPr>
                <w:rFonts w:hint="eastAsia" w:ascii="仿宋" w:hAnsi="仿宋" w:eastAsia="仿宋"/>
                <w:kern w:val="0"/>
                <w:szCs w:val="24"/>
              </w:rPr>
              <w:t>广东地区</w:t>
            </w:r>
          </w:p>
        </w:tc>
        <w:tc>
          <w:tcPr>
            <w:tcW w:w="7381" w:type="dxa"/>
            <w:gridSpan w:val="6"/>
            <w:vAlign w:val="center"/>
          </w:tcPr>
          <w:p>
            <w:pPr>
              <w:widowControl/>
              <w:ind w:left="161" w:leftChars="67"/>
              <w:rPr>
                <w:rFonts w:hint="eastAsia" w:ascii="仿宋" w:hAnsi="仿宋" w:eastAsia="仿宋"/>
                <w:bCs/>
                <w:szCs w:val="24"/>
              </w:rPr>
            </w:pPr>
            <w:r>
              <w:rPr>
                <w:rFonts w:hint="eastAsia" w:ascii="仿宋" w:hAnsi="仿宋" w:eastAsia="仿宋" w:cs="仿宋_GB2312"/>
                <w:szCs w:val="24"/>
              </w:rPr>
              <w:t>□</w:t>
            </w:r>
            <w:r>
              <w:rPr>
                <w:rFonts w:hint="eastAsia" w:ascii="仿宋" w:hAnsi="仿宋" w:eastAsia="仿宋"/>
                <w:bCs/>
                <w:szCs w:val="24"/>
              </w:rPr>
              <w:t xml:space="preserve"> </w:t>
            </w:r>
            <w:r>
              <w:rPr>
                <w:rFonts w:hint="eastAsia" w:ascii="仿宋" w:hAnsi="仿宋" w:eastAsia="仿宋"/>
                <w:kern w:val="0"/>
                <w:szCs w:val="24"/>
              </w:rPr>
              <w:t>广东省</w:t>
            </w:r>
            <w:r>
              <w:rPr>
                <w:rFonts w:hint="eastAsia" w:ascii="仿宋" w:hAnsi="仿宋" w:eastAsia="仿宋"/>
                <w:kern w:val="0"/>
                <w:szCs w:val="24"/>
                <w:u w:val="single"/>
              </w:rPr>
              <w:t xml:space="preserve">       </w:t>
            </w:r>
            <w:r>
              <w:rPr>
                <w:rFonts w:hint="eastAsia" w:ascii="仿宋" w:hAnsi="仿宋" w:eastAsia="仿宋"/>
                <w:kern w:val="0"/>
                <w:szCs w:val="24"/>
              </w:rPr>
              <w:t xml:space="preserve"> 市 </w:t>
            </w:r>
            <w:r>
              <w:rPr>
                <w:rFonts w:hint="eastAsia" w:ascii="仿宋" w:hAnsi="仿宋" w:eastAsia="仿宋"/>
                <w:kern w:val="0"/>
                <w:szCs w:val="24"/>
                <w:u w:val="single"/>
              </w:rPr>
              <w:t xml:space="preserve">       </w:t>
            </w:r>
            <w:r>
              <w:rPr>
                <w:rFonts w:hint="eastAsia" w:ascii="仿宋" w:hAnsi="仿宋" w:eastAsia="仿宋"/>
                <w:kern w:val="0"/>
                <w:szCs w:val="24"/>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266" w:type="dxa"/>
            <w:gridSpan w:val="2"/>
            <w:vAlign w:val="center"/>
          </w:tcPr>
          <w:p>
            <w:pPr>
              <w:rPr>
                <w:rFonts w:hint="eastAsia" w:ascii="仿宋" w:hAnsi="仿宋" w:eastAsia="仿宋" w:cs="仿宋_GB2312"/>
                <w:szCs w:val="24"/>
              </w:rPr>
            </w:pPr>
            <w:r>
              <w:rPr>
                <w:rFonts w:hint="eastAsia" w:ascii="仿宋" w:hAnsi="仿宋" w:eastAsia="仿宋" w:cs="仿宋_GB2312"/>
                <w:szCs w:val="24"/>
              </w:rPr>
              <w:t>队员姓名</w:t>
            </w:r>
          </w:p>
        </w:tc>
        <w:tc>
          <w:tcPr>
            <w:tcW w:w="856" w:type="dxa"/>
            <w:vAlign w:val="center"/>
          </w:tcPr>
          <w:p>
            <w:pPr>
              <w:rPr>
                <w:rFonts w:hint="eastAsia" w:ascii="仿宋" w:hAnsi="仿宋" w:eastAsia="仿宋" w:cs="仿宋_GB2312"/>
                <w:szCs w:val="24"/>
              </w:rPr>
            </w:pPr>
            <w:r>
              <w:rPr>
                <w:rFonts w:hint="eastAsia" w:ascii="仿宋" w:hAnsi="仿宋" w:eastAsia="仿宋" w:cs="仿宋_GB2312"/>
                <w:szCs w:val="24"/>
              </w:rPr>
              <w:t>性别</w:t>
            </w:r>
          </w:p>
        </w:tc>
        <w:tc>
          <w:tcPr>
            <w:tcW w:w="2409" w:type="dxa"/>
            <w:vAlign w:val="center"/>
          </w:tcPr>
          <w:p>
            <w:pPr>
              <w:rPr>
                <w:rFonts w:hint="eastAsia" w:ascii="仿宋" w:hAnsi="仿宋" w:eastAsia="仿宋" w:cs="仿宋_GB2312"/>
                <w:szCs w:val="24"/>
              </w:rPr>
            </w:pPr>
            <w:r>
              <w:rPr>
                <w:rFonts w:hint="eastAsia" w:ascii="仿宋" w:hAnsi="仿宋" w:eastAsia="仿宋" w:cs="仿宋_GB2312"/>
                <w:szCs w:val="24"/>
              </w:rPr>
              <w:t>证件号码</w:t>
            </w:r>
          </w:p>
        </w:tc>
        <w:tc>
          <w:tcPr>
            <w:tcW w:w="2835" w:type="dxa"/>
            <w:gridSpan w:val="3"/>
            <w:vAlign w:val="center"/>
          </w:tcPr>
          <w:p>
            <w:pPr>
              <w:rPr>
                <w:rFonts w:hint="eastAsia" w:ascii="仿宋" w:hAnsi="仿宋" w:eastAsia="仿宋" w:cs="仿宋_GB2312"/>
                <w:szCs w:val="24"/>
              </w:rPr>
            </w:pPr>
            <w:r>
              <w:rPr>
                <w:rFonts w:hint="eastAsia" w:ascii="仿宋" w:hAnsi="仿宋" w:eastAsia="仿宋" w:cs="仿宋_GB2312"/>
                <w:szCs w:val="24"/>
              </w:rPr>
              <w:t>学籍所在学校</w:t>
            </w:r>
          </w:p>
          <w:p>
            <w:pPr>
              <w:rPr>
                <w:rFonts w:hint="eastAsia" w:ascii="仿宋" w:hAnsi="仿宋" w:eastAsia="仿宋" w:cs="仿宋_GB2312"/>
                <w:szCs w:val="24"/>
              </w:rPr>
            </w:pPr>
            <w:r>
              <w:rPr>
                <w:rFonts w:hint="eastAsia" w:ascii="仿宋" w:hAnsi="仿宋" w:eastAsia="仿宋" w:cs="仿宋_GB2312"/>
                <w:szCs w:val="24"/>
              </w:rPr>
              <w:t>（按单位公章填写）</w:t>
            </w:r>
          </w:p>
        </w:tc>
        <w:tc>
          <w:tcPr>
            <w:tcW w:w="1281" w:type="dxa"/>
            <w:vAlign w:val="center"/>
          </w:tcPr>
          <w:p>
            <w:pPr>
              <w:rPr>
                <w:rFonts w:hint="eastAsia" w:ascii="仿宋" w:hAnsi="仿宋" w:eastAsia="仿宋" w:cs="仿宋_GB2312"/>
                <w:szCs w:val="24"/>
              </w:rPr>
            </w:pPr>
            <w:r>
              <w:rPr>
                <w:rFonts w:hint="eastAsia" w:ascii="仿宋" w:hAnsi="仿宋" w:eastAsia="仿宋" w:cs="仿宋_GB2312"/>
                <w:szCs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266" w:type="dxa"/>
            <w:gridSpan w:val="2"/>
            <w:vAlign w:val="center"/>
          </w:tcPr>
          <w:p>
            <w:pPr>
              <w:ind w:left="161" w:leftChars="67"/>
              <w:rPr>
                <w:rFonts w:hint="eastAsia" w:ascii="仿宋" w:hAnsi="仿宋" w:eastAsia="仿宋" w:cs="仿宋_GB2312"/>
                <w:szCs w:val="24"/>
              </w:rPr>
            </w:pPr>
          </w:p>
        </w:tc>
        <w:tc>
          <w:tcPr>
            <w:tcW w:w="856" w:type="dxa"/>
            <w:vAlign w:val="center"/>
          </w:tcPr>
          <w:p>
            <w:pPr>
              <w:ind w:left="161" w:leftChars="67"/>
              <w:rPr>
                <w:rFonts w:hint="eastAsia" w:ascii="仿宋" w:hAnsi="仿宋" w:eastAsia="仿宋" w:cs="仿宋_GB2312"/>
                <w:szCs w:val="24"/>
              </w:rPr>
            </w:pPr>
          </w:p>
        </w:tc>
        <w:tc>
          <w:tcPr>
            <w:tcW w:w="2409" w:type="dxa"/>
            <w:vAlign w:val="center"/>
          </w:tcPr>
          <w:p>
            <w:pPr>
              <w:ind w:left="161" w:leftChars="67"/>
              <w:rPr>
                <w:rFonts w:hint="eastAsia" w:ascii="仿宋" w:hAnsi="仿宋" w:eastAsia="仿宋" w:cs="仿宋_GB2312"/>
                <w:szCs w:val="24"/>
              </w:rPr>
            </w:pPr>
          </w:p>
        </w:tc>
        <w:tc>
          <w:tcPr>
            <w:tcW w:w="2835" w:type="dxa"/>
            <w:gridSpan w:val="3"/>
            <w:vAlign w:val="center"/>
          </w:tcPr>
          <w:p>
            <w:pPr>
              <w:ind w:left="161" w:leftChars="67"/>
              <w:rPr>
                <w:rFonts w:hint="eastAsia" w:ascii="仿宋" w:hAnsi="仿宋" w:eastAsia="仿宋" w:cs="仿宋_GB2312"/>
                <w:szCs w:val="24"/>
              </w:rPr>
            </w:pPr>
          </w:p>
        </w:tc>
        <w:tc>
          <w:tcPr>
            <w:tcW w:w="1281" w:type="dxa"/>
            <w:vAlign w:val="center"/>
          </w:tcPr>
          <w:p>
            <w:pPr>
              <w:ind w:left="161" w:leftChars="67"/>
              <w:rPr>
                <w:rFonts w:hint="eastAsia" w:ascii="仿宋" w:hAnsi="仿宋" w:eastAsia="仿宋"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gridSpan w:val="2"/>
            <w:vAlign w:val="center"/>
          </w:tcPr>
          <w:p>
            <w:pPr>
              <w:ind w:left="161" w:leftChars="67"/>
              <w:rPr>
                <w:rFonts w:hint="eastAsia" w:ascii="仿宋" w:hAnsi="仿宋" w:eastAsia="仿宋" w:cs="仿宋_GB2312"/>
                <w:szCs w:val="24"/>
              </w:rPr>
            </w:pPr>
          </w:p>
        </w:tc>
        <w:tc>
          <w:tcPr>
            <w:tcW w:w="856" w:type="dxa"/>
            <w:vAlign w:val="center"/>
          </w:tcPr>
          <w:p>
            <w:pPr>
              <w:ind w:left="161" w:leftChars="67"/>
              <w:rPr>
                <w:rFonts w:hint="eastAsia" w:ascii="仿宋" w:hAnsi="仿宋" w:eastAsia="仿宋" w:cs="仿宋_GB2312"/>
                <w:szCs w:val="24"/>
              </w:rPr>
            </w:pPr>
          </w:p>
        </w:tc>
        <w:tc>
          <w:tcPr>
            <w:tcW w:w="2409" w:type="dxa"/>
            <w:vAlign w:val="center"/>
          </w:tcPr>
          <w:p>
            <w:pPr>
              <w:ind w:left="161" w:leftChars="67"/>
              <w:rPr>
                <w:rFonts w:hint="eastAsia" w:ascii="仿宋" w:hAnsi="仿宋" w:eastAsia="仿宋" w:cs="仿宋_GB2312"/>
                <w:szCs w:val="24"/>
              </w:rPr>
            </w:pPr>
          </w:p>
        </w:tc>
        <w:tc>
          <w:tcPr>
            <w:tcW w:w="2835" w:type="dxa"/>
            <w:gridSpan w:val="3"/>
            <w:vAlign w:val="center"/>
          </w:tcPr>
          <w:p>
            <w:pPr>
              <w:ind w:left="161" w:leftChars="67"/>
              <w:rPr>
                <w:rFonts w:hint="eastAsia" w:ascii="仿宋" w:hAnsi="仿宋" w:eastAsia="仿宋" w:cs="仿宋_GB2312"/>
                <w:szCs w:val="24"/>
              </w:rPr>
            </w:pPr>
          </w:p>
        </w:tc>
        <w:tc>
          <w:tcPr>
            <w:tcW w:w="1281" w:type="dxa"/>
            <w:vAlign w:val="center"/>
          </w:tcPr>
          <w:p>
            <w:pPr>
              <w:ind w:left="161" w:leftChars="67"/>
              <w:rPr>
                <w:rFonts w:hint="eastAsia" w:ascii="仿宋" w:hAnsi="仿宋" w:eastAsia="仿宋"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6" w:type="dxa"/>
            <w:gridSpan w:val="2"/>
            <w:vAlign w:val="center"/>
          </w:tcPr>
          <w:p>
            <w:pPr>
              <w:rPr>
                <w:rFonts w:hint="eastAsia" w:ascii="仿宋" w:hAnsi="仿宋" w:eastAsia="仿宋" w:cs="仿宋_GB2312"/>
                <w:szCs w:val="24"/>
              </w:rPr>
            </w:pPr>
            <w:r>
              <w:rPr>
                <w:rFonts w:hint="eastAsia" w:ascii="仿宋" w:hAnsi="仿宋" w:eastAsia="仿宋" w:cs="仿宋_GB2312"/>
                <w:szCs w:val="24"/>
              </w:rPr>
              <w:t>指导教师</w:t>
            </w:r>
          </w:p>
        </w:tc>
        <w:tc>
          <w:tcPr>
            <w:tcW w:w="856" w:type="dxa"/>
            <w:vAlign w:val="center"/>
          </w:tcPr>
          <w:p>
            <w:pPr>
              <w:rPr>
                <w:rFonts w:hint="eastAsia" w:ascii="仿宋" w:hAnsi="仿宋" w:eastAsia="仿宋" w:cs="仿宋_GB2312"/>
                <w:szCs w:val="24"/>
              </w:rPr>
            </w:pPr>
            <w:r>
              <w:rPr>
                <w:rFonts w:hint="eastAsia" w:ascii="仿宋" w:hAnsi="仿宋" w:eastAsia="仿宋" w:cs="仿宋_GB2312"/>
                <w:szCs w:val="24"/>
              </w:rPr>
              <w:t>性别</w:t>
            </w:r>
          </w:p>
        </w:tc>
        <w:tc>
          <w:tcPr>
            <w:tcW w:w="2409" w:type="dxa"/>
            <w:vAlign w:val="center"/>
          </w:tcPr>
          <w:p>
            <w:pPr>
              <w:rPr>
                <w:rFonts w:hint="eastAsia" w:ascii="仿宋" w:hAnsi="仿宋" w:eastAsia="仿宋" w:cs="仿宋_GB2312"/>
                <w:szCs w:val="24"/>
              </w:rPr>
            </w:pPr>
            <w:r>
              <w:rPr>
                <w:rFonts w:hint="eastAsia" w:ascii="仿宋" w:hAnsi="仿宋" w:eastAsia="仿宋" w:cs="仿宋_GB2312"/>
                <w:szCs w:val="24"/>
              </w:rPr>
              <w:t>证件号码</w:t>
            </w:r>
          </w:p>
        </w:tc>
        <w:tc>
          <w:tcPr>
            <w:tcW w:w="851" w:type="dxa"/>
            <w:vAlign w:val="center"/>
          </w:tcPr>
          <w:p>
            <w:pPr>
              <w:rPr>
                <w:rFonts w:hint="eastAsia" w:ascii="仿宋" w:hAnsi="仿宋" w:eastAsia="仿宋" w:cs="仿宋_GB2312"/>
                <w:szCs w:val="24"/>
              </w:rPr>
            </w:pPr>
            <w:r>
              <w:rPr>
                <w:rFonts w:hint="eastAsia" w:ascii="仿宋" w:hAnsi="仿宋" w:eastAsia="仿宋" w:cs="仿宋_GB2312"/>
                <w:szCs w:val="24"/>
              </w:rPr>
              <w:t>职务/职称</w:t>
            </w:r>
          </w:p>
        </w:tc>
        <w:tc>
          <w:tcPr>
            <w:tcW w:w="3265" w:type="dxa"/>
            <w:gridSpan w:val="3"/>
            <w:vAlign w:val="center"/>
          </w:tcPr>
          <w:p>
            <w:pPr>
              <w:rPr>
                <w:rFonts w:hint="eastAsia" w:ascii="仿宋" w:hAnsi="仿宋" w:eastAsia="仿宋" w:cs="仿宋_GB2312"/>
                <w:szCs w:val="24"/>
              </w:rPr>
            </w:pPr>
            <w:r>
              <w:rPr>
                <w:rFonts w:hint="eastAsia" w:ascii="仿宋" w:hAnsi="仿宋" w:eastAsia="仿宋" w:cs="仿宋_GB2312"/>
                <w:szCs w:val="24"/>
              </w:rPr>
              <w:t>所在（学校）单位</w:t>
            </w:r>
          </w:p>
          <w:p>
            <w:pPr>
              <w:rPr>
                <w:rFonts w:hint="eastAsia" w:ascii="仿宋" w:hAnsi="仿宋" w:eastAsia="仿宋" w:cs="仿宋_GB2312"/>
                <w:szCs w:val="24"/>
              </w:rPr>
            </w:pPr>
            <w:r>
              <w:rPr>
                <w:rFonts w:hint="eastAsia" w:ascii="仿宋" w:hAnsi="仿宋" w:eastAsia="仿宋" w:cs="仿宋_GB2312"/>
                <w:szCs w:val="24"/>
              </w:rPr>
              <w:t>（按单位公章填写）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gridSpan w:val="2"/>
            <w:vAlign w:val="center"/>
          </w:tcPr>
          <w:p>
            <w:pPr>
              <w:ind w:left="161" w:leftChars="67"/>
              <w:rPr>
                <w:rFonts w:hint="eastAsia" w:ascii="仿宋" w:hAnsi="仿宋" w:eastAsia="仿宋" w:cs="仿宋_GB2312"/>
                <w:szCs w:val="24"/>
              </w:rPr>
            </w:pPr>
          </w:p>
        </w:tc>
        <w:tc>
          <w:tcPr>
            <w:tcW w:w="856" w:type="dxa"/>
            <w:vAlign w:val="center"/>
          </w:tcPr>
          <w:p>
            <w:pPr>
              <w:ind w:left="161" w:leftChars="67"/>
              <w:rPr>
                <w:rFonts w:hint="eastAsia" w:ascii="仿宋" w:hAnsi="仿宋" w:eastAsia="仿宋" w:cs="仿宋_GB2312"/>
                <w:szCs w:val="24"/>
              </w:rPr>
            </w:pPr>
          </w:p>
        </w:tc>
        <w:tc>
          <w:tcPr>
            <w:tcW w:w="2409" w:type="dxa"/>
            <w:vAlign w:val="center"/>
          </w:tcPr>
          <w:p>
            <w:pPr>
              <w:ind w:left="161" w:leftChars="67"/>
              <w:rPr>
                <w:rFonts w:hint="eastAsia" w:ascii="仿宋" w:hAnsi="仿宋" w:eastAsia="仿宋" w:cs="仿宋_GB2312"/>
                <w:szCs w:val="24"/>
              </w:rPr>
            </w:pPr>
          </w:p>
        </w:tc>
        <w:tc>
          <w:tcPr>
            <w:tcW w:w="851" w:type="dxa"/>
            <w:vAlign w:val="center"/>
          </w:tcPr>
          <w:p>
            <w:pPr>
              <w:ind w:left="161" w:leftChars="67"/>
              <w:rPr>
                <w:rFonts w:hint="eastAsia" w:ascii="仿宋" w:hAnsi="仿宋" w:eastAsia="仿宋" w:cs="仿宋_GB2312"/>
                <w:szCs w:val="24"/>
              </w:rPr>
            </w:pPr>
          </w:p>
        </w:tc>
        <w:tc>
          <w:tcPr>
            <w:tcW w:w="3265" w:type="dxa"/>
            <w:gridSpan w:val="3"/>
            <w:vAlign w:val="center"/>
          </w:tcPr>
          <w:p>
            <w:pPr>
              <w:ind w:left="161" w:leftChars="67"/>
              <w:rPr>
                <w:rFonts w:hint="eastAsia" w:ascii="仿宋" w:hAnsi="仿宋" w:eastAsia="仿宋"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gridSpan w:val="2"/>
            <w:vAlign w:val="center"/>
          </w:tcPr>
          <w:p>
            <w:pPr>
              <w:ind w:left="161" w:leftChars="67"/>
              <w:rPr>
                <w:rFonts w:hint="eastAsia" w:ascii="仿宋" w:hAnsi="仿宋" w:eastAsia="仿宋" w:cs="仿宋_GB2312"/>
                <w:szCs w:val="24"/>
              </w:rPr>
            </w:pPr>
          </w:p>
        </w:tc>
        <w:tc>
          <w:tcPr>
            <w:tcW w:w="856" w:type="dxa"/>
            <w:vAlign w:val="center"/>
          </w:tcPr>
          <w:p>
            <w:pPr>
              <w:ind w:left="161" w:leftChars="67"/>
              <w:rPr>
                <w:rFonts w:hint="eastAsia" w:ascii="仿宋" w:hAnsi="仿宋" w:eastAsia="仿宋" w:cs="仿宋_GB2312"/>
                <w:szCs w:val="24"/>
              </w:rPr>
            </w:pPr>
          </w:p>
        </w:tc>
        <w:tc>
          <w:tcPr>
            <w:tcW w:w="2409" w:type="dxa"/>
            <w:vAlign w:val="center"/>
          </w:tcPr>
          <w:p>
            <w:pPr>
              <w:ind w:left="161" w:leftChars="67"/>
              <w:rPr>
                <w:rFonts w:hint="eastAsia" w:ascii="仿宋" w:hAnsi="仿宋" w:eastAsia="仿宋" w:cs="仿宋_GB2312"/>
                <w:szCs w:val="24"/>
              </w:rPr>
            </w:pPr>
          </w:p>
        </w:tc>
        <w:tc>
          <w:tcPr>
            <w:tcW w:w="851" w:type="dxa"/>
            <w:vAlign w:val="center"/>
          </w:tcPr>
          <w:p>
            <w:pPr>
              <w:ind w:left="161" w:leftChars="67"/>
              <w:rPr>
                <w:rFonts w:hint="eastAsia" w:ascii="仿宋" w:hAnsi="仿宋" w:eastAsia="仿宋" w:cs="仿宋_GB2312"/>
                <w:szCs w:val="24"/>
              </w:rPr>
            </w:pPr>
          </w:p>
        </w:tc>
        <w:tc>
          <w:tcPr>
            <w:tcW w:w="3265" w:type="dxa"/>
            <w:gridSpan w:val="3"/>
            <w:vAlign w:val="center"/>
          </w:tcPr>
          <w:p>
            <w:pPr>
              <w:ind w:left="161" w:leftChars="67"/>
              <w:rPr>
                <w:rFonts w:hint="eastAsia" w:ascii="仿宋" w:hAnsi="仿宋" w:eastAsia="仿宋"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Merge w:val="restart"/>
            <w:vAlign w:val="center"/>
          </w:tcPr>
          <w:p>
            <w:pPr>
              <w:rPr>
                <w:rFonts w:hint="eastAsia" w:ascii="仿宋" w:hAnsi="仿宋" w:eastAsia="仿宋" w:cs="仿宋_GB2312"/>
                <w:szCs w:val="24"/>
              </w:rPr>
            </w:pPr>
            <w:r>
              <w:rPr>
                <w:rFonts w:hint="eastAsia" w:ascii="仿宋" w:hAnsi="仿宋" w:eastAsia="仿宋" w:cs="仿宋_GB2312"/>
                <w:szCs w:val="24"/>
              </w:rPr>
              <w:t>联系</w:t>
            </w:r>
          </w:p>
          <w:p>
            <w:pPr>
              <w:rPr>
                <w:rFonts w:hint="eastAsia" w:ascii="仿宋" w:hAnsi="仿宋" w:eastAsia="仿宋" w:cs="仿宋_GB2312"/>
                <w:szCs w:val="24"/>
              </w:rPr>
            </w:pPr>
            <w:r>
              <w:rPr>
                <w:rFonts w:hint="eastAsia" w:ascii="仿宋" w:hAnsi="仿宋" w:eastAsia="仿宋" w:cs="仿宋_GB2312"/>
                <w:szCs w:val="24"/>
              </w:rPr>
              <w:t>方式</w:t>
            </w:r>
          </w:p>
        </w:tc>
        <w:tc>
          <w:tcPr>
            <w:tcW w:w="1253" w:type="dxa"/>
            <w:gridSpan w:val="2"/>
            <w:vAlign w:val="center"/>
          </w:tcPr>
          <w:p>
            <w:pPr>
              <w:rPr>
                <w:rFonts w:hint="eastAsia" w:ascii="仿宋" w:hAnsi="仿宋" w:eastAsia="仿宋" w:cs="仿宋_GB2312"/>
                <w:szCs w:val="24"/>
              </w:rPr>
            </w:pPr>
            <w:r>
              <w:rPr>
                <w:rFonts w:hint="eastAsia" w:ascii="仿宋" w:hAnsi="仿宋" w:eastAsia="仿宋" w:cs="仿宋_GB2312"/>
                <w:szCs w:val="24"/>
              </w:rPr>
              <w:t>手机号码</w:t>
            </w:r>
          </w:p>
        </w:tc>
        <w:tc>
          <w:tcPr>
            <w:tcW w:w="6525" w:type="dxa"/>
            <w:gridSpan w:val="5"/>
            <w:vAlign w:val="center"/>
          </w:tcPr>
          <w:p>
            <w:pPr>
              <w:ind w:left="161" w:leftChars="67"/>
              <w:rPr>
                <w:rFonts w:hint="eastAsia" w:ascii="仿宋" w:hAnsi="仿宋" w:eastAsia="仿宋" w:cs="仿宋_GB2312"/>
                <w:szCs w:val="24"/>
              </w:rPr>
            </w:pPr>
            <w:r>
              <w:rPr>
                <w:rFonts w:hint="eastAsia" w:ascii="仿宋" w:hAnsi="仿宋" w:eastAsia="仿宋" w:cs="仿宋_GB2312"/>
                <w:szCs w:val="24"/>
              </w:rPr>
              <w:t>队员：              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9" w:type="dxa"/>
            <w:vMerge w:val="continue"/>
            <w:vAlign w:val="center"/>
          </w:tcPr>
          <w:p>
            <w:pPr>
              <w:ind w:left="161" w:leftChars="67"/>
              <w:rPr>
                <w:rFonts w:hint="eastAsia" w:ascii="仿宋" w:hAnsi="仿宋" w:eastAsia="仿宋" w:cs="仿宋_GB2312"/>
                <w:szCs w:val="24"/>
              </w:rPr>
            </w:pPr>
          </w:p>
        </w:tc>
        <w:tc>
          <w:tcPr>
            <w:tcW w:w="1253" w:type="dxa"/>
            <w:gridSpan w:val="2"/>
            <w:vAlign w:val="center"/>
          </w:tcPr>
          <w:p>
            <w:pPr>
              <w:rPr>
                <w:rFonts w:hint="eastAsia" w:ascii="仿宋" w:hAnsi="仿宋" w:eastAsia="仿宋" w:cs="仿宋_GB2312"/>
                <w:szCs w:val="24"/>
              </w:rPr>
            </w:pPr>
            <w:r>
              <w:rPr>
                <w:rFonts w:hint="eastAsia" w:ascii="仿宋" w:hAnsi="仿宋" w:eastAsia="仿宋" w:cs="仿宋_GB2312"/>
                <w:szCs w:val="24"/>
              </w:rPr>
              <w:t>电子邮箱</w:t>
            </w:r>
          </w:p>
        </w:tc>
        <w:tc>
          <w:tcPr>
            <w:tcW w:w="6525" w:type="dxa"/>
            <w:gridSpan w:val="5"/>
            <w:vAlign w:val="center"/>
          </w:tcPr>
          <w:p>
            <w:pPr>
              <w:ind w:left="161" w:leftChars="67"/>
              <w:rPr>
                <w:rFonts w:hint="eastAsia" w:ascii="仿宋" w:hAnsi="仿宋" w:eastAsia="仿宋" w:cs="仿宋_GB2312"/>
                <w:szCs w:val="24"/>
              </w:rPr>
            </w:pPr>
            <w:r>
              <w:rPr>
                <w:rFonts w:hint="eastAsia" w:ascii="仿宋" w:hAnsi="仿宋" w:eastAsia="仿宋" w:cs="仿宋_GB2312"/>
                <w:szCs w:val="24"/>
              </w:rPr>
              <w:t>队员：              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020" w:type="dxa"/>
            <w:gridSpan w:val="6"/>
            <w:vAlign w:val="center"/>
          </w:tcPr>
          <w:p>
            <w:pPr>
              <w:rPr>
                <w:rFonts w:hint="eastAsia" w:ascii="仿宋" w:hAnsi="仿宋" w:eastAsia="仿宋" w:cs="仿宋_GB2312"/>
                <w:b/>
                <w:bCs/>
                <w:szCs w:val="24"/>
              </w:rPr>
            </w:pPr>
            <w:r>
              <w:rPr>
                <w:rFonts w:hint="eastAsia" w:ascii="仿宋" w:hAnsi="仿宋" w:eastAsia="仿宋" w:cs="仿宋_GB2312"/>
                <w:b/>
                <w:bCs/>
                <w:szCs w:val="24"/>
              </w:rPr>
              <w:t>原创声明：</w:t>
            </w:r>
            <w:r>
              <w:rPr>
                <w:rFonts w:hint="eastAsia" w:ascii="仿宋" w:hAnsi="仿宋" w:eastAsia="仿宋" w:cs="仿宋_GB2312"/>
                <w:szCs w:val="24"/>
              </w:rPr>
              <w:t>确认本作品为本人（团队）的原创作品，不涉及和侵占他人的著作权；同意作品出版权等公益性应用权属广东省学生信息科技创新大赛活动组委会。</w:t>
            </w:r>
          </w:p>
        </w:tc>
        <w:tc>
          <w:tcPr>
            <w:tcW w:w="2627" w:type="dxa"/>
            <w:gridSpan w:val="2"/>
            <w:vAlign w:val="center"/>
          </w:tcPr>
          <w:p>
            <w:pPr>
              <w:ind w:left="161" w:leftChars="67"/>
              <w:rPr>
                <w:rFonts w:hint="eastAsia" w:ascii="仿宋" w:hAnsi="仿宋" w:eastAsia="仿宋" w:cs="仿宋_GB2312"/>
                <w:szCs w:val="24"/>
              </w:rPr>
            </w:pPr>
            <w:r>
              <w:rPr>
                <w:rFonts w:hint="eastAsia" w:ascii="仿宋" w:hAnsi="仿宋" w:eastAsia="仿宋"/>
                <w:szCs w:val="24"/>
              </w:rPr>
              <w:t>□</w:t>
            </w:r>
            <w:r>
              <w:rPr>
                <w:rFonts w:hint="eastAsia" w:ascii="仿宋" w:hAnsi="仿宋" w:eastAsia="仿宋" w:cs="仿宋_GB2312"/>
                <w:szCs w:val="24"/>
              </w:rPr>
              <w:t xml:space="preserve">同意   </w:t>
            </w:r>
            <w:r>
              <w:rPr>
                <w:rFonts w:hint="eastAsia" w:ascii="仿宋" w:hAnsi="仿宋" w:eastAsia="仿宋"/>
                <w:szCs w:val="24"/>
              </w:rPr>
              <w:t>□</w:t>
            </w:r>
            <w:r>
              <w:rPr>
                <w:rFonts w:hint="eastAsia" w:ascii="仿宋" w:hAnsi="仿宋" w:eastAsia="仿宋" w:cs="仿宋_GB2312"/>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020" w:type="dxa"/>
            <w:gridSpan w:val="6"/>
            <w:vAlign w:val="center"/>
          </w:tcPr>
          <w:p>
            <w:pPr>
              <w:rPr>
                <w:rFonts w:hint="eastAsia" w:ascii="仿宋" w:hAnsi="仿宋" w:eastAsia="仿宋" w:cs="仿宋_GB2312"/>
                <w:b/>
                <w:bCs/>
                <w:szCs w:val="24"/>
              </w:rPr>
            </w:pPr>
            <w:r>
              <w:rPr>
                <w:rFonts w:hint="eastAsia" w:ascii="仿宋" w:hAnsi="仿宋" w:eastAsia="仿宋" w:cs="仿宋_GB2312"/>
                <w:b/>
                <w:bCs/>
                <w:szCs w:val="24"/>
              </w:rPr>
              <w:t>师范生承诺：</w:t>
            </w:r>
            <w:r>
              <w:rPr>
                <w:rFonts w:hint="eastAsia" w:ascii="仿宋" w:hAnsi="仿宋" w:eastAsia="仿宋" w:cs="仿宋_GB2312"/>
                <w:szCs w:val="24"/>
              </w:rPr>
              <w:t>确认本人是高校教育类专业大学生（含大专、本科、硕士研究生）。如有伪造身份，则愿意承担取消成绩的责任。</w:t>
            </w:r>
          </w:p>
        </w:tc>
        <w:tc>
          <w:tcPr>
            <w:tcW w:w="2627" w:type="dxa"/>
            <w:gridSpan w:val="2"/>
            <w:vAlign w:val="center"/>
          </w:tcPr>
          <w:p>
            <w:pPr>
              <w:ind w:left="161" w:leftChars="67"/>
              <w:rPr>
                <w:rFonts w:hint="eastAsia" w:ascii="仿宋" w:hAnsi="仿宋" w:eastAsia="仿宋"/>
                <w:szCs w:val="24"/>
              </w:rPr>
            </w:pPr>
            <w:r>
              <w:rPr>
                <w:rFonts w:hint="eastAsia" w:ascii="仿宋" w:hAnsi="仿宋" w:eastAsia="仿宋"/>
                <w:szCs w:val="24"/>
              </w:rPr>
              <w:t>□</w:t>
            </w:r>
            <w:r>
              <w:rPr>
                <w:rFonts w:hint="eastAsia" w:ascii="仿宋" w:hAnsi="仿宋" w:eastAsia="仿宋" w:cs="仿宋_GB2312"/>
                <w:szCs w:val="24"/>
              </w:rPr>
              <w:t xml:space="preserve">同意   </w:t>
            </w:r>
            <w:r>
              <w:rPr>
                <w:rFonts w:hint="eastAsia" w:ascii="仿宋" w:hAnsi="仿宋" w:eastAsia="仿宋"/>
                <w:szCs w:val="24"/>
              </w:rPr>
              <w:t>□</w:t>
            </w:r>
            <w:r>
              <w:rPr>
                <w:rFonts w:hint="eastAsia" w:ascii="仿宋" w:hAnsi="仿宋" w:eastAsia="仿宋" w:cs="仿宋_GB2312"/>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20" w:type="dxa"/>
            <w:gridSpan w:val="6"/>
            <w:vAlign w:val="center"/>
          </w:tcPr>
          <w:p>
            <w:pPr>
              <w:rPr>
                <w:rFonts w:hint="eastAsia" w:ascii="仿宋" w:hAnsi="仿宋" w:eastAsia="仿宋"/>
                <w:b/>
                <w:bCs/>
                <w:szCs w:val="24"/>
              </w:rPr>
            </w:pPr>
            <w:r>
              <w:rPr>
                <w:rFonts w:ascii="仿宋" w:hAnsi="仿宋" w:eastAsia="仿宋"/>
                <w:b/>
                <w:bCs/>
                <w:kern w:val="0"/>
                <w:szCs w:val="24"/>
              </w:rPr>
              <w:t>共享说明：</w:t>
            </w:r>
            <w:r>
              <w:rPr>
                <w:rFonts w:ascii="仿宋" w:hAnsi="仿宋" w:eastAsia="仿宋"/>
                <w:kern w:val="0"/>
                <w:szCs w:val="24"/>
              </w:rPr>
              <w:t>如果</w:t>
            </w:r>
            <w:r>
              <w:rPr>
                <w:rFonts w:hint="eastAsia" w:ascii="仿宋" w:hAnsi="仿宋" w:eastAsia="仿宋"/>
                <w:kern w:val="0"/>
                <w:szCs w:val="24"/>
              </w:rPr>
              <w:t>参加现场活动</w:t>
            </w:r>
            <w:r>
              <w:rPr>
                <w:rFonts w:ascii="仿宋" w:hAnsi="仿宋" w:eastAsia="仿宋"/>
                <w:kern w:val="0"/>
                <w:szCs w:val="24"/>
              </w:rPr>
              <w:t>，是否</w:t>
            </w:r>
            <w:r>
              <w:rPr>
                <w:rFonts w:hint="eastAsia" w:ascii="仿宋" w:hAnsi="仿宋" w:eastAsia="仿宋"/>
                <w:kern w:val="0"/>
                <w:szCs w:val="24"/>
              </w:rPr>
              <w:t>同意</w:t>
            </w:r>
            <w:r>
              <w:rPr>
                <w:rFonts w:ascii="仿宋" w:hAnsi="仿宋" w:eastAsia="仿宋"/>
                <w:kern w:val="0"/>
                <w:szCs w:val="24"/>
              </w:rPr>
              <w:t>在广东省教育厅所属相关网站上共享</w:t>
            </w:r>
            <w:r>
              <w:rPr>
                <w:rFonts w:hint="eastAsia" w:ascii="仿宋" w:hAnsi="仿宋" w:eastAsia="仿宋"/>
                <w:kern w:val="0"/>
                <w:szCs w:val="24"/>
              </w:rPr>
              <w:t>相关活动视频等资料</w:t>
            </w:r>
            <w:r>
              <w:rPr>
                <w:rFonts w:ascii="仿宋" w:hAnsi="仿宋" w:eastAsia="仿宋"/>
                <w:kern w:val="0"/>
                <w:szCs w:val="24"/>
              </w:rPr>
              <w:t>？</w:t>
            </w:r>
          </w:p>
        </w:tc>
        <w:tc>
          <w:tcPr>
            <w:tcW w:w="2627" w:type="dxa"/>
            <w:gridSpan w:val="2"/>
            <w:vAlign w:val="center"/>
          </w:tcPr>
          <w:p>
            <w:pPr>
              <w:ind w:left="161" w:leftChars="67"/>
              <w:rPr>
                <w:rFonts w:hint="eastAsia" w:ascii="仿宋" w:hAnsi="仿宋" w:eastAsia="仿宋"/>
                <w:kern w:val="0"/>
                <w:szCs w:val="24"/>
              </w:rPr>
            </w:pPr>
            <w:r>
              <w:rPr>
                <w:rFonts w:hint="eastAsia" w:ascii="仿宋" w:hAnsi="仿宋" w:eastAsia="仿宋"/>
                <w:szCs w:val="24"/>
              </w:rPr>
              <w:t>□</w:t>
            </w:r>
            <w:r>
              <w:rPr>
                <w:rFonts w:hint="eastAsia" w:ascii="仿宋" w:hAnsi="仿宋" w:eastAsia="仿宋"/>
                <w:kern w:val="0"/>
                <w:szCs w:val="24"/>
              </w:rPr>
              <w:t xml:space="preserve">同意   </w:t>
            </w:r>
            <w:r>
              <w:rPr>
                <w:rFonts w:hint="eastAsia" w:ascii="仿宋" w:hAnsi="仿宋" w:eastAsia="仿宋"/>
                <w:szCs w:val="24"/>
              </w:rPr>
              <w:t>□</w:t>
            </w:r>
            <w:r>
              <w:rPr>
                <w:rFonts w:hint="eastAsia" w:ascii="仿宋" w:hAnsi="仿宋" w:eastAsia="仿宋"/>
                <w:kern w:val="0"/>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20" w:type="dxa"/>
            <w:gridSpan w:val="6"/>
            <w:vAlign w:val="center"/>
          </w:tcPr>
          <w:p>
            <w:pPr>
              <w:rPr>
                <w:rFonts w:hint="eastAsia" w:ascii="仿宋" w:hAnsi="仿宋" w:eastAsia="仿宋"/>
                <w:kern w:val="0"/>
                <w:szCs w:val="24"/>
              </w:rPr>
            </w:pPr>
            <w:r>
              <w:rPr>
                <w:rFonts w:ascii="仿宋" w:hAnsi="仿宋" w:eastAsia="仿宋"/>
                <w:b/>
                <w:bCs/>
                <w:kern w:val="0"/>
                <w:szCs w:val="24"/>
              </w:rPr>
              <w:t>出版说明：</w:t>
            </w:r>
            <w:r>
              <w:rPr>
                <w:rFonts w:ascii="仿宋" w:hAnsi="仿宋" w:eastAsia="仿宋"/>
                <w:kern w:val="0"/>
                <w:szCs w:val="24"/>
              </w:rPr>
              <w:t>如果</w:t>
            </w:r>
            <w:r>
              <w:rPr>
                <w:rFonts w:hint="eastAsia" w:ascii="仿宋" w:hAnsi="仿宋" w:eastAsia="仿宋"/>
                <w:kern w:val="0"/>
                <w:szCs w:val="24"/>
              </w:rPr>
              <w:t>在活动中</w:t>
            </w:r>
            <w:r>
              <w:rPr>
                <w:rFonts w:ascii="仿宋" w:hAnsi="仿宋" w:eastAsia="仿宋"/>
                <w:kern w:val="0"/>
                <w:szCs w:val="24"/>
              </w:rPr>
              <w:t>获奖，是否</w:t>
            </w:r>
            <w:r>
              <w:rPr>
                <w:rFonts w:hint="eastAsia" w:ascii="仿宋" w:hAnsi="仿宋" w:eastAsia="仿宋"/>
                <w:kern w:val="0"/>
                <w:szCs w:val="24"/>
              </w:rPr>
              <w:t>同意相关活动视频等资料</w:t>
            </w:r>
            <w:r>
              <w:rPr>
                <w:rFonts w:ascii="仿宋" w:hAnsi="仿宋" w:eastAsia="仿宋"/>
                <w:kern w:val="0"/>
                <w:szCs w:val="24"/>
              </w:rPr>
              <w:t>制成集锦</w:t>
            </w:r>
            <w:r>
              <w:rPr>
                <w:rFonts w:hint="eastAsia" w:ascii="仿宋" w:hAnsi="仿宋" w:eastAsia="仿宋"/>
                <w:kern w:val="0"/>
                <w:szCs w:val="24"/>
              </w:rPr>
              <w:t>共享或</w:t>
            </w:r>
            <w:r>
              <w:rPr>
                <w:rFonts w:ascii="仿宋" w:hAnsi="仿宋" w:eastAsia="仿宋"/>
                <w:kern w:val="0"/>
                <w:szCs w:val="24"/>
              </w:rPr>
              <w:t>出版？</w:t>
            </w:r>
          </w:p>
        </w:tc>
        <w:tc>
          <w:tcPr>
            <w:tcW w:w="2627" w:type="dxa"/>
            <w:gridSpan w:val="2"/>
            <w:vAlign w:val="center"/>
          </w:tcPr>
          <w:p>
            <w:pPr>
              <w:ind w:left="161" w:leftChars="67"/>
              <w:rPr>
                <w:rFonts w:hint="eastAsia" w:ascii="仿宋" w:hAnsi="仿宋" w:eastAsia="仿宋"/>
                <w:szCs w:val="24"/>
              </w:rPr>
            </w:pPr>
            <w:r>
              <w:rPr>
                <w:rFonts w:hint="eastAsia" w:ascii="仿宋" w:hAnsi="仿宋" w:eastAsia="仿宋"/>
                <w:szCs w:val="24"/>
              </w:rPr>
              <w:t>□</w:t>
            </w:r>
            <w:r>
              <w:rPr>
                <w:rFonts w:hint="eastAsia" w:ascii="仿宋" w:hAnsi="仿宋" w:eastAsia="仿宋"/>
                <w:kern w:val="0"/>
                <w:szCs w:val="24"/>
              </w:rPr>
              <w:t>同</w:t>
            </w:r>
            <w:r>
              <w:rPr>
                <w:rFonts w:ascii="仿宋" w:hAnsi="仿宋" w:eastAsia="仿宋"/>
                <w:kern w:val="0"/>
                <w:szCs w:val="24"/>
              </w:rPr>
              <w:t>意</w:t>
            </w:r>
            <w:r>
              <w:rPr>
                <w:rFonts w:hint="eastAsia" w:ascii="仿宋" w:hAnsi="仿宋" w:eastAsia="仿宋"/>
                <w:kern w:val="0"/>
                <w:szCs w:val="24"/>
              </w:rPr>
              <w:t xml:space="preserve"> 　</w:t>
            </w:r>
            <w:r>
              <w:rPr>
                <w:rFonts w:hint="eastAsia" w:ascii="仿宋" w:hAnsi="仿宋" w:eastAsia="仿宋"/>
                <w:szCs w:val="24"/>
              </w:rPr>
              <w:t>□</w:t>
            </w:r>
            <w:r>
              <w:rPr>
                <w:rFonts w:hint="eastAsia" w:ascii="仿宋" w:hAnsi="仿宋" w:eastAsia="仿宋"/>
                <w:kern w:val="0"/>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8647" w:type="dxa"/>
            <w:gridSpan w:val="8"/>
            <w:vAlign w:val="center"/>
          </w:tcPr>
          <w:p>
            <w:pPr>
              <w:ind w:left="161" w:leftChars="67"/>
              <w:rPr>
                <w:rFonts w:hint="eastAsia" w:ascii="仿宋" w:hAnsi="仿宋" w:eastAsia="仿宋"/>
                <w:szCs w:val="24"/>
              </w:rPr>
            </w:pPr>
            <w:r>
              <w:rPr>
                <w:rFonts w:hint="eastAsia" w:ascii="仿宋" w:hAnsi="仿宋" w:eastAsia="仿宋"/>
                <w:szCs w:val="24"/>
              </w:rPr>
              <w:t>（队员照片粘贴处）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47" w:type="dxa"/>
            <w:gridSpan w:val="8"/>
            <w:tcBorders>
              <w:bottom w:val="single" w:color="auto" w:sz="4" w:space="0"/>
            </w:tcBorders>
            <w:vAlign w:val="center"/>
          </w:tcPr>
          <w:p>
            <w:pPr>
              <w:rPr>
                <w:rFonts w:hint="eastAsia" w:ascii="仿宋" w:hAnsi="仿宋" w:eastAsia="仿宋"/>
                <w:szCs w:val="24"/>
              </w:rPr>
            </w:pPr>
            <w:r>
              <w:rPr>
                <w:rFonts w:hint="eastAsia" w:ascii="仿宋" w:hAnsi="仿宋" w:eastAsia="仿宋"/>
                <w:szCs w:val="24"/>
              </w:rPr>
              <w:t>队员签名：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647" w:type="dxa"/>
            <w:gridSpan w:val="8"/>
            <w:tcBorders>
              <w:bottom w:val="single" w:color="auto" w:sz="4" w:space="0"/>
            </w:tcBorders>
            <w:vAlign w:val="center"/>
          </w:tcPr>
          <w:p>
            <w:pPr>
              <w:rPr>
                <w:rFonts w:hint="eastAsia" w:ascii="仿宋" w:hAnsi="仿宋" w:eastAsia="仿宋"/>
                <w:bCs/>
                <w:szCs w:val="24"/>
              </w:rPr>
            </w:pPr>
            <w:r>
              <w:rPr>
                <w:rFonts w:hint="eastAsia" w:ascii="仿宋" w:hAnsi="仿宋" w:eastAsia="仿宋"/>
                <w:szCs w:val="24"/>
              </w:rPr>
              <w:t>队员</w:t>
            </w:r>
            <w:r>
              <w:rPr>
                <w:rFonts w:hint="eastAsia" w:ascii="仿宋" w:hAnsi="仿宋" w:eastAsia="仿宋"/>
                <w:bCs/>
                <w:szCs w:val="24"/>
              </w:rPr>
              <w:t>所在学校盖章：</w:t>
            </w:r>
          </w:p>
        </w:tc>
      </w:tr>
    </w:tbl>
    <w:p>
      <w:pPr>
        <w:spacing w:line="560" w:lineRule="exact"/>
        <w:ind w:left="161" w:leftChars="67"/>
        <w:rPr>
          <w:rFonts w:hint="eastAsia" w:ascii="仿宋" w:hAnsi="仿宋" w:eastAsia="仿宋"/>
          <w:sz w:val="32"/>
          <w:szCs w:val="32"/>
        </w:rPr>
      </w:pPr>
      <w:r>
        <w:rPr>
          <w:rFonts w:ascii="仿宋" w:hAnsi="仿宋" w:eastAsia="仿宋"/>
          <w:kern w:val="0"/>
          <w:sz w:val="32"/>
          <w:szCs w:val="32"/>
        </w:rPr>
        <w:t>注：</w:t>
      </w:r>
      <w:r>
        <w:rPr>
          <w:rFonts w:hint="eastAsia" w:ascii="仿宋" w:hAnsi="仿宋" w:eastAsia="仿宋"/>
          <w:kern w:val="0"/>
          <w:sz w:val="32"/>
          <w:szCs w:val="32"/>
        </w:rPr>
        <w:t>报名表通过“广东省教育双融双创智慧共享社区平台”填报后，可直接下载平台生成的</w:t>
      </w:r>
      <w:r>
        <w:rPr>
          <w:rFonts w:ascii="仿宋" w:hAnsi="仿宋" w:eastAsia="仿宋"/>
          <w:kern w:val="0"/>
          <w:sz w:val="32"/>
          <w:szCs w:val="32"/>
        </w:rPr>
        <w:t>PDF文档，盖章后扫描上传回平台。此表仅做参考模板，切莫直接使用此表填写上传。</w:t>
      </w:r>
    </w:p>
    <w:p>
      <w:pPr>
        <w:widowControl/>
        <w:rPr>
          <w:rFonts w:ascii="Times New Roman" w:hAnsi="Times New Roman" w:eastAsia="仿宋_GB2312" w:cs="Times New Roman"/>
          <w:sz w:val="28"/>
          <w:szCs w:val="28"/>
        </w:rPr>
      </w:pPr>
      <w:r>
        <w:rPr>
          <w:szCs w:val="28"/>
        </w:rPr>
        <w:br w:type="page"/>
      </w:r>
    </w:p>
    <w:p>
      <w:pPr>
        <w:pStyle w:val="19"/>
        <w:ind w:left="161" w:leftChars="67" w:firstLine="0"/>
        <w:rPr>
          <w:rFonts w:hint="eastAsia" w:ascii="仿宋" w:hAnsi="仿宋" w:eastAsia="仿宋"/>
          <w:szCs w:val="28"/>
        </w:rPr>
      </w:pPr>
      <w:r>
        <w:rPr>
          <w:rFonts w:hint="eastAsia" w:ascii="仿宋" w:hAnsi="仿宋" w:eastAsia="仿宋"/>
          <w:szCs w:val="28"/>
        </w:rPr>
        <w:t>附件2</w:t>
      </w:r>
    </w:p>
    <w:p>
      <w:pPr>
        <w:widowControl/>
        <w:ind w:left="161" w:leftChars="67"/>
        <w:jc w:val="center"/>
        <w:rPr>
          <w:rFonts w:hint="eastAsia" w:ascii="方正小标宋简体" w:hAnsi="ˎ̥" w:eastAsia="方正小标宋简体"/>
          <w:b/>
          <w:color w:val="000000"/>
          <w:sz w:val="28"/>
          <w:szCs w:val="28"/>
        </w:rPr>
      </w:pPr>
    </w:p>
    <w:p>
      <w:pPr>
        <w:ind w:left="161" w:leftChars="67"/>
        <w:jc w:val="center"/>
        <w:rPr>
          <w:rFonts w:ascii="方正小标宋简体" w:eastAsia="方正小标宋简体"/>
          <w:b/>
          <w:bCs/>
          <w:sz w:val="44"/>
          <w:szCs w:val="44"/>
        </w:rPr>
      </w:pPr>
      <w:r>
        <w:rPr>
          <w:rFonts w:hint="eastAsia" w:ascii="方正小标宋简体" w:eastAsia="方正小标宋简体"/>
          <w:b/>
          <w:bCs/>
          <w:sz w:val="44"/>
          <w:szCs w:val="44"/>
        </w:rPr>
        <w:t>2026年粤港澳学生信息科技创新大赛活动</w:t>
      </w:r>
    </w:p>
    <w:p>
      <w:pPr>
        <w:ind w:left="161" w:leftChars="67"/>
        <w:jc w:val="center"/>
        <w:rPr>
          <w:rFonts w:ascii="方正小标宋简体" w:eastAsia="方正小标宋简体"/>
          <w:b/>
          <w:bCs/>
          <w:sz w:val="44"/>
          <w:szCs w:val="44"/>
        </w:rPr>
      </w:pPr>
      <w:r>
        <w:rPr>
          <w:rFonts w:hint="eastAsia" w:ascii="方正小标宋简体" w:eastAsia="方正小标宋简体"/>
          <w:b/>
          <w:bCs/>
          <w:sz w:val="44"/>
          <w:szCs w:val="44"/>
        </w:rPr>
        <w:t>优创未来项目</w:t>
      </w:r>
    </w:p>
    <w:p>
      <w:pPr>
        <w:ind w:left="161" w:leftChars="67"/>
        <w:jc w:val="center"/>
        <w:rPr>
          <w:rFonts w:eastAsia="仿宋_GB2312"/>
          <w:b/>
          <w:bCs/>
          <w:sz w:val="28"/>
          <w:szCs w:val="28"/>
        </w:rPr>
      </w:pPr>
    </w:p>
    <w:p>
      <w:pPr>
        <w:ind w:left="161" w:leftChars="67"/>
        <w:jc w:val="center"/>
        <w:rPr>
          <w:rFonts w:ascii="方正小标宋简体" w:eastAsia="方正小标宋简体"/>
          <w:b/>
          <w:bCs/>
          <w:sz w:val="44"/>
          <w:szCs w:val="44"/>
        </w:rPr>
      </w:pPr>
      <w:r>
        <w:rPr>
          <w:rFonts w:hint="eastAsia" w:ascii="方正小标宋简体" w:eastAsia="方正小标宋简体"/>
          <w:b/>
          <w:bCs/>
          <w:sz w:val="44"/>
          <w:szCs w:val="44"/>
        </w:rPr>
        <w:t>项目研究报告</w:t>
      </w:r>
    </w:p>
    <w:p>
      <w:pPr>
        <w:ind w:left="161" w:leftChars="67"/>
        <w:rPr>
          <w:rFonts w:eastAsia="仿宋_GB2312"/>
          <w:sz w:val="28"/>
          <w:szCs w:val="28"/>
        </w:rPr>
      </w:pPr>
    </w:p>
    <w:p>
      <w:pPr>
        <w:spacing w:line="720" w:lineRule="auto"/>
        <w:ind w:left="161" w:leftChars="67" w:firstLine="1600" w:firstLineChars="500"/>
        <w:rPr>
          <w:rFonts w:eastAsia="黑体"/>
          <w:sz w:val="32"/>
          <w:szCs w:val="32"/>
        </w:rPr>
      </w:pPr>
      <w:r>
        <w:rPr>
          <w:rFonts w:eastAsia="黑体"/>
          <w:sz w:val="32"/>
          <w:szCs w:val="32"/>
        </w:rPr>
        <w:t>学校名称：</w:t>
      </w:r>
      <w:r>
        <w:rPr>
          <w:rFonts w:hint="eastAsia" w:eastAsia="仿宋"/>
          <w:sz w:val="32"/>
          <w:szCs w:val="32"/>
          <w:u w:val="single"/>
        </w:rPr>
        <w:t xml:space="preserve">                       </w:t>
      </w:r>
      <w:r>
        <w:rPr>
          <w:rFonts w:hint="eastAsia" w:eastAsia="黑体"/>
          <w:sz w:val="32"/>
          <w:szCs w:val="32"/>
          <w:u w:val="single"/>
        </w:rPr>
        <w:t>（盖章）</w:t>
      </w:r>
    </w:p>
    <w:p>
      <w:pPr>
        <w:spacing w:line="720" w:lineRule="auto"/>
        <w:ind w:left="161" w:leftChars="67" w:firstLine="1600" w:firstLineChars="500"/>
        <w:rPr>
          <w:rFonts w:eastAsia="仿宋"/>
          <w:sz w:val="32"/>
          <w:szCs w:val="32"/>
          <w:u w:val="single"/>
        </w:rPr>
      </w:pPr>
      <w:r>
        <w:rPr>
          <w:rFonts w:hint="eastAsia" w:eastAsia="黑体"/>
          <w:sz w:val="32"/>
          <w:szCs w:val="32"/>
        </w:rPr>
        <w:t>团队成员</w:t>
      </w:r>
      <w:r>
        <w:rPr>
          <w:rFonts w:eastAsia="黑体"/>
          <w:sz w:val="32"/>
          <w:szCs w:val="32"/>
        </w:rPr>
        <w:t>：</w:t>
      </w:r>
      <w:r>
        <w:rPr>
          <w:rFonts w:hint="eastAsia" w:eastAsia="仿宋"/>
          <w:sz w:val="32"/>
          <w:szCs w:val="32"/>
          <w:u w:val="single"/>
        </w:rPr>
        <w:t xml:space="preserve">                               </w:t>
      </w:r>
    </w:p>
    <w:p>
      <w:pPr>
        <w:spacing w:line="720" w:lineRule="auto"/>
        <w:ind w:left="161" w:leftChars="67" w:firstLine="1600" w:firstLineChars="500"/>
        <w:rPr>
          <w:rFonts w:eastAsia="仿宋"/>
          <w:sz w:val="32"/>
          <w:szCs w:val="32"/>
          <w:u w:val="single"/>
        </w:rPr>
      </w:pPr>
      <w:r>
        <w:rPr>
          <w:rFonts w:hint="eastAsia" w:eastAsia="黑体"/>
          <w:sz w:val="32"/>
          <w:szCs w:val="32"/>
        </w:rPr>
        <w:t>所属组别</w:t>
      </w:r>
      <w:r>
        <w:rPr>
          <w:rFonts w:eastAsia="黑体"/>
          <w:sz w:val="32"/>
          <w:szCs w:val="32"/>
        </w:rPr>
        <w:t>：</w:t>
      </w:r>
      <w:r>
        <w:rPr>
          <w:rFonts w:hint="eastAsia" w:eastAsia="仿宋"/>
          <w:sz w:val="32"/>
          <w:szCs w:val="32"/>
          <w:u w:val="single"/>
        </w:rPr>
        <w:t xml:space="preserve">                               </w:t>
      </w:r>
    </w:p>
    <w:p>
      <w:pPr>
        <w:spacing w:line="720" w:lineRule="auto"/>
        <w:ind w:left="161" w:leftChars="67" w:firstLine="1600" w:firstLineChars="500"/>
        <w:rPr>
          <w:rFonts w:eastAsia="黑体"/>
          <w:szCs w:val="32"/>
        </w:rPr>
      </w:pPr>
      <w:r>
        <w:rPr>
          <w:rFonts w:hint="eastAsia" w:ascii="宋体" w:hAnsi="宋体" w:eastAsia="黑体" w:cs="宋体"/>
          <w:sz w:val="32"/>
          <w:szCs w:val="32"/>
        </w:rPr>
        <w:t>作品名称：</w:t>
      </w:r>
      <w:r>
        <w:rPr>
          <w:rFonts w:hint="eastAsia" w:eastAsia="仿宋"/>
          <w:sz w:val="32"/>
          <w:szCs w:val="32"/>
          <w:u w:val="single"/>
        </w:rPr>
        <w:t xml:space="preserve">                               </w:t>
      </w:r>
    </w:p>
    <w:p>
      <w:pPr>
        <w:spacing w:line="720" w:lineRule="auto"/>
        <w:ind w:left="161" w:leftChars="67"/>
        <w:rPr>
          <w:rFonts w:hint="eastAsia" w:ascii="仿宋_GB2312" w:hAnsi="仿宋_GB2312" w:eastAsia="仿宋_GB2312" w:cs="仿宋_GB2312"/>
          <w:sz w:val="32"/>
          <w:szCs w:val="32"/>
        </w:rPr>
      </w:pPr>
      <w:r>
        <w:rPr>
          <w:rFonts w:hint="eastAsia" w:eastAsia="黑体"/>
          <w:sz w:val="32"/>
          <w:szCs w:val="32"/>
        </w:rPr>
        <w:t xml:space="preserve">          </w:t>
      </w:r>
      <w:r>
        <w:rPr>
          <w:rFonts w:eastAsia="黑体"/>
          <w:sz w:val="32"/>
          <w:szCs w:val="32"/>
        </w:rPr>
        <w:t>申报日期：</w:t>
      </w:r>
      <w:r>
        <w:rPr>
          <w:rFonts w:hint="eastAsia" w:eastAsia="仿宋"/>
          <w:sz w:val="32"/>
          <w:szCs w:val="32"/>
          <w:u w:val="single"/>
        </w:rPr>
        <w:t xml:space="preserve">                               </w:t>
      </w:r>
    </w:p>
    <w:p>
      <w:pPr>
        <w:widowControl/>
        <w:spacing w:line="360" w:lineRule="auto"/>
        <w:rPr>
          <w:rFonts w:hint="eastAsia" w:ascii="仿宋_GB2312" w:hAnsi="仿宋_GB2312" w:eastAsia="仿宋_GB2312" w:cs="仿宋_GB2312"/>
          <w:sz w:val="32"/>
          <w:szCs w:val="32"/>
        </w:rPr>
      </w:pPr>
    </w:p>
    <w:p>
      <w:pPr>
        <w:widowControl/>
        <w:spacing w:line="360" w:lineRule="auto"/>
        <w:ind w:left="161" w:leftChars="67"/>
        <w:jc w:val="center"/>
        <w:rPr>
          <w:rFonts w:hint="eastAsia" w:ascii="仿宋_GB2312" w:hAnsi="ˎ̥" w:eastAsia="仿宋_GB2312"/>
          <w:bCs/>
          <w:color w:val="000000"/>
          <w:sz w:val="32"/>
          <w:szCs w:val="32"/>
        </w:rPr>
      </w:pPr>
    </w:p>
    <w:p>
      <w:pPr>
        <w:widowControl/>
        <w:spacing w:line="360" w:lineRule="auto"/>
        <w:ind w:left="161" w:leftChars="67"/>
        <w:jc w:val="center"/>
        <w:rPr>
          <w:rFonts w:hint="eastAsia" w:ascii="仿宋_GB2312" w:hAnsi="ˎ̥" w:eastAsia="仿宋_GB2312"/>
          <w:bCs/>
          <w:color w:val="000000"/>
          <w:sz w:val="32"/>
          <w:szCs w:val="32"/>
        </w:rPr>
      </w:pPr>
      <w:r>
        <w:rPr>
          <w:rFonts w:hint="eastAsia" w:ascii="仿宋_GB2312" w:hAnsi="ˎ̥" w:eastAsia="仿宋_GB2312"/>
          <w:bCs/>
          <w:color w:val="000000"/>
          <w:sz w:val="32"/>
          <w:szCs w:val="32"/>
        </w:rPr>
        <w:t>活动组织委员会</w:t>
      </w:r>
    </w:p>
    <w:p>
      <w:pPr>
        <w:rPr>
          <w:rFonts w:hint="eastAsia" w:ascii="仿宋" w:hAnsi="仿宋" w:eastAsia="仿宋" w:cs="仿宋_GB2312"/>
          <w:b/>
          <w:color w:val="000000"/>
          <w:sz w:val="32"/>
          <w:szCs w:val="32"/>
        </w:rPr>
      </w:pPr>
      <w:r>
        <w:rPr>
          <w:rFonts w:hint="eastAsia" w:ascii="仿宋" w:hAnsi="仿宋" w:eastAsia="仿宋" w:cs="仿宋_GB2312"/>
          <w:b/>
          <w:color w:val="000000"/>
          <w:sz w:val="32"/>
          <w:szCs w:val="32"/>
        </w:rPr>
        <w:t>创作文档结构参考：</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摘要与关键词</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摘要：研究目的→方法概述→主要结果→结论意义，约150-250字。</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关键词：3-6个</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引言</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给读者必要背景与已有研究，必填要素：现实场景/痛点；核心概念界定(给出引用)；小型文献综述(3-6条代表性资料，说明已有方法/结论与不足)。约200-400字。</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研究问题与假设</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基于前面的背景，提出了的若干问题，并提出若干假设，预期在什么条件下，研究的方向会有什么变化。</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方法</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可用设计→制作→测试→迭代四段式，说明研究对象/数据来源(样本量、采集周期、纳入/排队标准)；变量说明(自变量、因变量、控制变量)；材料与设备；研究流程(用流程图/代码/实验步骤等)；评价标准(准确率、RMSE、F1、承重、距离等数据标准)；数据处理(清洗、均值/中位数、误差、基本统计检验思路)。约400-800字</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结果</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用图表等展示关键结果；标注好数据单位、样本量、误差等。只描述看到了什么，不解释为什么。约150-200字。</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讨论</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回答结果中的为什么，与之前的假设是否一致，与他人结果的对比。说明误差来源与局限性；对现场生活的意义与适用范围。约200-300字。</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结论与展望</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用100-200字回答研究问题，并给出下一步计划。</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伦理与安全</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涉及人类受试者/问卷/人脸/校园数据/网络抓取时，说明同意、匿名化、合规，涉及设备要写安全措施。</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参考文献</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建议采用顺序编码制：[1]、[2]……，文中用[1]标注。</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示例：</w:t>
      </w:r>
    </w:p>
    <w:p>
      <w:pPr>
        <w:ind w:firstLine="480" w:firstLineChars="200"/>
        <w:rPr>
          <w:rFonts w:hint="eastAsia" w:ascii="楷体" w:hAnsi="楷体" w:eastAsia="楷体" w:cs="仿宋_GB2312"/>
          <w:bCs/>
          <w:color w:val="000000"/>
          <w:szCs w:val="24"/>
        </w:rPr>
      </w:pPr>
      <w:r>
        <w:rPr>
          <w:rFonts w:ascii="楷体" w:hAnsi="楷体" w:eastAsia="楷体" w:cs="仿宋_GB2312"/>
          <w:bCs/>
          <w:color w:val="000000"/>
          <w:szCs w:val="24"/>
        </w:rPr>
        <w:t>期刊：</w:t>
      </w:r>
      <w:r>
        <w:rPr>
          <w:rFonts w:ascii="楷体" w:hAnsi="楷体" w:eastAsia="楷体" w:cs="仿宋_GB2312"/>
          <w:b/>
          <w:bCs/>
          <w:color w:val="000000"/>
          <w:szCs w:val="24"/>
        </w:rPr>
        <w:t>[1] 作者. 题名[J]. 期刊名, 年, 卷(期): 起-止页.</w:t>
      </w:r>
    </w:p>
    <w:p>
      <w:pPr>
        <w:ind w:firstLine="480" w:firstLineChars="200"/>
        <w:rPr>
          <w:rFonts w:hint="eastAsia" w:ascii="楷体" w:hAnsi="楷体" w:eastAsia="楷体" w:cs="仿宋_GB2312"/>
          <w:bCs/>
          <w:color w:val="000000"/>
          <w:szCs w:val="24"/>
        </w:rPr>
      </w:pPr>
      <w:r>
        <w:rPr>
          <w:rFonts w:ascii="楷体" w:hAnsi="楷体" w:eastAsia="楷体" w:cs="仿宋_GB2312"/>
          <w:bCs/>
          <w:color w:val="000000"/>
          <w:szCs w:val="24"/>
        </w:rPr>
        <w:t>图书：</w:t>
      </w:r>
      <w:r>
        <w:rPr>
          <w:rFonts w:ascii="楷体" w:hAnsi="楷体" w:eastAsia="楷体" w:cs="仿宋_GB2312"/>
          <w:b/>
          <w:bCs/>
          <w:color w:val="000000"/>
          <w:szCs w:val="24"/>
        </w:rPr>
        <w:t>[2] 作者. 书名[M]. 出版地: 出版社, 年.</w:t>
      </w:r>
    </w:p>
    <w:p>
      <w:pPr>
        <w:ind w:firstLine="480" w:firstLineChars="200"/>
        <w:rPr>
          <w:rFonts w:hint="eastAsia" w:ascii="楷体" w:hAnsi="楷体" w:eastAsia="楷体" w:cs="仿宋_GB2312"/>
          <w:bCs/>
          <w:color w:val="000000"/>
          <w:szCs w:val="24"/>
        </w:rPr>
      </w:pPr>
      <w:r>
        <w:rPr>
          <w:rFonts w:ascii="楷体" w:hAnsi="楷体" w:eastAsia="楷体" w:cs="仿宋_GB2312"/>
          <w:bCs/>
          <w:color w:val="000000"/>
          <w:szCs w:val="24"/>
        </w:rPr>
        <w:t>网页：</w:t>
      </w:r>
      <w:r>
        <w:rPr>
          <w:rFonts w:ascii="楷体" w:hAnsi="楷体" w:eastAsia="楷体" w:cs="仿宋_GB2312"/>
          <w:b/>
          <w:bCs/>
          <w:color w:val="000000"/>
          <w:szCs w:val="24"/>
        </w:rPr>
        <w:t>[3] 机构/作者. 标题[EB/OL]. 链接, 访问日期: YYYY-MM-DD.</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致谢</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感谢指导老师、参与问卷的人。</w:t>
      </w: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附录</w:t>
      </w:r>
    </w:p>
    <w:p>
      <w:pPr>
        <w:ind w:firstLine="640" w:firstLineChars="200"/>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原始数据表、问卷、额外图表、代码片段/模型配置等</w:t>
      </w:r>
    </w:p>
    <w:p>
      <w:pPr>
        <w:widowControl/>
        <w:rPr>
          <w:rFonts w:hint="eastAsia" w:ascii="黑体" w:hAnsi="黑体" w:eastAsia="黑体" w:cs="仿宋_GB2312"/>
          <w:b/>
          <w:color w:val="000000"/>
          <w:sz w:val="32"/>
          <w:szCs w:val="32"/>
        </w:rPr>
      </w:pPr>
    </w:p>
    <w:p>
      <w:pPr>
        <w:rPr>
          <w:rFonts w:hint="eastAsia" w:ascii="黑体" w:hAnsi="黑体" w:eastAsia="黑体" w:cs="仿宋_GB2312"/>
          <w:b/>
          <w:color w:val="000000"/>
          <w:sz w:val="32"/>
          <w:szCs w:val="32"/>
        </w:rPr>
      </w:pPr>
      <w:r>
        <w:rPr>
          <w:rFonts w:hint="eastAsia" w:ascii="黑体" w:hAnsi="黑体" w:eastAsia="黑体" w:cs="仿宋_GB2312"/>
          <w:b/>
          <w:color w:val="000000"/>
          <w:sz w:val="32"/>
          <w:szCs w:val="32"/>
        </w:rPr>
        <w:t>写作规范与版式</w:t>
      </w:r>
    </w:p>
    <w:p>
      <w:pPr>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纸张与页边距：A4，上下左右2.5cm</w:t>
      </w:r>
    </w:p>
    <w:p>
      <w:pPr>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字体与行距：中文正文小四/五号或12pt；1.25-1.5倍行距</w:t>
      </w:r>
    </w:p>
    <w:p>
      <w:pPr>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标题编号：1、1.1、1.1.1…；图表按图1、表1编号</w:t>
      </w:r>
    </w:p>
    <w:p>
      <w:pPr>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图表规范：图在上、注在下；表格首行加单位；引用他图要标明来源与许可</w:t>
      </w:r>
    </w:p>
    <w:p>
      <w:pPr>
        <w:rPr>
          <w:rFonts w:hint="eastAsia" w:ascii="楷体" w:hAnsi="楷体" w:eastAsia="楷体" w:cs="仿宋_GB2312"/>
          <w:bCs/>
          <w:color w:val="000000"/>
          <w:sz w:val="32"/>
          <w:szCs w:val="32"/>
        </w:rPr>
      </w:pPr>
      <w:r>
        <w:rPr>
          <w:rFonts w:hint="eastAsia" w:ascii="楷体" w:hAnsi="楷体" w:eastAsia="楷体" w:cs="仿宋_GB2312"/>
          <w:bCs/>
          <w:color w:val="000000"/>
          <w:sz w:val="32"/>
          <w:szCs w:val="32"/>
        </w:rPr>
        <w:t>术语中英对照：首次出现括号附英文(如“准确率(Accuarcy)”)</w:t>
      </w:r>
    </w:p>
    <w:p>
      <w:pPr>
        <w:rPr>
          <w:rFonts w:hint="eastAsia" w:ascii="黑体" w:hAnsi="黑体" w:eastAsia="黑体" w:cs="仿宋_GB2312"/>
          <w:b/>
          <w:color w:val="000000"/>
          <w:sz w:val="32"/>
          <w:szCs w:val="32"/>
        </w:rPr>
      </w:pPr>
    </w:p>
    <w:p>
      <w:pPr>
        <w:rPr>
          <w:rFonts w:hint="eastAsia" w:ascii="黑体" w:hAnsi="黑体" w:eastAsia="黑体" w:cs="仿宋_GB2312"/>
          <w:b/>
          <w:color w:val="000000"/>
          <w:sz w:val="32"/>
          <w:szCs w:val="32"/>
        </w:rPr>
      </w:pPr>
    </w:p>
    <w:p>
      <w:pPr>
        <w:rPr>
          <w:rFonts w:hint="eastAsia" w:ascii="黑体" w:hAnsi="黑体" w:eastAsia="黑体" w:cs="仿宋_GB2312"/>
          <w:b/>
          <w:color w:val="000000"/>
          <w:sz w:val="32"/>
          <w:szCs w:val="32"/>
        </w:rPr>
      </w:pPr>
    </w:p>
    <w:sectPr>
      <w:pgSz w:w="11906" w:h="16838"/>
      <w:pgMar w:top="2098" w:right="1474" w:bottom="1985" w:left="158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A53C3"/>
    <w:multiLevelType w:val="multilevel"/>
    <w:tmpl w:val="258A53C3"/>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48871F32"/>
    <w:multiLevelType w:val="multilevel"/>
    <w:tmpl w:val="48871F32"/>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62"/>
    <w:rsid w:val="00045612"/>
    <w:rsid w:val="000A410B"/>
    <w:rsid w:val="000B1A85"/>
    <w:rsid w:val="00110062"/>
    <w:rsid w:val="0017164F"/>
    <w:rsid w:val="001D2D9F"/>
    <w:rsid w:val="001D4E84"/>
    <w:rsid w:val="001E1E5D"/>
    <w:rsid w:val="001F4021"/>
    <w:rsid w:val="00261F4C"/>
    <w:rsid w:val="00285915"/>
    <w:rsid w:val="002A05F2"/>
    <w:rsid w:val="002A7CDA"/>
    <w:rsid w:val="002C66B8"/>
    <w:rsid w:val="00321F8E"/>
    <w:rsid w:val="003266F6"/>
    <w:rsid w:val="00340471"/>
    <w:rsid w:val="00356D41"/>
    <w:rsid w:val="00376803"/>
    <w:rsid w:val="003908F7"/>
    <w:rsid w:val="003A0811"/>
    <w:rsid w:val="003C36D7"/>
    <w:rsid w:val="00410BF1"/>
    <w:rsid w:val="0044239E"/>
    <w:rsid w:val="00493F2C"/>
    <w:rsid w:val="00495CE6"/>
    <w:rsid w:val="00517708"/>
    <w:rsid w:val="00624D1A"/>
    <w:rsid w:val="006A65BA"/>
    <w:rsid w:val="006D7B6B"/>
    <w:rsid w:val="00723AD0"/>
    <w:rsid w:val="007620DE"/>
    <w:rsid w:val="00797268"/>
    <w:rsid w:val="007A21D1"/>
    <w:rsid w:val="007A2A7F"/>
    <w:rsid w:val="007B2022"/>
    <w:rsid w:val="007F3C18"/>
    <w:rsid w:val="00830DC7"/>
    <w:rsid w:val="008925FC"/>
    <w:rsid w:val="008930F4"/>
    <w:rsid w:val="008C3ECE"/>
    <w:rsid w:val="008E09EC"/>
    <w:rsid w:val="009C692A"/>
    <w:rsid w:val="00A00404"/>
    <w:rsid w:val="00A014DB"/>
    <w:rsid w:val="00A91124"/>
    <w:rsid w:val="00B17EA8"/>
    <w:rsid w:val="00B74188"/>
    <w:rsid w:val="00BF374B"/>
    <w:rsid w:val="00C548E0"/>
    <w:rsid w:val="00C8075A"/>
    <w:rsid w:val="00C85B59"/>
    <w:rsid w:val="00D3225C"/>
    <w:rsid w:val="00D423BF"/>
    <w:rsid w:val="00D835FB"/>
    <w:rsid w:val="00D902CA"/>
    <w:rsid w:val="00DE0DC1"/>
    <w:rsid w:val="00DF3563"/>
    <w:rsid w:val="00E87459"/>
    <w:rsid w:val="00EE029D"/>
    <w:rsid w:val="00F346F5"/>
    <w:rsid w:val="00F36D04"/>
    <w:rsid w:val="00F95141"/>
    <w:rsid w:val="00F95592"/>
    <w:rsid w:val="00FA0367"/>
    <w:rsid w:val="00FB6874"/>
    <w:rsid w:val="10D56363"/>
    <w:rsid w:val="1FD59E4E"/>
    <w:rsid w:val="389D9251"/>
    <w:rsid w:val="3EF89D26"/>
    <w:rsid w:val="3FBC2148"/>
    <w:rsid w:val="4FA62145"/>
    <w:rsid w:val="523FE73F"/>
    <w:rsid w:val="53F75B90"/>
    <w:rsid w:val="5EF55521"/>
    <w:rsid w:val="5F6C562B"/>
    <w:rsid w:val="5FFF30A6"/>
    <w:rsid w:val="6D7D18F3"/>
    <w:rsid w:val="6F2951F8"/>
    <w:rsid w:val="6FFFF8D8"/>
    <w:rsid w:val="77B75E7C"/>
    <w:rsid w:val="7AF4EE7F"/>
    <w:rsid w:val="7B7A2981"/>
    <w:rsid w:val="7BBF6F7B"/>
    <w:rsid w:val="7BE243BE"/>
    <w:rsid w:val="7BFE6AF3"/>
    <w:rsid w:val="7C7F049D"/>
    <w:rsid w:val="7E7A9F86"/>
    <w:rsid w:val="7F3B80B7"/>
    <w:rsid w:val="7FBB1FB8"/>
    <w:rsid w:val="7FE7ED16"/>
    <w:rsid w:val="88F569EE"/>
    <w:rsid w:val="9BF7776D"/>
    <w:rsid w:val="9FFEACD8"/>
    <w:rsid w:val="A5D78773"/>
    <w:rsid w:val="A7FD5931"/>
    <w:rsid w:val="ABE5BB1A"/>
    <w:rsid w:val="B9FDBCC7"/>
    <w:rsid w:val="BBD78259"/>
    <w:rsid w:val="BC39C7C7"/>
    <w:rsid w:val="BDD90060"/>
    <w:rsid w:val="D0AF1183"/>
    <w:rsid w:val="DBBF5A46"/>
    <w:rsid w:val="DFFF32B0"/>
    <w:rsid w:val="E97D9055"/>
    <w:rsid w:val="ECF77BAA"/>
    <w:rsid w:val="F67F6E94"/>
    <w:rsid w:val="F7ACB532"/>
    <w:rsid w:val="F7EF58F3"/>
    <w:rsid w:val="F7FBF4C7"/>
    <w:rsid w:val="F97F0591"/>
    <w:rsid w:val="FE9DF667"/>
    <w:rsid w:val="FFD65A3D"/>
    <w:rsid w:val="FFF7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Math" w:hAnsi="Cambria Math" w:eastAsia="宋体" w:cstheme="minorBidi"/>
      <w:kern w:val="2"/>
      <w:sz w:val="24"/>
      <w:szCs w:val="22"/>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8"/>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4"/>
    <w:semiHidden/>
    <w:unhideWhenUsed/>
    <w:qFormat/>
    <w:uiPriority w:val="99"/>
    <w:pPr>
      <w:spacing w:after="120"/>
    </w:pPr>
  </w:style>
  <w:style w:type="paragraph" w:styleId="12">
    <w:name w:val="footer"/>
    <w:basedOn w:val="1"/>
    <w:link w:val="47"/>
    <w:unhideWhenUsed/>
    <w:qFormat/>
    <w:uiPriority w:val="99"/>
    <w:pPr>
      <w:tabs>
        <w:tab w:val="center" w:pos="4153"/>
        <w:tab w:val="right" w:pos="8306"/>
      </w:tabs>
      <w:snapToGrid w:val="0"/>
      <w:jc w:val="left"/>
    </w:pPr>
    <w:rPr>
      <w:sz w:val="18"/>
      <w:szCs w:val="18"/>
    </w:rPr>
  </w:style>
  <w:style w:type="paragraph" w:styleId="13">
    <w:name w:val="header"/>
    <w:basedOn w:val="1"/>
    <w:link w:val="46"/>
    <w:unhideWhenUsed/>
    <w:qFormat/>
    <w:uiPriority w:val="99"/>
    <w:pP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qFormat/>
    <w:uiPriority w:val="39"/>
    <w:pPr>
      <w:tabs>
        <w:tab w:val="right" w:leader="dot" w:pos="8296"/>
      </w:tabs>
      <w:spacing w:line="360" w:lineRule="auto"/>
      <w:ind w:left="420" w:leftChars="200"/>
    </w:pPr>
    <w:rPr>
      <w:rFonts w:ascii="黑体" w:hAnsi="黑体" w:eastAsia="黑体" w:cs="宋体"/>
      <w:sz w:val="30"/>
      <w:szCs w:val="30"/>
      <w14:ligatures w14:val="none"/>
    </w:rPr>
  </w:style>
  <w:style w:type="paragraph" w:styleId="17">
    <w:name w:val="Normal (Web)"/>
    <w:basedOn w:val="1"/>
    <w:qFormat/>
    <w:uiPriority w:val="0"/>
    <w:pPr>
      <w:widowControl/>
      <w:kinsoku w:val="0"/>
      <w:autoSpaceDE w:val="0"/>
      <w:autoSpaceDN w:val="0"/>
      <w:adjustRightInd w:val="0"/>
      <w:snapToGrid w:val="0"/>
      <w:spacing w:beforeAutospacing="1" w:afterAutospacing="1"/>
      <w:jc w:val="left"/>
      <w:textAlignment w:val="baseline"/>
    </w:pPr>
    <w:rPr>
      <w:rFonts w:ascii="Arial" w:hAnsi="Arial" w:eastAsia="Arial" w:cs="Times New Roman"/>
      <w:snapToGrid w:val="0"/>
      <w:color w:val="000000"/>
      <w:kern w:val="0"/>
      <w:szCs w:val="21"/>
      <w14:ligatures w14:val="none"/>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Body Text First Indent"/>
    <w:basedOn w:val="11"/>
    <w:link w:val="45"/>
    <w:qFormat/>
    <w:uiPriority w:val="0"/>
    <w:pPr>
      <w:spacing w:line="500" w:lineRule="exact"/>
      <w:ind w:firstLine="420"/>
    </w:pPr>
    <w:rPr>
      <w:rFonts w:ascii="Times New Roman" w:hAnsi="Times New Roman" w:eastAsia="仿宋_GB2312" w:cs="Times New Roman"/>
      <w:sz w:val="28"/>
      <w:szCs w:val="24"/>
      <w14:ligatures w14:val="none"/>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1 字符"/>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2"/>
    <w:link w:val="3"/>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2"/>
    <w:link w:val="5"/>
    <w:semiHidden/>
    <w:qFormat/>
    <w:uiPriority w:val="9"/>
    <w:rPr>
      <w:rFonts w:cstheme="majorBidi"/>
      <w:color w:val="104862" w:themeColor="accent1" w:themeShade="BF"/>
      <w:sz w:val="28"/>
      <w:szCs w:val="28"/>
    </w:rPr>
  </w:style>
  <w:style w:type="character" w:customStyle="1" w:styleId="27">
    <w:name w:val="标题 5 字符"/>
    <w:basedOn w:val="22"/>
    <w:link w:val="6"/>
    <w:semiHidden/>
    <w:qFormat/>
    <w:uiPriority w:val="9"/>
    <w:rPr>
      <w:rFonts w:cstheme="majorBidi"/>
      <w:color w:val="104862" w:themeColor="accent1" w:themeShade="BF"/>
      <w:sz w:val="24"/>
      <w:szCs w:val="24"/>
    </w:rPr>
  </w:style>
  <w:style w:type="character" w:customStyle="1" w:styleId="28">
    <w:name w:val="标题 6 字符"/>
    <w:basedOn w:val="22"/>
    <w:link w:val="7"/>
    <w:semiHidden/>
    <w:qFormat/>
    <w:uiPriority w:val="9"/>
    <w:rPr>
      <w:rFonts w:cstheme="majorBidi"/>
      <w:b/>
      <w:bCs/>
      <w:color w:val="104862" w:themeColor="accent1" w:themeShade="BF"/>
      <w:sz w:val="24"/>
    </w:rPr>
  </w:style>
  <w:style w:type="character" w:customStyle="1" w:styleId="29">
    <w:name w:val="标题 7 字符"/>
    <w:basedOn w:val="22"/>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30">
    <w:name w:val="标题 8 字符"/>
    <w:basedOn w:val="22"/>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31">
    <w:name w:val="标题 9 字符"/>
    <w:basedOn w:val="22"/>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2">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2"/>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2"/>
    <w:link w:val="34"/>
    <w:qFormat/>
    <w:uiPriority w:val="29"/>
    <w:rPr>
      <w:rFonts w:ascii="Cambria Math" w:hAnsi="Cambria Math" w:eastAsia="宋体"/>
      <w:i/>
      <w:iCs/>
      <w:color w:val="404040" w:themeColor="text1" w:themeTint="BF"/>
      <w:sz w:val="24"/>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明显强调1"/>
    <w:basedOn w:val="22"/>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2"/>
    <w:link w:val="38"/>
    <w:qFormat/>
    <w:uiPriority w:val="30"/>
    <w:rPr>
      <w:rFonts w:ascii="Cambria Math" w:hAnsi="Cambria Math" w:eastAsia="宋体"/>
      <w:i/>
      <w:iCs/>
      <w:color w:val="104862" w:themeColor="accent1" w:themeShade="BF"/>
      <w:sz w:val="24"/>
    </w:rPr>
  </w:style>
  <w:style w:type="character" w:customStyle="1" w:styleId="40">
    <w:name w:val="明显参考1"/>
    <w:basedOn w:val="22"/>
    <w:qFormat/>
    <w:uiPriority w:val="32"/>
    <w:rPr>
      <w:b/>
      <w:bCs/>
      <w:smallCaps/>
      <w:color w:val="104862" w:themeColor="accent1" w:themeShade="BF"/>
      <w:spacing w:val="5"/>
    </w:rPr>
  </w:style>
  <w:style w:type="paragraph" w:customStyle="1" w:styleId="41">
    <w:name w:val="Other|1"/>
    <w:basedOn w:val="1"/>
    <w:qFormat/>
    <w:uiPriority w:val="0"/>
    <w:pPr>
      <w:jc w:val="left"/>
    </w:pPr>
    <w:rPr>
      <w:rFonts w:ascii="宋体" w:hAnsi="宋体" w:eastAsia="等线" w:cs="宋体"/>
      <w:color w:val="6B6B6B"/>
      <w:kern w:val="0"/>
      <w:sz w:val="16"/>
      <w:szCs w:val="16"/>
      <w:lang w:val="zh-TW" w:eastAsia="zh-TW" w:bidi="zh-TW"/>
      <w14:ligatures w14:val="none"/>
    </w:rPr>
  </w:style>
  <w:style w:type="paragraph" w:customStyle="1" w:styleId="42">
    <w:name w:val="列表段落1"/>
    <w:basedOn w:val="1"/>
    <w:qFormat/>
    <w:uiPriority w:val="34"/>
    <w:pPr>
      <w:ind w:firstLine="420" w:firstLineChars="200"/>
    </w:pPr>
    <w:rPr>
      <w:rFonts w:ascii="等线" w:hAnsi="等线" w:eastAsia="等线" w:cs="宋体"/>
      <w:sz w:val="21"/>
      <w14:ligatures w14:val="none"/>
    </w:rPr>
  </w:style>
  <w:style w:type="paragraph" w:customStyle="1" w:styleId="43">
    <w:name w:val="Table Paragraph"/>
    <w:basedOn w:val="1"/>
    <w:qFormat/>
    <w:uiPriority w:val="1"/>
    <w:rPr>
      <w:rFonts w:ascii="宋体" w:hAnsi="宋体" w:cs="宋体"/>
      <w:sz w:val="21"/>
      <w14:ligatures w14:val="none"/>
    </w:rPr>
  </w:style>
  <w:style w:type="character" w:customStyle="1" w:styleId="44">
    <w:name w:val="正文文本 字符"/>
    <w:basedOn w:val="22"/>
    <w:link w:val="11"/>
    <w:semiHidden/>
    <w:qFormat/>
    <w:uiPriority w:val="99"/>
    <w:rPr>
      <w:rFonts w:ascii="Cambria Math" w:hAnsi="Cambria Math" w:eastAsia="宋体"/>
      <w:sz w:val="24"/>
    </w:rPr>
  </w:style>
  <w:style w:type="character" w:customStyle="1" w:styleId="45">
    <w:name w:val="正文文本首行缩进 字符"/>
    <w:basedOn w:val="44"/>
    <w:link w:val="19"/>
    <w:qFormat/>
    <w:uiPriority w:val="0"/>
    <w:rPr>
      <w:rFonts w:ascii="Times New Roman" w:hAnsi="Times New Roman" w:eastAsia="仿宋_GB2312" w:cs="Times New Roman"/>
      <w:sz w:val="28"/>
      <w:szCs w:val="24"/>
      <w14:ligatures w14:val="none"/>
    </w:rPr>
  </w:style>
  <w:style w:type="character" w:customStyle="1" w:styleId="46">
    <w:name w:val="页眉 字符"/>
    <w:basedOn w:val="22"/>
    <w:link w:val="13"/>
    <w:qFormat/>
    <w:uiPriority w:val="99"/>
    <w:rPr>
      <w:rFonts w:ascii="Cambria Math" w:hAnsi="Cambria Math" w:eastAsia="宋体"/>
      <w:sz w:val="18"/>
      <w:szCs w:val="18"/>
    </w:rPr>
  </w:style>
  <w:style w:type="character" w:customStyle="1" w:styleId="47">
    <w:name w:val="页脚 字符"/>
    <w:basedOn w:val="22"/>
    <w:link w:val="12"/>
    <w:qFormat/>
    <w:uiPriority w:val="99"/>
    <w:rPr>
      <w:rFonts w:ascii="Cambria Math" w:hAnsi="Cambria Math" w:eastAsia="宋体"/>
      <w:sz w:val="18"/>
      <w:szCs w:val="18"/>
    </w:rPr>
  </w:style>
  <w:style w:type="table" w:customStyle="1" w:styleId="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3396</Words>
  <Characters>3533</Characters>
  <Lines>294</Lines>
  <Paragraphs>314</Paragraphs>
  <TotalTime>8</TotalTime>
  <ScaleCrop>false</ScaleCrop>
  <LinksUpToDate>false</LinksUpToDate>
  <CharactersWithSpaces>6615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2025-10-13T10:25:00Z</dcterms:created>
  <dc:creator>锦明 梁</dc:creator>
  <cp:lastModifiedBy>ht706</cp:lastModifiedBy>
  <dcterms:modified xsi:type="dcterms:W3CDTF">2025-12-19T12:27:31Z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96EB1215B535C6BBE37E25690A2545A5_43</vt:lpwstr>
  </property>
  <property fmtid="{D5CDD505-2E9C-101B-9397-08002B2CF9AE}" pid="4" name="KSOTemplateDocerSaveRecord">
    <vt:lpwstr>eyJoZGlkIjoiNDQ5OTgxNjU3ZDU2NjlhZTFiNWQ5ZDJiMmU5NWI0NjYiLCJ1c2VySWQiOiIyMDgxNjY1ODUifQ==</vt:lpwstr>
  </property>
</Properties>
</file>