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E365">
      <w:pPr>
        <w:rPr>
          <w:rFonts w:hint="eastAsia" w:ascii="Times New Roman Regular" w:hAnsi="Times New Roman Regular" w:eastAsia="黑体" w:cs="Times New Roman Regular"/>
          <w:b/>
          <w:bCs/>
          <w:sz w:val="28"/>
          <w:szCs w:val="28"/>
          <w:lang w:val="en-US" w:eastAsia="zh-CN"/>
        </w:rPr>
      </w:pPr>
      <w:r>
        <w:rPr>
          <w:rFonts w:ascii="Times New Roman Regular" w:hAnsi="Times New Roman Regular" w:eastAsia="黑体" w:cs="Times New Roman Regular"/>
          <w:b/>
          <w:bCs/>
          <w:sz w:val="28"/>
          <w:szCs w:val="28"/>
        </w:rPr>
        <w:t>附件</w:t>
      </w:r>
      <w:r>
        <w:rPr>
          <w:rFonts w:hint="eastAsia" w:ascii="Times New Roman Regular" w:hAnsi="Times New Roman Regular" w:eastAsia="黑体" w:cs="Times New Roman Regular"/>
          <w:b/>
          <w:bCs/>
          <w:sz w:val="28"/>
          <w:szCs w:val="28"/>
          <w:lang w:val="en-US" w:eastAsia="zh-CN"/>
        </w:rPr>
        <w:t>9</w:t>
      </w:r>
    </w:p>
    <w:p w14:paraId="70B5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“百佳共青团员”风采简介通用模板</w:t>
      </w:r>
    </w:p>
    <w:p w14:paraId="1BAD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7493B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请各学院“百佳共青团员”候选人按此模板撰写个人简介，若成功入选，该信息将作为官方对外展示材料。请候选人务必认真填写各项内容，确保信息真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实准确、重点突出。</w:t>
      </w:r>
    </w:p>
    <w:p w14:paraId="1376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1677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一、申报类别：创新创业类</w:t>
      </w:r>
      <w:r>
        <w:commentReference w:id="0"/>
      </w:r>
    </w:p>
    <w:p w14:paraId="7B2F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7C3B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二、个人基础信息</w:t>
      </w:r>
    </w:p>
    <w:p w14:paraId="54CB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姓名：张三</w:t>
      </w:r>
    </w:p>
    <w:p w14:paraId="085D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学院：电子与信息工程学院</w:t>
      </w:r>
      <w:r>
        <w:commentReference w:id="1"/>
      </w:r>
    </w:p>
    <w:p w14:paraId="22DD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年级：2022级（硕）</w:t>
      </w:r>
      <w:r>
        <w:commentReference w:id="2"/>
      </w:r>
    </w:p>
    <w:p w14:paraId="462ED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专业：光学工程</w:t>
      </w:r>
      <w:r>
        <w:commentReference w:id="3"/>
      </w:r>
    </w:p>
    <w:p w14:paraId="18B6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1BA7D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三、大学期间重要奖项/经历/成果 (限5项，奖项写全称，以官网、奖状表述为准。提交时请删除括号内的内容）：</w:t>
      </w:r>
    </w:p>
    <w:p w14:paraId="7BEE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1. 第十八届“挑战杯”广东省大学生课外学术科技作品竞赛一等奖</w:t>
      </w:r>
      <w:r>
        <w:commentReference w:id="4"/>
      </w:r>
    </w:p>
    <w:p w14:paraId="68B7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2. 2025年大学生创新创业训练计划国家级项目负责人</w:t>
      </w:r>
      <w:r>
        <w:commentReference w:id="5"/>
      </w:r>
    </w:p>
    <w:p w14:paraId="5C76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3. 第26届研究生支教团团长</w:t>
      </w:r>
      <w:r>
        <w:commentReference w:id="6"/>
      </w:r>
    </w:p>
    <w:p w14:paraId="0E9B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4. 发表SSCI 1篇（第二作者）</w:t>
      </w:r>
      <w:r>
        <w:commentReference w:id="7"/>
      </w:r>
    </w:p>
    <w:p w14:paraId="6C9A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5. 2024-2025学年华南师范大学优秀学生奖学金一等奖</w:t>
      </w:r>
      <w:r>
        <w:commentReference w:id="8"/>
      </w:r>
    </w:p>
    <w:p w14:paraId="3F6A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1FF0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四、个人座右铭或感悟 (一句话)：</w:t>
      </w:r>
    </w:p>
    <w:p w14:paraId="5DF4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以青春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 w:bidi="ar-SA"/>
        </w:rPr>
        <w:t>之我，担时代之责。</w:t>
      </w:r>
      <w:r>
        <w:commentReference w:id="9"/>
      </w:r>
    </w:p>
    <w:p w14:paraId="3884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6DE83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五、在文档表格中插入个人照片2张（照片命名学院+类别+姓名分别放在word以及文件夹内。提交时请删除括号内的内容）：</w:t>
      </w:r>
      <w:r>
        <w:commentReference w:id="10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61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</w:trPr>
        <w:tc>
          <w:tcPr>
            <w:tcW w:w="8522" w:type="dxa"/>
          </w:tcPr>
          <w:p w14:paraId="038B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20"/>
                <w:vertAlign w:val="baseline"/>
                <w:lang w:val="en-US" w:eastAsia="zh-CN"/>
              </w:rPr>
            </w:pPr>
          </w:p>
        </w:tc>
      </w:tr>
    </w:tbl>
    <w:p w14:paraId="2E29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56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注：下附专业竞赛项目一览表，挑战杯“大挑”、“小挑”及大创项目等需区分明确。</w:t>
      </w:r>
    </w:p>
    <w:p w14:paraId="58E8F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 w14:paraId="70E2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表1：国家级专业竞赛一览表</w:t>
      </w:r>
    </w:p>
    <w:tbl>
      <w:tblPr>
        <w:tblStyle w:val="8"/>
        <w:tblW w:w="8631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3"/>
        <w:gridCol w:w="4878"/>
      </w:tblGrid>
      <w:tr w14:paraId="4875B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753" w:type="dxa"/>
            <w:vAlign w:val="center"/>
          </w:tcPr>
          <w:p w14:paraId="30D7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竞赛名称</w:t>
            </w:r>
          </w:p>
        </w:tc>
        <w:tc>
          <w:tcPr>
            <w:tcW w:w="4878" w:type="dxa"/>
            <w:vAlign w:val="center"/>
          </w:tcPr>
          <w:p w14:paraId="0BC1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主办单位</w:t>
            </w:r>
          </w:p>
        </w:tc>
      </w:tr>
      <w:tr w14:paraId="7258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3" w:type="dxa"/>
            <w:vAlign w:val="center"/>
          </w:tcPr>
          <w:p w14:paraId="5450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中国国际大学生创新大赛</w:t>
            </w:r>
          </w:p>
          <w:p w14:paraId="3D8F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（原“互联网+”大赛）</w:t>
            </w:r>
          </w:p>
        </w:tc>
        <w:tc>
          <w:tcPr>
            <w:tcW w:w="4878" w:type="dxa"/>
            <w:vAlign w:val="center"/>
          </w:tcPr>
          <w:p w14:paraId="6626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教育部</w:t>
            </w:r>
          </w:p>
        </w:tc>
      </w:tr>
      <w:tr w14:paraId="52AA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3" w:type="dxa"/>
            <w:vAlign w:val="center"/>
          </w:tcPr>
          <w:p w14:paraId="25F8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“挑战杯 ”全国大学生课外学术科技作品竞赛（简称“大挑”）</w:t>
            </w:r>
          </w:p>
        </w:tc>
        <w:tc>
          <w:tcPr>
            <w:tcW w:w="4878" w:type="dxa"/>
            <w:vAlign w:val="center"/>
          </w:tcPr>
          <w:p w14:paraId="3B9B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共青团中央、中国科协、教育部、全国学联</w:t>
            </w:r>
          </w:p>
        </w:tc>
      </w:tr>
      <w:tr w14:paraId="45966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753" w:type="dxa"/>
            <w:vAlign w:val="center"/>
          </w:tcPr>
          <w:p w14:paraId="1479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“挑战杯 ”中国大学生创业计划大赛</w:t>
            </w:r>
          </w:p>
          <w:p w14:paraId="6533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（简称“小挑”）</w:t>
            </w:r>
          </w:p>
        </w:tc>
        <w:tc>
          <w:tcPr>
            <w:tcW w:w="4878" w:type="dxa"/>
            <w:vAlign w:val="center"/>
          </w:tcPr>
          <w:p w14:paraId="01D7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共青团中央、中国科协、教育部、全国学联</w:t>
            </w:r>
          </w:p>
        </w:tc>
      </w:tr>
      <w:tr w14:paraId="2D787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3" w:type="dxa"/>
            <w:vAlign w:val="center"/>
          </w:tcPr>
          <w:p w14:paraId="1681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大学生创新创业训练计划</w:t>
            </w:r>
          </w:p>
          <w:p w14:paraId="2800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（简称“大创”）</w:t>
            </w:r>
          </w:p>
        </w:tc>
        <w:tc>
          <w:tcPr>
            <w:tcW w:w="4878" w:type="dxa"/>
            <w:vAlign w:val="center"/>
          </w:tcPr>
          <w:p w14:paraId="3CA4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教育部高等教育司</w:t>
            </w:r>
          </w:p>
        </w:tc>
      </w:tr>
      <w:tr w14:paraId="7526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3" w:type="dxa"/>
            <w:vAlign w:val="center"/>
          </w:tcPr>
          <w:p w14:paraId="432B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“田家炳杯”全国师范院校师范生教学技能竞赛</w:t>
            </w:r>
          </w:p>
        </w:tc>
        <w:tc>
          <w:tcPr>
            <w:tcW w:w="4878" w:type="dxa"/>
            <w:vAlign w:val="center"/>
          </w:tcPr>
          <w:p w14:paraId="277D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全国师范院校师范生教学技能竞赛组委会</w:t>
            </w:r>
          </w:p>
        </w:tc>
      </w:tr>
      <w:tr w14:paraId="5D4E3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753" w:type="dxa"/>
            <w:vAlign w:val="center"/>
          </w:tcPr>
          <w:p w14:paraId="1FF7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外研社全国大学生英语系列赛（综合能力赛项、演讲赛项、笔译赛项、口译赛项、短视频赛项）</w:t>
            </w:r>
          </w:p>
        </w:tc>
        <w:tc>
          <w:tcPr>
            <w:tcW w:w="4878" w:type="dxa"/>
            <w:vAlign w:val="center"/>
          </w:tcPr>
          <w:p w14:paraId="0B7A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外语教学与研究出版社、中国外语与教育研究中心</w:t>
            </w:r>
          </w:p>
        </w:tc>
      </w:tr>
      <w:tr w14:paraId="72799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3" w:type="dxa"/>
            <w:vAlign w:val="center"/>
          </w:tcPr>
          <w:p w14:paraId="75E1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全国大学生数学竞赛</w:t>
            </w:r>
          </w:p>
        </w:tc>
        <w:tc>
          <w:tcPr>
            <w:tcW w:w="4878" w:type="dxa"/>
            <w:vAlign w:val="center"/>
          </w:tcPr>
          <w:p w14:paraId="7472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中国数学会</w:t>
            </w:r>
          </w:p>
        </w:tc>
      </w:tr>
      <w:tr w14:paraId="49724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753" w:type="dxa"/>
            <w:vAlign w:val="center"/>
          </w:tcPr>
          <w:p w14:paraId="417D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全国大学生数学建模竞赛</w:t>
            </w:r>
          </w:p>
        </w:tc>
        <w:tc>
          <w:tcPr>
            <w:tcW w:w="4878" w:type="dxa"/>
            <w:vAlign w:val="center"/>
          </w:tcPr>
          <w:p w14:paraId="4C5D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中国工业与应用数学学会</w:t>
            </w:r>
          </w:p>
        </w:tc>
      </w:tr>
      <w:tr w14:paraId="618B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53" w:type="dxa"/>
            <w:vAlign w:val="center"/>
          </w:tcPr>
          <w:p w14:paraId="141F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全国大学生电子商务“创新、创意及创业 ”挑战赛（简称“三创赛”）</w:t>
            </w:r>
          </w:p>
        </w:tc>
        <w:tc>
          <w:tcPr>
            <w:tcW w:w="4878" w:type="dxa"/>
            <w:vAlign w:val="center"/>
          </w:tcPr>
          <w:p w14:paraId="787F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教育部高等学校电商务专业教学指导委员会</w:t>
            </w:r>
          </w:p>
        </w:tc>
      </w:tr>
    </w:tbl>
    <w:p w14:paraId="52945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33DD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表2：省级专业竞赛一览表</w:t>
      </w:r>
    </w:p>
    <w:tbl>
      <w:tblPr>
        <w:tblStyle w:val="8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4"/>
        <w:gridCol w:w="4413"/>
      </w:tblGrid>
      <w:tr w14:paraId="3CB0E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54" w:type="dxa"/>
            <w:vAlign w:val="center"/>
          </w:tcPr>
          <w:p w14:paraId="387C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竞赛名称</w:t>
            </w:r>
          </w:p>
        </w:tc>
        <w:tc>
          <w:tcPr>
            <w:tcW w:w="4413" w:type="dxa"/>
            <w:vAlign w:val="center"/>
          </w:tcPr>
          <w:p w14:paraId="52D4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主办单位</w:t>
            </w:r>
          </w:p>
        </w:tc>
      </w:tr>
      <w:tr w14:paraId="28745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54" w:type="dxa"/>
            <w:vAlign w:val="center"/>
          </w:tcPr>
          <w:p w14:paraId="6082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中国国际大学生创新大赛广东省分赛</w:t>
            </w:r>
          </w:p>
          <w:p w14:paraId="390E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（原“互联网+”大赛）</w:t>
            </w:r>
          </w:p>
        </w:tc>
        <w:tc>
          <w:tcPr>
            <w:tcW w:w="4413" w:type="dxa"/>
            <w:vAlign w:val="center"/>
          </w:tcPr>
          <w:p w14:paraId="712B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省教育厅</w:t>
            </w:r>
          </w:p>
        </w:tc>
      </w:tr>
      <w:tr w14:paraId="421D1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54" w:type="dxa"/>
            <w:vAlign w:val="center"/>
          </w:tcPr>
          <w:p w14:paraId="6E8B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“挑战杯 ”广东大学生课外学术科技作品竞赛</w:t>
            </w:r>
          </w:p>
          <w:p w14:paraId="58A1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（简称“大挑”）</w:t>
            </w:r>
          </w:p>
        </w:tc>
        <w:tc>
          <w:tcPr>
            <w:tcW w:w="4413" w:type="dxa"/>
            <w:vAlign w:val="center"/>
          </w:tcPr>
          <w:p w14:paraId="1E49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团省委、省教育厅、省科技厅、省科协、省学联</w:t>
            </w:r>
          </w:p>
        </w:tc>
      </w:tr>
      <w:tr w14:paraId="272DC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254" w:type="dxa"/>
            <w:vAlign w:val="center"/>
          </w:tcPr>
          <w:p w14:paraId="2AB6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“挑战杯 ·创青春 ”广东省大学生创业大赛（简称“小挑”）</w:t>
            </w:r>
          </w:p>
        </w:tc>
        <w:tc>
          <w:tcPr>
            <w:tcW w:w="4413" w:type="dxa"/>
            <w:vAlign w:val="center"/>
          </w:tcPr>
          <w:p w14:paraId="719D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团省委、省教育厅、省科技厅、省科协、省学联</w:t>
            </w:r>
          </w:p>
        </w:tc>
      </w:tr>
      <w:tr w14:paraId="06F82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254" w:type="dxa"/>
            <w:vAlign w:val="center"/>
          </w:tcPr>
          <w:p w14:paraId="35EF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广东省科技创新战略专项资金（大学生科技创新培育）项目（简称“广东攀登计划”）</w:t>
            </w:r>
          </w:p>
        </w:tc>
        <w:tc>
          <w:tcPr>
            <w:tcW w:w="4413" w:type="dxa"/>
            <w:vAlign w:val="center"/>
          </w:tcPr>
          <w:p w14:paraId="2123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2BDB0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4" w:type="dxa"/>
            <w:vAlign w:val="center"/>
          </w:tcPr>
          <w:p w14:paraId="18AB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美国大学生数学建模竞赛</w:t>
            </w:r>
          </w:p>
        </w:tc>
        <w:tc>
          <w:tcPr>
            <w:tcW w:w="4413" w:type="dxa"/>
            <w:vAlign w:val="center"/>
          </w:tcPr>
          <w:p w14:paraId="259E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美国数学及其应用联合会</w:t>
            </w:r>
          </w:p>
        </w:tc>
      </w:tr>
      <w:tr w14:paraId="7EBED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254" w:type="dxa"/>
            <w:vAlign w:val="center"/>
          </w:tcPr>
          <w:p w14:paraId="1CF7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全国大学生数学竞赛广东省分赛</w:t>
            </w:r>
          </w:p>
        </w:tc>
        <w:tc>
          <w:tcPr>
            <w:tcW w:w="4413" w:type="dxa"/>
            <w:vAlign w:val="center"/>
          </w:tcPr>
          <w:p w14:paraId="73B5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广东省数学会</w:t>
            </w:r>
          </w:p>
        </w:tc>
      </w:tr>
      <w:tr w14:paraId="00A0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254" w:type="dxa"/>
            <w:vAlign w:val="center"/>
          </w:tcPr>
          <w:p w14:paraId="6C3F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全国大学生数学建模竞赛广东省分赛</w:t>
            </w:r>
          </w:p>
        </w:tc>
        <w:tc>
          <w:tcPr>
            <w:tcW w:w="4413" w:type="dxa"/>
            <w:vAlign w:val="center"/>
          </w:tcPr>
          <w:p w14:paraId="6197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广东省教育厅、广东省大学生数学建模竞赛组织委员会</w:t>
            </w:r>
          </w:p>
        </w:tc>
      </w:tr>
      <w:tr w14:paraId="4426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54" w:type="dxa"/>
            <w:vAlign w:val="center"/>
          </w:tcPr>
          <w:p w14:paraId="6E4F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外研社全国大学生英语系列赛广东省分赛/华南地区分赛</w:t>
            </w:r>
          </w:p>
        </w:tc>
        <w:tc>
          <w:tcPr>
            <w:tcW w:w="4413" w:type="dxa"/>
            <w:vAlign w:val="center"/>
          </w:tcPr>
          <w:p w14:paraId="3CDD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外语教学与研究出版社、</w:t>
            </w:r>
          </w:p>
          <w:p w14:paraId="0A88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中国外语与教育研究中心</w:t>
            </w:r>
          </w:p>
        </w:tc>
      </w:tr>
      <w:tr w14:paraId="322B9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254" w:type="dxa"/>
            <w:vAlign w:val="center"/>
          </w:tcPr>
          <w:p w14:paraId="63FC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粤港澳大学生计算机软件应用大赛</w:t>
            </w:r>
          </w:p>
        </w:tc>
        <w:tc>
          <w:tcPr>
            <w:tcW w:w="4413" w:type="dxa"/>
            <w:vAlign w:val="center"/>
          </w:tcPr>
          <w:p w14:paraId="025F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共青团广东省委员会、广东省教育厅、广东省科学技术厅、广东省学生联合会</w:t>
            </w:r>
          </w:p>
        </w:tc>
      </w:tr>
      <w:tr w14:paraId="0A959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254" w:type="dxa"/>
            <w:vAlign w:val="center"/>
          </w:tcPr>
          <w:p w14:paraId="0B6D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广东省大学生职业规划大赛</w:t>
            </w:r>
          </w:p>
        </w:tc>
        <w:tc>
          <w:tcPr>
            <w:tcW w:w="4413" w:type="dxa"/>
            <w:vAlign w:val="center"/>
          </w:tcPr>
          <w:p w14:paraId="7BA7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广东省教育厅</w:t>
            </w:r>
          </w:p>
        </w:tc>
      </w:tr>
      <w:tr w14:paraId="04CAF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254" w:type="dxa"/>
            <w:vAlign w:val="center"/>
          </w:tcPr>
          <w:p w14:paraId="310C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全国大学生电子商务“创新、创意及创业 ”挑战赛省级选拔赛（简称“三创赛”）</w:t>
            </w:r>
          </w:p>
        </w:tc>
        <w:tc>
          <w:tcPr>
            <w:tcW w:w="4413" w:type="dxa"/>
            <w:vAlign w:val="center"/>
          </w:tcPr>
          <w:p w14:paraId="3771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广东省本科高校电子商务专业教学指导委员会</w:t>
            </w:r>
          </w:p>
        </w:tc>
      </w:tr>
    </w:tbl>
    <w:p w14:paraId="0A5A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81EA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表3：校级专业竞赛一览表</w:t>
      </w:r>
    </w:p>
    <w:tbl>
      <w:tblPr>
        <w:tblStyle w:val="8"/>
        <w:tblW w:w="9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4"/>
        <w:gridCol w:w="5302"/>
      </w:tblGrid>
      <w:tr w14:paraId="2F2FC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984" w:type="dxa"/>
            <w:vAlign w:val="center"/>
          </w:tcPr>
          <w:p w14:paraId="30CB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竞赛名称</w:t>
            </w:r>
          </w:p>
        </w:tc>
        <w:tc>
          <w:tcPr>
            <w:tcW w:w="5302" w:type="dxa"/>
            <w:vAlign w:val="center"/>
          </w:tcPr>
          <w:p w14:paraId="562D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</w:t>
            </w:r>
          </w:p>
        </w:tc>
      </w:tr>
      <w:tr w14:paraId="794EA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984" w:type="dxa"/>
            <w:vAlign w:val="center"/>
          </w:tcPr>
          <w:p w14:paraId="7C02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中国国际大学生创新大赛华师选拔赛</w:t>
            </w:r>
          </w:p>
          <w:p w14:paraId="09C0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（原“互联网+”大赛）</w:t>
            </w:r>
          </w:p>
        </w:tc>
        <w:tc>
          <w:tcPr>
            <w:tcW w:w="5302" w:type="dxa"/>
            <w:vAlign w:val="center"/>
          </w:tcPr>
          <w:p w14:paraId="7F3B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创业学院、学工部、研究生院、教务处/科技处、校团委</w:t>
            </w:r>
          </w:p>
        </w:tc>
      </w:tr>
      <w:tr w14:paraId="767F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984" w:type="dxa"/>
            <w:vAlign w:val="center"/>
          </w:tcPr>
          <w:p w14:paraId="0AB1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“挑战杯 ”华南师范大学学生课外学术科技作品竞赛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（简称“大挑”）</w:t>
            </w:r>
          </w:p>
        </w:tc>
        <w:tc>
          <w:tcPr>
            <w:tcW w:w="5302" w:type="dxa"/>
            <w:vAlign w:val="center"/>
          </w:tcPr>
          <w:p w14:paraId="21C3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</w:tc>
      </w:tr>
      <w:tr w14:paraId="317DE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984" w:type="dxa"/>
            <w:vAlign w:val="center"/>
          </w:tcPr>
          <w:p w14:paraId="4DEA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“挑战杯 ·创青春 ”华南师范大学大学生创业大赛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（简称“小挑”）</w:t>
            </w:r>
          </w:p>
        </w:tc>
        <w:tc>
          <w:tcPr>
            <w:tcW w:w="5302" w:type="dxa"/>
            <w:vAlign w:val="center"/>
          </w:tcPr>
          <w:p w14:paraId="5818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</w:tc>
      </w:tr>
      <w:tr w14:paraId="70A5C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984" w:type="dxa"/>
            <w:vAlign w:val="center"/>
          </w:tcPr>
          <w:p w14:paraId="0972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“为了明天”师范生模拟课堂大赛</w:t>
            </w:r>
          </w:p>
        </w:tc>
        <w:tc>
          <w:tcPr>
            <w:tcW w:w="5302" w:type="dxa"/>
            <w:vAlign w:val="center"/>
          </w:tcPr>
          <w:p w14:paraId="6ACA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本科生院/教务处、校学生会、各学院学生会</w:t>
            </w:r>
          </w:p>
        </w:tc>
      </w:tr>
      <w:tr w14:paraId="6632D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84" w:type="dxa"/>
            <w:vAlign w:val="center"/>
          </w:tcPr>
          <w:p w14:paraId="4FB9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华南师范大学“青研杯 ”调研比赛</w:t>
            </w:r>
          </w:p>
        </w:tc>
        <w:tc>
          <w:tcPr>
            <w:tcW w:w="5302" w:type="dxa"/>
            <w:vAlign w:val="center"/>
          </w:tcPr>
          <w:p w14:paraId="1614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</w:tc>
      </w:tr>
      <w:tr w14:paraId="0374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84" w:type="dxa"/>
            <w:vAlign w:val="center"/>
          </w:tcPr>
          <w:p w14:paraId="4F25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华南师范大学大学生数学竞赛</w:t>
            </w:r>
          </w:p>
        </w:tc>
        <w:tc>
          <w:tcPr>
            <w:tcW w:w="5302" w:type="dxa"/>
            <w:vAlign w:val="center"/>
          </w:tcPr>
          <w:p w14:paraId="7FF6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校团委、应用数学研究会</w:t>
            </w:r>
          </w:p>
        </w:tc>
      </w:tr>
      <w:tr w14:paraId="45010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84" w:type="dxa"/>
            <w:vAlign w:val="center"/>
          </w:tcPr>
          <w:p w14:paraId="0EA8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华南师范大学大学生数学建模竞赛</w:t>
            </w:r>
          </w:p>
        </w:tc>
        <w:tc>
          <w:tcPr>
            <w:tcW w:w="5302" w:type="dxa"/>
            <w:vAlign w:val="center"/>
          </w:tcPr>
          <w:p w14:paraId="1039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</w:tc>
      </w:tr>
      <w:tr w14:paraId="087F4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984" w:type="dxa"/>
            <w:vAlign w:val="center"/>
          </w:tcPr>
          <w:p w14:paraId="5CC9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外研社全国大学生英语系列赛校级初赛（综合能力赛项、演讲赛项、笔译赛项、口译赛项、短视频赛项）（不含公开赛）</w:t>
            </w:r>
          </w:p>
        </w:tc>
        <w:tc>
          <w:tcPr>
            <w:tcW w:w="5302" w:type="dxa"/>
            <w:vAlign w:val="center"/>
          </w:tcPr>
          <w:p w14:paraId="66B2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外语教学与研究出版社、中国外语与教育研究中心</w:t>
            </w:r>
          </w:p>
        </w:tc>
      </w:tr>
      <w:tr w14:paraId="3EC8A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984" w:type="dxa"/>
            <w:vAlign w:val="center"/>
          </w:tcPr>
          <w:p w14:paraId="331E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广东省大学生职业规划大赛暨华南师范大学校内选拔赛</w:t>
            </w:r>
          </w:p>
        </w:tc>
        <w:tc>
          <w:tcPr>
            <w:tcW w:w="5302" w:type="dxa"/>
            <w:vAlign w:val="center"/>
          </w:tcPr>
          <w:p w14:paraId="54C3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学生就业指导中心、研究生院、学生职业生涯发展协会</w:t>
            </w:r>
          </w:p>
        </w:tc>
      </w:tr>
      <w:tr w14:paraId="547CB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984" w:type="dxa"/>
            <w:vAlign w:val="center"/>
          </w:tcPr>
          <w:p w14:paraId="266C8E36">
            <w:pPr>
              <w:pStyle w:val="9"/>
              <w:spacing w:before="88" w:line="219" w:lineRule="auto"/>
              <w:ind w:left="132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全国大学生电子商务“创新、创意及创业 ”挑战赛（校级选拔赛）</w:t>
            </w:r>
          </w:p>
          <w:p w14:paraId="63758A70">
            <w:pPr>
              <w:pStyle w:val="9"/>
              <w:spacing w:before="88" w:line="219" w:lineRule="auto"/>
              <w:ind w:left="132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（简称“三创赛”）</w:t>
            </w:r>
          </w:p>
        </w:tc>
        <w:tc>
          <w:tcPr>
            <w:tcW w:w="5302" w:type="dxa"/>
            <w:vAlign w:val="center"/>
          </w:tcPr>
          <w:p w14:paraId="5441208E">
            <w:pPr>
              <w:pStyle w:val="9"/>
              <w:spacing w:before="230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教务处、经济与管理学院、职业教育学院</w:t>
            </w:r>
          </w:p>
        </w:tc>
      </w:tr>
      <w:tr w14:paraId="3328E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984" w:type="dxa"/>
            <w:vAlign w:val="center"/>
          </w:tcPr>
          <w:p w14:paraId="39E6AE36">
            <w:pPr>
              <w:pStyle w:val="9"/>
              <w:spacing w:before="88" w:line="219" w:lineRule="auto"/>
              <w:ind w:left="13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华南师范大学学生课外科研金种子课题立项</w:t>
            </w:r>
          </w:p>
        </w:tc>
        <w:tc>
          <w:tcPr>
            <w:tcW w:w="5302" w:type="dxa"/>
            <w:vAlign w:val="center"/>
          </w:tcPr>
          <w:p w14:paraId="64D49C81">
            <w:pPr>
              <w:pStyle w:val="9"/>
              <w:spacing w:before="230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</w:tc>
      </w:tr>
      <w:tr w14:paraId="1FD8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984" w:type="dxa"/>
            <w:vAlign w:val="center"/>
          </w:tcPr>
          <w:p w14:paraId="518C92A1">
            <w:pPr>
              <w:pStyle w:val="9"/>
              <w:spacing w:before="88" w:line="219" w:lineRule="auto"/>
              <w:ind w:left="13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华南师范大学信息素养大赛</w:t>
            </w:r>
          </w:p>
        </w:tc>
        <w:tc>
          <w:tcPr>
            <w:tcW w:w="5302" w:type="dxa"/>
            <w:vAlign w:val="center"/>
          </w:tcPr>
          <w:p w14:paraId="72F10E86">
            <w:pPr>
              <w:pStyle w:val="9"/>
              <w:spacing w:before="230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共青团华南师范大学委员会、华南师范大学图书馆、经济与管理学院</w:t>
            </w:r>
          </w:p>
        </w:tc>
      </w:tr>
      <w:tr w14:paraId="16893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984" w:type="dxa"/>
            <w:vAlign w:val="center"/>
          </w:tcPr>
          <w:p w14:paraId="7DC4C98F">
            <w:pPr>
              <w:pStyle w:val="9"/>
              <w:spacing w:before="88" w:line="219" w:lineRule="auto"/>
              <w:ind w:left="13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华南师范大学寒假社会实践专项调研比赛</w:t>
            </w:r>
          </w:p>
        </w:tc>
        <w:tc>
          <w:tcPr>
            <w:tcW w:w="5302" w:type="dxa"/>
            <w:vAlign w:val="center"/>
          </w:tcPr>
          <w:p w14:paraId="4B53628F">
            <w:pPr>
              <w:pStyle w:val="9"/>
              <w:spacing w:before="230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</w:tc>
      </w:tr>
    </w:tbl>
    <w:p w14:paraId="756C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4F91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校团委组织部" w:date="2026-01-14T17:28:54Z" w:initials="">
    <w:p w14:paraId="65A87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共三类：创新创业类、实践服务类、校园文化类</w:t>
      </w:r>
    </w:p>
  </w:comment>
  <w:comment w:id="1" w:author="校团委组织部" w:date="2026-01-14T17:24:15Z" w:initials="">
    <w:p w14:paraId="4A8043B8">
      <w:pPr>
        <w:pStyle w:val="3"/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 w:bidi="ar-SA"/>
        </w:rPr>
        <w:t>此处请填写学院全称。</w:t>
      </w:r>
    </w:p>
  </w:comment>
  <w:comment w:id="2" w:author="校团委组织部" w:date="2026-01-14T17:23:24Z" w:initials="">
    <w:p w14:paraId="6C9C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本科生与研究生年级需作区分，具体填写示例如下：</w:t>
      </w:r>
    </w:p>
    <w:p w14:paraId="63A8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①本科生：2022级；</w:t>
      </w:r>
    </w:p>
    <w:p w14:paraId="2B1F0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②研究生：2022级（研）。</w:t>
      </w:r>
    </w:p>
  </w:comment>
  <w:comment w:id="3" w:author="校团委组织部" w:date="2026-01-14T17:24:53Z" w:initials="">
    <w:p w14:paraId="012B1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此处请填写专业全称，师范与非师范专业需作区分，具体填写示例如下：</w:t>
      </w:r>
    </w:p>
    <w:p w14:paraId="585E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①师范生：计算机科学与技术（师范）；</w:t>
      </w:r>
    </w:p>
    <w:p w14:paraId="2B81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②非师范生：计算机科学与技术。</w:t>
      </w:r>
    </w:p>
  </w:comment>
  <w:comment w:id="4" w:author="校团委组织部" w:date="2026-01-14T17:25:27Z" w:initials="">
    <w:p w14:paraId="70A7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①奖项格式：序号. 赛事/荣誉全称+获奖等级</w:t>
      </w:r>
    </w:p>
    <w:p w14:paraId="6EB96DE5">
      <w:pPr>
        <w:pStyle w:val="3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②涉及竞赛需使用标准全称，具体可参照文档后附专业竞赛一览表。</w:t>
      </w:r>
    </w:p>
  </w:comment>
  <w:comment w:id="5" w:author="校团委组织部" w:date="2026-01-14T17:26:55Z" w:initials="">
    <w:p w14:paraId="63B9B40E">
      <w:pPr>
        <w:pStyle w:val="3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①若竞赛或项目名称未区分级别，请在最后获奖等级处标注（如“国家一等奖”、“省级二等奖”、“校级三等奖”）</w:t>
      </w:r>
    </w:p>
    <w:p w14:paraId="69CB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 xml:space="preserve">②项目角色需明确（如“核心成员”“负责人”） </w:t>
      </w:r>
    </w:p>
  </w:comment>
  <w:comment w:id="6" w:author="校团委组织部" w:date="2026-01-14T17:26:12Z" w:initials="">
    <w:p w14:paraId="57332BC4">
      <w:pPr>
        <w:pStyle w:val="3"/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经历格式：序号. 经历项目全称＋承担角色</w:t>
      </w:r>
    </w:p>
  </w:comment>
  <w:comment w:id="7" w:author="校团委组织部" w:date="2026-01-14T17:26:23Z" w:initials="">
    <w:p w14:paraId="36D56821">
      <w:pPr>
        <w:pStyle w:val="3"/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成果格式：序号. 成果简化描述（涵盖科研创新、志愿实践、校园文化等方面）</w:t>
      </w:r>
    </w:p>
  </w:comment>
  <w:comment w:id="8" w:author="校团委组织部" w:date="2026-01-14T17:28:16Z" w:initials="">
    <w:p w14:paraId="115F9592">
      <w:pPr>
        <w:pStyle w:val="3"/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若有连续多次获得的奖项，请以该奖项的最优或最新项填报，无需多次标注</w:t>
      </w:r>
    </w:p>
  </w:comment>
  <w:comment w:id="9" w:author="校团委组织部" w:date="2026-01-14T17:30:42Z" w:initials="">
    <w:p w14:paraId="2E98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 w:bidi="ar-SA"/>
        </w:rPr>
        <w:t>请用一句话概括，字数（含标点符号）≤15字，需体现新时代团员的理</w:t>
      </w: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想信念与行动自觉。</w:t>
      </w:r>
    </w:p>
  </w:comment>
  <w:comment w:id="10" w:author="校团委组织部" w:date="2026-01-14T17:30:57Z" w:initials="">
    <w:p w14:paraId="6DA0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①请在此插入1张清晰的个人正面或半身照，1张个人生活照，背景简洁。</w:t>
      </w:r>
    </w:p>
    <w:p w14:paraId="10B8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②要求竖版，高清，人物清晰，建议大于2MB。</w:t>
      </w:r>
    </w:p>
    <w:p w14:paraId="6266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③体现积极向上的精神面貌、服装得体、不得染发。</w:t>
      </w:r>
    </w:p>
    <w:p w14:paraId="5591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8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④注意：若成功入选，此照片将用于公众号展示，一经提交在宣传期内不可更换，请务必确认。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A871B8" w15:done="0"/>
  <w15:commentEx w15:paraId="4A8043B8" w15:done="0"/>
  <w15:commentEx w15:paraId="2B1F098B" w15:done="0"/>
  <w15:commentEx w15:paraId="2B811F08" w15:done="0"/>
  <w15:commentEx w15:paraId="6EB96DE5" w15:done="0"/>
  <w15:commentEx w15:paraId="69CB0496" w15:done="0"/>
  <w15:commentEx w15:paraId="57332BC4" w15:done="0"/>
  <w15:commentEx w15:paraId="36D56821" w15:done="0"/>
  <w15:commentEx w15:paraId="115F9592" w15:done="0"/>
  <w15:commentEx w15:paraId="2E988A53" w15:done="0"/>
  <w15:commentEx w15:paraId="559127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C501B-001D-4790-AA60-C370D3403A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3034B7-9E3B-4560-BCE3-793D9CEB82AC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3" w:fontKey="{94D3B142-61AF-48D3-B7C0-5008601285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DD44AC5-68EB-41CF-9A48-E2E38666FAC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2DA6421-49FF-4780-8A76-13761F3B785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3E03">
    <w:pPr>
      <w:spacing w:line="229" w:lineRule="auto"/>
      <w:ind w:left="425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校团委组织部">
    <w15:presenceInfo w15:providerId="WPS Office" w15:userId="197244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468C"/>
    <w:rsid w:val="0BCF745B"/>
    <w:rsid w:val="14046729"/>
    <w:rsid w:val="1972247F"/>
    <w:rsid w:val="1EA96C5F"/>
    <w:rsid w:val="2F565A8B"/>
    <w:rsid w:val="32FD32F3"/>
    <w:rsid w:val="382C1D95"/>
    <w:rsid w:val="40AD420F"/>
    <w:rsid w:val="4A7933B4"/>
    <w:rsid w:val="4D5819A6"/>
    <w:rsid w:val="4DE979C9"/>
    <w:rsid w:val="4E8E6A4A"/>
    <w:rsid w:val="745F621A"/>
    <w:rsid w:val="77A2719E"/>
    <w:rsid w:val="785C1A9B"/>
    <w:rsid w:val="78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1703</Words>
  <Characters>1729</Characters>
  <Lines>0</Lines>
  <Paragraphs>0</Paragraphs>
  <TotalTime>0</TotalTime>
  <ScaleCrop>false</ScaleCrop>
  <LinksUpToDate>false</LinksUpToDate>
  <CharactersWithSpaces>1753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校团委组织部</cp:lastModifiedBy>
  <dcterms:modified xsi:type="dcterms:W3CDTF">2026-03-11T12:00:23Z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2504904570C04347B780A8CC51A10538_13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