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07B3">
      <w:r>
        <w:rPr>
          <w:rFonts w:hint="eastAsia"/>
        </w:rPr>
        <w:t xml:space="preserve">链接: https://pan.baidu.com/s/1Plai3hPtZG7j_fSstbulIA?pwd=ms2u 提取码: ms2u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2026-06-11T15:32:36Z</dcterms:created>
  <dc:creator>suju</dc:creator>
  <cp:lastModifiedBy>胡瑜纯</cp:lastModifiedBy>
  <dcterms:modified xsi:type="dcterms:W3CDTF">2026-06-11T15:33:02Z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eyJoZGlkIjoiNDJmYmFhNDRmODE0YjQyZjgwODZjMzdiNDRlZWFkNmMiLCJ1c2VySWQiOiIxNjg2OTkwNjQ0In0=</vt:lpwstr>
  </property>
  <property fmtid="{D5CDD505-2E9C-101B-9397-08002B2CF9AE}" pid="4" name="ICV">
    <vt:lpwstr>83FACC155217414FA8853FB23EDA48F5_12</vt:lpwstr>
  </property>
</Properties>
</file>