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83CBB" w14:textId="77777777" w:rsidR="00497609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0"/>
          <w:szCs w:val="40"/>
          <w:lang w:bidi="ar"/>
        </w:rPr>
        <w:t>XX学院“三下乡”社会实践活动暨青年大学生“百千万工程”突击队行动组织情况自评表</w:t>
      </w:r>
    </w:p>
    <w:p w14:paraId="434EB045" w14:textId="77777777" w:rsidR="00497609" w:rsidRDefault="00497609">
      <w:pPr>
        <w:pStyle w:val="a3"/>
      </w:pPr>
    </w:p>
    <w:tbl>
      <w:tblPr>
        <w:tblW w:w="968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9"/>
        <w:gridCol w:w="581"/>
        <w:gridCol w:w="2470"/>
        <w:gridCol w:w="2670"/>
        <w:gridCol w:w="291"/>
        <w:gridCol w:w="599"/>
        <w:gridCol w:w="1149"/>
      </w:tblGrid>
      <w:tr w:rsidR="00497609" w14:paraId="71E211B1" w14:textId="77777777">
        <w:trPr>
          <w:trHeight w:val="510"/>
          <w:jc w:val="center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D14D8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  <w:t>学院名称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6AC7" w14:textId="77777777" w:rsidR="00497609" w:rsidRDefault="00497609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E12A2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  <w:t>队伍数量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AF7D" w14:textId="77777777" w:rsidR="00497609" w:rsidRDefault="00497609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497609" w14:paraId="4417DF60" w14:textId="77777777">
        <w:trPr>
          <w:trHeight w:val="510"/>
          <w:jc w:val="center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DB7DA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全院学生总数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E61C" w14:textId="77777777" w:rsidR="00497609" w:rsidRDefault="00497609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297B1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校地通结对队伍数量</w:t>
            </w:r>
          </w:p>
          <w:p w14:paraId="63521AC5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（在社会实践队伍中比例）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9DD9E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XXX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XX%</w:t>
            </w:r>
          </w:p>
        </w:tc>
      </w:tr>
      <w:tr w:rsidR="00497609" w14:paraId="0B811453" w14:textId="77777777">
        <w:trPr>
          <w:trHeight w:val="510"/>
          <w:jc w:val="center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12BB5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  <w:t>总参与人数（学生参与比例）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A3AE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XXX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XX%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D23DC0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“青年实干家计划”报名人数</w:t>
            </w:r>
          </w:p>
        </w:tc>
        <w:tc>
          <w:tcPr>
            <w:tcW w:w="2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97CC2F" w14:textId="77777777" w:rsidR="00497609" w:rsidRDefault="00497609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497609" w14:paraId="08FA3648" w14:textId="77777777">
        <w:trPr>
          <w:trHeight w:val="510"/>
          <w:jc w:val="center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5612E" w14:textId="2F288C14" w:rsidR="00497609" w:rsidRDefault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高质量需求结对突击队数量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9E2848" w14:textId="77777777" w:rsidR="00497609" w:rsidRPr="008214CE" w:rsidRDefault="00497609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34AF" w14:textId="77777777" w:rsidR="00497609" w:rsidRDefault="00000000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  <w:t>“青年实干家计划”上岗人数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1862" w14:textId="77777777" w:rsidR="00497609" w:rsidRDefault="00497609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18F54F59" w14:textId="77777777" w:rsidTr="00051EED">
        <w:trPr>
          <w:trHeight w:val="510"/>
          <w:jc w:val="center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6A5A" w14:textId="67264F10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全院教师总数</w:t>
            </w:r>
          </w:p>
        </w:tc>
        <w:tc>
          <w:tcPr>
            <w:tcW w:w="71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34CEF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00D50DDC" w14:textId="77777777">
        <w:trPr>
          <w:trHeight w:val="510"/>
          <w:jc w:val="center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10F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  <w:t>指导教师人数（教师参与比例）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F5B9E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XXX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，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XX%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1C9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  <w:t>指导教师有副高级以上职称人数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EFF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</w:p>
        </w:tc>
      </w:tr>
      <w:tr w:rsidR="008214CE" w14:paraId="21B7F4D7" w14:textId="77777777">
        <w:trPr>
          <w:trHeight w:val="510"/>
          <w:jc w:val="center"/>
        </w:trPr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61B4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硕士研究生参与人数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F36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ED66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黑体" w:eastAsia="黑体" w:hAnsi="黑体" w:cs="黑体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sz w:val="18"/>
                <w:szCs w:val="18"/>
              </w:rPr>
              <w:t>博士研究生参与人数</w:t>
            </w:r>
          </w:p>
        </w:tc>
        <w:tc>
          <w:tcPr>
            <w:tcW w:w="203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3D67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</w:p>
        </w:tc>
      </w:tr>
      <w:tr w:rsidR="008214CE" w14:paraId="309566E2" w14:textId="77777777">
        <w:trPr>
          <w:trHeight w:val="697"/>
          <w:jc w:val="center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B2E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一级指标</w:t>
            </w:r>
          </w:p>
        </w:tc>
        <w:tc>
          <w:tcPr>
            <w:tcW w:w="3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2FBE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二级指标</w:t>
            </w:r>
          </w:p>
        </w:tc>
        <w:tc>
          <w:tcPr>
            <w:tcW w:w="2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1C5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评价标准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0104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分值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B92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自评分</w:t>
            </w:r>
          </w:p>
        </w:tc>
      </w:tr>
      <w:tr w:rsidR="008214CE" w14:paraId="4AC0FDCD" w14:textId="77777777">
        <w:trPr>
          <w:trHeight w:val="311"/>
          <w:jc w:val="center"/>
        </w:trPr>
        <w:tc>
          <w:tcPr>
            <w:tcW w:w="8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98A69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总分</w:t>
            </w: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100</w:t>
            </w: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分）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3CF64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</w:tr>
      <w:tr w:rsidR="008214CE" w14:paraId="63A2A467" w14:textId="77777777">
        <w:trPr>
          <w:trHeight w:val="23"/>
          <w:jc w:val="center"/>
        </w:trPr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56CA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学院</w:t>
            </w: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政策支持</w:t>
            </w: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171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正式下发青年大学生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百千万工程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突击队行动等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通知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文件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5C1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BC6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46B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2AC453BB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9F4C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960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E15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7D8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A97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7FF11B45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CF43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CBA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制定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社会实践相关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政策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，建立健全突击队行动管理机制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2777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5B4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BCC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7945C35F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0255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785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733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8A6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87C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586F6242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5160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414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学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院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对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实践队伍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设置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专项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经费支持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B4E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203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BCF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7DCB1CA5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96FB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B55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C01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2B5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760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33E25BF8" w14:textId="77777777">
        <w:trPr>
          <w:trHeight w:val="23"/>
          <w:jc w:val="center"/>
        </w:trPr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6DCE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学院参与情况</w:t>
            </w: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5B0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学院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申报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青年实干家计划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专项行动项目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B07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F94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056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549D8026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F163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A6C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10B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1B3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F10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2A8456DB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A186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634A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省内全体突击队在校地通完成结对并发布动态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DD3D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A04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66382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15745B07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4D59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1D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E8D4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CC52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3AB6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09B7CB23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4DAA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4507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全体社会实践队员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购买社会实践保险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E5D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BE20" w14:textId="516673E0" w:rsidR="008214CE" w:rsidRDefault="00262B0C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EBAF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00971A88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8A7A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66E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9514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0FA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40B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0D1011A5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189B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D98D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全体社会实践队员签字并提交</w:t>
            </w:r>
          </w:p>
          <w:p w14:paraId="698E11A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《安全责任书》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721F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9C7F" w14:textId="36C109F3" w:rsidR="008214CE" w:rsidRDefault="00262B0C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9A9B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4000E676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1A3B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3C8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81454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B0D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BEC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644422AE" w14:textId="77777777">
        <w:trPr>
          <w:cantSplit/>
          <w:trHeight w:val="23"/>
          <w:jc w:val="center"/>
        </w:trPr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457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sz w:val="18"/>
                <w:szCs w:val="18"/>
              </w:rPr>
              <w:t>校级实践育人成果转化</w:t>
            </w: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DA44" w14:textId="6453A10C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至少一支队伍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来源于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学校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年、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年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攀登计划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立项资助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30D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0658" w14:textId="3BC39E59" w:rsidR="008214CE" w:rsidRDefault="00262B0C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2E1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5587D262" w14:textId="77777777">
        <w:trPr>
          <w:trHeight w:val="23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6B9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504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C9B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A9C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2176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5CACDEDF" w14:textId="77777777">
        <w:trPr>
          <w:trHeight w:val="99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D40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66B1" w14:textId="4ADEDC94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年、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202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年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“挑战杯”系列竞赛校级一等奖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(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银奖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)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、国创赛校级银奖及以上项目转化情况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4CB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每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个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项目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分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，封顶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分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266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1FE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6F96FFD7" w14:textId="77777777">
        <w:trPr>
          <w:trHeight w:val="90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F7D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C87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突击队产出调研报告数量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733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eastAsia="方正仿宋_GBK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每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个作品计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分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，封顶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分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34C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B56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688F2A97" w14:textId="77777777">
        <w:trPr>
          <w:trHeight w:val="23"/>
          <w:jc w:val="center"/>
        </w:trPr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1C9A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建立基地情况</w:t>
            </w: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D5F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学院与县镇共建大学生社会实践基地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529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B62E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E85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4D90E2B9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1C16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E23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2DB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B7D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FA4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66274449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6B78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A750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在学校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双百行动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结对共建地（信宜市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和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封开县）组建重点突击队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6AF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E62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5CD7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593DBC74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3955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D96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AB8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C1A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C21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2BBAB1F5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38EB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72E3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在学校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纵向帮扶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结对共建地（揭阳市和汕尾市）组建重点突击队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DA1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2DC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806D4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0F30822F" w14:textId="77777777">
        <w:trPr>
          <w:trHeight w:val="23"/>
          <w:jc w:val="center"/>
        </w:trPr>
        <w:tc>
          <w:tcPr>
            <w:tcW w:w="1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CDA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9514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DB1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A50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9C5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60FECF0A" w14:textId="77777777">
        <w:trPr>
          <w:trHeight w:val="23"/>
          <w:jc w:val="center"/>
        </w:trPr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F10F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宣传</w:t>
            </w: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发动情况</w:t>
            </w: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20B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开展行前培训等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多种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动员活动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A4F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607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371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3D6F7429" w14:textId="77777777">
        <w:trPr>
          <w:trHeight w:val="23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905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48E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AF31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CC8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6BAC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6A351056" w14:textId="77777777">
        <w:trPr>
          <w:trHeight w:val="23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181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2A5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开展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“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实践归来话成长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主题团日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、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交流活动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、总结活动等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E20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是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4C7B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D7C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33A17179" w14:textId="77777777">
        <w:trPr>
          <w:trHeight w:val="23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96A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1FB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C55D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否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7EF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9F13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64FE3B24" w14:textId="77777777">
        <w:trPr>
          <w:trHeight w:val="23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0A12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2996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积极开展宣传，主动向主流媒体报送社会实践活动信息（媒体等级分类另附）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192F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得到省级以上媒体报道，每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次报道计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分，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封顶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25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分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1B09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EDE9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0F4BD028" w14:textId="77777777">
        <w:trPr>
          <w:trHeight w:val="23"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D0B0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A60A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86A8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得到地市级、校级媒体报道，每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次报道计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分封顶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分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9747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33C5" w14:textId="77777777" w:rsidR="008214CE" w:rsidRDefault="008214CE" w:rsidP="008214CE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Times New Roman" w:eastAsiaTheme="minorEastAsia" w:hAnsi="Times New Roman"/>
                <w:color w:val="000000"/>
                <w:sz w:val="18"/>
                <w:szCs w:val="18"/>
              </w:rPr>
            </w:pPr>
          </w:p>
        </w:tc>
      </w:tr>
      <w:tr w:rsidR="008214CE" w14:paraId="79735C42" w14:textId="77777777">
        <w:trPr>
          <w:trHeight w:val="2093"/>
          <w:jc w:val="center"/>
        </w:trPr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3BDC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Times New Roman" w:eastAsia="黑体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黑体" w:hAnsi="Times New Roman" w:hint="eastAsia"/>
                <w:color w:val="000000"/>
                <w:kern w:val="0"/>
                <w:sz w:val="18"/>
                <w:szCs w:val="18"/>
                <w:lang w:bidi="ar"/>
              </w:rPr>
              <w:t>学院团委</w:t>
            </w:r>
            <w:r>
              <w:rPr>
                <w:rFonts w:ascii="Times New Roman" w:eastAsia="黑体" w:hAnsi="Times New Roman"/>
                <w:color w:val="000000"/>
                <w:kern w:val="0"/>
                <w:sz w:val="18"/>
                <w:szCs w:val="18"/>
                <w:lang w:bidi="ar"/>
              </w:rPr>
              <w:t>意见</w:t>
            </w:r>
          </w:p>
        </w:tc>
        <w:tc>
          <w:tcPr>
            <w:tcW w:w="7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6300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  <w:p w14:paraId="62D8EF68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  <w:p w14:paraId="37656503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ind w:firstLineChars="200" w:firstLine="360"/>
              <w:jc w:val="left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我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院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承诺以上自评分情况属实。</w:t>
            </w:r>
          </w:p>
          <w:p w14:paraId="47E10413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  <w:p w14:paraId="1E661A88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  <w:p w14:paraId="4E148DC6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学院团委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公章）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        </w:t>
            </w:r>
          </w:p>
          <w:p w14:paraId="058FD1E1" w14:textId="77777777" w:rsidR="008214CE" w:rsidRDefault="008214CE" w:rsidP="008214CE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年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日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      </w:t>
            </w:r>
          </w:p>
        </w:tc>
      </w:tr>
    </w:tbl>
    <w:p w14:paraId="59A740AB" w14:textId="77777777" w:rsidR="00497609" w:rsidRDefault="00497609">
      <w:pPr>
        <w:adjustRightInd w:val="0"/>
        <w:snapToGrid w:val="0"/>
        <w:spacing w:line="240" w:lineRule="atLeast"/>
        <w:rPr>
          <w:sz w:val="13"/>
          <w:szCs w:val="16"/>
        </w:rPr>
      </w:pPr>
    </w:p>
    <w:p w14:paraId="0068C128" w14:textId="77777777" w:rsidR="00497609" w:rsidRDefault="00000000">
      <w:pPr>
        <w:pStyle w:val="1"/>
        <w:adjustRightInd w:val="0"/>
        <w:spacing w:line="560" w:lineRule="exact"/>
        <w:ind w:firstLineChars="200" w:firstLine="480"/>
        <w:rPr>
          <w:rFonts w:ascii="Times New Roman" w:eastAsia="方正仿宋_GBK" w:hAnsi="Times New Roman" w:cs="Times New Roman"/>
          <w:kern w:val="0"/>
          <w:lang w:bidi="ar"/>
        </w:rPr>
      </w:pPr>
      <w:r>
        <w:rPr>
          <w:rFonts w:ascii="Times New Roman" w:eastAsia="方正仿宋_GBK" w:hAnsi="Times New Roman" w:cs="Times New Roman" w:hint="eastAsia"/>
          <w:kern w:val="0"/>
          <w:lang w:bidi="ar"/>
        </w:rPr>
        <w:t>附：媒体等级分类</w:t>
      </w:r>
    </w:p>
    <w:p w14:paraId="4DC6D7A0" w14:textId="1A60066B" w:rsidR="00497609" w:rsidRDefault="00000000">
      <w:pPr>
        <w:pStyle w:val="1"/>
        <w:adjustRightInd w:val="0"/>
        <w:spacing w:line="560" w:lineRule="exact"/>
        <w:ind w:firstLineChars="200" w:firstLine="482"/>
        <w:rPr>
          <w:rFonts w:ascii="Times New Roman" w:eastAsia="方正仿宋_GBK" w:hAnsi="Times New Roman" w:cs="Times New Roman"/>
          <w:kern w:val="0"/>
          <w:lang w:bidi="ar"/>
        </w:rPr>
      </w:pP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1.</w:t>
      </w: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省级以上电视台、新闻网站、报刊、官方微信公众号</w:t>
      </w:r>
      <w:r w:rsidR="00661074"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（电视台、政府、党委、团委等平台）</w:t>
      </w: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、共青团系统网络媒体：</w:t>
      </w:r>
      <w:r>
        <w:rPr>
          <w:rFonts w:ascii="Times New Roman" w:eastAsia="方正仿宋_GBK" w:hAnsi="Times New Roman" w:cs="Times New Roman" w:hint="eastAsia"/>
          <w:kern w:val="0"/>
          <w:lang w:bidi="ar"/>
        </w:rPr>
        <w:t>中央电视台、广东电视台、新华网、央视网、中国青年网、南方网、人民日报、中国青年报、南方日报、羊城晚报、中青在线、创青春、共青团中央、广东共青团、广东学联、羊城派等；</w:t>
      </w:r>
    </w:p>
    <w:p w14:paraId="604AE287" w14:textId="70E2EAB8" w:rsidR="00497609" w:rsidRDefault="00000000">
      <w:pPr>
        <w:pStyle w:val="1"/>
        <w:adjustRightInd w:val="0"/>
        <w:spacing w:line="560" w:lineRule="exact"/>
        <w:ind w:firstLineChars="200" w:firstLine="482"/>
        <w:rPr>
          <w:rFonts w:ascii="Times New Roman" w:eastAsia="方正仿宋_GBK" w:hAnsi="Times New Roman" w:cs="Times New Roman"/>
          <w:kern w:val="0"/>
          <w:lang w:bidi="ar"/>
        </w:rPr>
      </w:pP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2.</w:t>
      </w: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地市级电视台、新闻网站、报刊、官方微信公众号</w:t>
      </w:r>
      <w:r w:rsidR="00661074"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（电视台、政府、党委、团委等平台）</w:t>
      </w: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、共青团系统网络媒体：</w:t>
      </w:r>
      <w:r>
        <w:rPr>
          <w:rFonts w:ascii="Times New Roman" w:eastAsia="方正仿宋_GBK" w:hAnsi="Times New Roman" w:cs="Times New Roman" w:hint="eastAsia"/>
          <w:kern w:val="0"/>
          <w:lang w:bidi="ar"/>
        </w:rPr>
        <w:t>广州电视台、广州日报、广州青年等；</w:t>
      </w:r>
    </w:p>
    <w:p w14:paraId="33E12F42" w14:textId="77777777" w:rsidR="00497609" w:rsidRDefault="00000000">
      <w:pPr>
        <w:pStyle w:val="1"/>
        <w:adjustRightInd w:val="0"/>
        <w:spacing w:line="560" w:lineRule="exact"/>
        <w:ind w:firstLineChars="200" w:firstLine="482"/>
        <w:rPr>
          <w:rFonts w:ascii="Times New Roman" w:eastAsia="方正仿宋_GBK" w:hAnsi="Times New Roman" w:cs="Times New Roman"/>
          <w:kern w:val="0"/>
          <w:lang w:bidi="ar"/>
        </w:rPr>
      </w:pP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3.</w:t>
      </w:r>
      <w:r>
        <w:rPr>
          <w:rFonts w:ascii="Times New Roman" w:eastAsia="方正仿宋_GBK" w:hAnsi="Times New Roman" w:cs="Times New Roman" w:hint="eastAsia"/>
          <w:b/>
          <w:bCs/>
          <w:kern w:val="0"/>
          <w:lang w:bidi="ar"/>
        </w:rPr>
        <w:t>校级媒体：</w:t>
      </w:r>
      <w:r>
        <w:rPr>
          <w:rFonts w:ascii="Times New Roman" w:eastAsia="方正仿宋_GBK" w:hAnsi="Times New Roman" w:cs="Times New Roman" w:hint="eastAsia"/>
          <w:kern w:val="0"/>
          <w:lang w:bidi="ar"/>
        </w:rPr>
        <w:t>华师新闻网、晚安华师、华南师大紫荆青年；</w:t>
      </w:r>
    </w:p>
    <w:p w14:paraId="60DEC520" w14:textId="77777777" w:rsidR="00497609" w:rsidRDefault="00000000">
      <w:pPr>
        <w:pStyle w:val="1"/>
        <w:adjustRightInd w:val="0"/>
        <w:spacing w:line="560" w:lineRule="exact"/>
        <w:ind w:firstLineChars="200" w:firstLine="480"/>
        <w:rPr>
          <w:rFonts w:ascii="Times New Roman" w:eastAsia="方正仿宋_GBK" w:hAnsi="Times New Roman" w:cs="Times New Roman"/>
          <w:kern w:val="0"/>
          <w:lang w:bidi="ar"/>
        </w:rPr>
      </w:pPr>
      <w:r>
        <w:rPr>
          <w:rFonts w:ascii="Times New Roman" w:eastAsia="方正仿宋_GBK" w:hAnsi="Times New Roman" w:cs="Times New Roman" w:hint="eastAsia"/>
          <w:kern w:val="0"/>
          <w:lang w:bidi="ar"/>
        </w:rPr>
        <w:t>除上述媒体外的其他媒体，解释权归校团委所有。</w:t>
      </w:r>
    </w:p>
    <w:sectPr w:rsidR="00497609">
      <w:footerReference w:type="default" r:id="rId7"/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45A08" w14:textId="77777777" w:rsidR="00151D88" w:rsidRDefault="00151D88">
      <w:r>
        <w:separator/>
      </w:r>
    </w:p>
  </w:endnote>
  <w:endnote w:type="continuationSeparator" w:id="0">
    <w:p w14:paraId="10FA856F" w14:textId="77777777" w:rsidR="00151D88" w:rsidRDefault="0015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730E251-4C98-4032-B872-4D79C554D2BE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2" w:subsetted="1" w:fontKey="{682DB1C9-C802-44D4-8C19-E4A2FED05F3C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51D50243-409E-425D-991F-EDDE6AE4A78A}"/>
    <w:embedBold r:id="rId4" w:subsetted="1" w:fontKey="{436382B2-3175-4B01-A73D-7663478D8D8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6CE1" w14:textId="77777777" w:rsidR="00497609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29ED5A" wp14:editId="3383458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90AF87" w14:textId="77777777" w:rsidR="00497609" w:rsidRDefault="00000000">
                          <w:pPr>
                            <w:pStyle w:val="a5"/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eastAsiaTheme="minorEastAsia" w:hAnsiTheme="minorEastAsia" w:cstheme="minorEastAsia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9ED5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690AF87" w14:textId="77777777" w:rsidR="00497609" w:rsidRDefault="00000000">
                    <w:pPr>
                      <w:pStyle w:val="a5"/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eastAsiaTheme="minorEastAsia" w:hAnsiTheme="minorEastAsia" w:cstheme="minorEastAsia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1D602" w14:textId="77777777" w:rsidR="00151D88" w:rsidRDefault="00151D88">
      <w:r>
        <w:separator/>
      </w:r>
    </w:p>
  </w:footnote>
  <w:footnote w:type="continuationSeparator" w:id="0">
    <w:p w14:paraId="1546A09C" w14:textId="77777777" w:rsidR="00151D88" w:rsidRDefault="00151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E3Y2I3OTRlNTA1NjUwZGY1NGI3NTM4NWZhMGI4N2IifQ=="/>
  </w:docVars>
  <w:rsids>
    <w:rsidRoot w:val="043622F7"/>
    <w:rsid w:val="00151D88"/>
    <w:rsid w:val="00262B0C"/>
    <w:rsid w:val="00330119"/>
    <w:rsid w:val="003860B4"/>
    <w:rsid w:val="00497609"/>
    <w:rsid w:val="004D12F3"/>
    <w:rsid w:val="00505C13"/>
    <w:rsid w:val="00556F24"/>
    <w:rsid w:val="00661074"/>
    <w:rsid w:val="00813BDB"/>
    <w:rsid w:val="008214CE"/>
    <w:rsid w:val="00862E20"/>
    <w:rsid w:val="00911557"/>
    <w:rsid w:val="00A44131"/>
    <w:rsid w:val="00A51EA7"/>
    <w:rsid w:val="00A91DA2"/>
    <w:rsid w:val="00CA17F2"/>
    <w:rsid w:val="00E06782"/>
    <w:rsid w:val="00EB08CE"/>
    <w:rsid w:val="00F64EE9"/>
    <w:rsid w:val="00FE5CA1"/>
    <w:rsid w:val="018B7BC6"/>
    <w:rsid w:val="01CF7782"/>
    <w:rsid w:val="0213141D"/>
    <w:rsid w:val="0261487E"/>
    <w:rsid w:val="02A93B2F"/>
    <w:rsid w:val="032E391D"/>
    <w:rsid w:val="03897016"/>
    <w:rsid w:val="03E71D40"/>
    <w:rsid w:val="043622F7"/>
    <w:rsid w:val="05850883"/>
    <w:rsid w:val="06252291"/>
    <w:rsid w:val="07A47FD8"/>
    <w:rsid w:val="08850B9A"/>
    <w:rsid w:val="08FB06AD"/>
    <w:rsid w:val="09151F1E"/>
    <w:rsid w:val="099512B1"/>
    <w:rsid w:val="0A743925"/>
    <w:rsid w:val="0AA3355A"/>
    <w:rsid w:val="0CB101B0"/>
    <w:rsid w:val="0CB952B6"/>
    <w:rsid w:val="0D184AB4"/>
    <w:rsid w:val="0D662E08"/>
    <w:rsid w:val="0D782A7C"/>
    <w:rsid w:val="0DA5089B"/>
    <w:rsid w:val="0EDB32C2"/>
    <w:rsid w:val="0F0942D3"/>
    <w:rsid w:val="0F6C5C65"/>
    <w:rsid w:val="107B0DE5"/>
    <w:rsid w:val="10CD513C"/>
    <w:rsid w:val="117A5FE4"/>
    <w:rsid w:val="11A42091"/>
    <w:rsid w:val="12E14724"/>
    <w:rsid w:val="14092680"/>
    <w:rsid w:val="14CA0466"/>
    <w:rsid w:val="14FC19F6"/>
    <w:rsid w:val="15596597"/>
    <w:rsid w:val="1636087B"/>
    <w:rsid w:val="16650B2B"/>
    <w:rsid w:val="16704C38"/>
    <w:rsid w:val="178D5376"/>
    <w:rsid w:val="17F5778F"/>
    <w:rsid w:val="184719C8"/>
    <w:rsid w:val="19CC03D7"/>
    <w:rsid w:val="19D76D7C"/>
    <w:rsid w:val="1A8E6135"/>
    <w:rsid w:val="1B4A711B"/>
    <w:rsid w:val="1B7818A0"/>
    <w:rsid w:val="1BE7599C"/>
    <w:rsid w:val="1E1265D5"/>
    <w:rsid w:val="1FBE07C2"/>
    <w:rsid w:val="1FE30F60"/>
    <w:rsid w:val="204D7D98"/>
    <w:rsid w:val="20DE6C42"/>
    <w:rsid w:val="20FA3A7C"/>
    <w:rsid w:val="219534F7"/>
    <w:rsid w:val="21AE4866"/>
    <w:rsid w:val="22F83EE6"/>
    <w:rsid w:val="25575B08"/>
    <w:rsid w:val="25DE142E"/>
    <w:rsid w:val="260704EC"/>
    <w:rsid w:val="26563B15"/>
    <w:rsid w:val="26AD66CB"/>
    <w:rsid w:val="26C54B2C"/>
    <w:rsid w:val="26DB7EAB"/>
    <w:rsid w:val="275D7492"/>
    <w:rsid w:val="27E86D24"/>
    <w:rsid w:val="27EC7E96"/>
    <w:rsid w:val="291B0A33"/>
    <w:rsid w:val="292A511A"/>
    <w:rsid w:val="293E4722"/>
    <w:rsid w:val="29CD21FE"/>
    <w:rsid w:val="29E83C92"/>
    <w:rsid w:val="2A257EAA"/>
    <w:rsid w:val="2A3C6498"/>
    <w:rsid w:val="2B0A5D04"/>
    <w:rsid w:val="2C22675B"/>
    <w:rsid w:val="2CB661D0"/>
    <w:rsid w:val="2CC118F2"/>
    <w:rsid w:val="2CE05CB3"/>
    <w:rsid w:val="2CED278C"/>
    <w:rsid w:val="2CFF241A"/>
    <w:rsid w:val="2DD613CD"/>
    <w:rsid w:val="2EDE64CF"/>
    <w:rsid w:val="2EEC7739"/>
    <w:rsid w:val="2F211B9B"/>
    <w:rsid w:val="2F3B5085"/>
    <w:rsid w:val="2FB91767"/>
    <w:rsid w:val="301466BF"/>
    <w:rsid w:val="309C1EC0"/>
    <w:rsid w:val="314E0A1D"/>
    <w:rsid w:val="31D40319"/>
    <w:rsid w:val="32340DB8"/>
    <w:rsid w:val="32442AAE"/>
    <w:rsid w:val="32717916"/>
    <w:rsid w:val="32B5188D"/>
    <w:rsid w:val="333169EE"/>
    <w:rsid w:val="33E83C08"/>
    <w:rsid w:val="34E63789"/>
    <w:rsid w:val="35956011"/>
    <w:rsid w:val="36F909D9"/>
    <w:rsid w:val="370C5E5F"/>
    <w:rsid w:val="373D426B"/>
    <w:rsid w:val="37647A49"/>
    <w:rsid w:val="37B81B43"/>
    <w:rsid w:val="38206066"/>
    <w:rsid w:val="395B70B4"/>
    <w:rsid w:val="3A3E4582"/>
    <w:rsid w:val="3B027CA5"/>
    <w:rsid w:val="3C11114C"/>
    <w:rsid w:val="3C3025F0"/>
    <w:rsid w:val="3D583BAC"/>
    <w:rsid w:val="3D980DA4"/>
    <w:rsid w:val="3E774506"/>
    <w:rsid w:val="3E921340"/>
    <w:rsid w:val="3F2006FA"/>
    <w:rsid w:val="3F3B5533"/>
    <w:rsid w:val="3F7B1DD4"/>
    <w:rsid w:val="3FF868D6"/>
    <w:rsid w:val="3FFC7A66"/>
    <w:rsid w:val="40385F17"/>
    <w:rsid w:val="404C743A"/>
    <w:rsid w:val="412B36E9"/>
    <w:rsid w:val="4142391F"/>
    <w:rsid w:val="41436921"/>
    <w:rsid w:val="42651151"/>
    <w:rsid w:val="42764C03"/>
    <w:rsid w:val="42832E2D"/>
    <w:rsid w:val="43BE6087"/>
    <w:rsid w:val="44B10046"/>
    <w:rsid w:val="44E126D9"/>
    <w:rsid w:val="45F929D1"/>
    <w:rsid w:val="46337C01"/>
    <w:rsid w:val="465704F3"/>
    <w:rsid w:val="4662784A"/>
    <w:rsid w:val="466E2692"/>
    <w:rsid w:val="484A2C8B"/>
    <w:rsid w:val="48FE7D5E"/>
    <w:rsid w:val="49771044"/>
    <w:rsid w:val="49783844"/>
    <w:rsid w:val="4A8178C6"/>
    <w:rsid w:val="4B555BCF"/>
    <w:rsid w:val="4BEB208F"/>
    <w:rsid w:val="4C6267F5"/>
    <w:rsid w:val="4C7D6B0F"/>
    <w:rsid w:val="4D891B60"/>
    <w:rsid w:val="4EAF598C"/>
    <w:rsid w:val="4ED370E7"/>
    <w:rsid w:val="4F193510"/>
    <w:rsid w:val="4F2953A8"/>
    <w:rsid w:val="5020026A"/>
    <w:rsid w:val="50724B2D"/>
    <w:rsid w:val="508605D9"/>
    <w:rsid w:val="51032D0D"/>
    <w:rsid w:val="51364FA5"/>
    <w:rsid w:val="51452242"/>
    <w:rsid w:val="51B06EFE"/>
    <w:rsid w:val="52C102C1"/>
    <w:rsid w:val="52D01E08"/>
    <w:rsid w:val="53590226"/>
    <w:rsid w:val="5371731E"/>
    <w:rsid w:val="53BC2C8F"/>
    <w:rsid w:val="5466640E"/>
    <w:rsid w:val="54E148E3"/>
    <w:rsid w:val="55525CA4"/>
    <w:rsid w:val="55CD0EC6"/>
    <w:rsid w:val="56561665"/>
    <w:rsid w:val="571B00C0"/>
    <w:rsid w:val="58207D84"/>
    <w:rsid w:val="58263429"/>
    <w:rsid w:val="583D3584"/>
    <w:rsid w:val="586B4C84"/>
    <w:rsid w:val="595079D6"/>
    <w:rsid w:val="59581AA8"/>
    <w:rsid w:val="59914276"/>
    <w:rsid w:val="5A24386A"/>
    <w:rsid w:val="5A267D74"/>
    <w:rsid w:val="5A512EF0"/>
    <w:rsid w:val="5A56162A"/>
    <w:rsid w:val="5A5B7F04"/>
    <w:rsid w:val="5AB81CD6"/>
    <w:rsid w:val="5B6D486F"/>
    <w:rsid w:val="5BF8682E"/>
    <w:rsid w:val="5C221AFD"/>
    <w:rsid w:val="5CC46711"/>
    <w:rsid w:val="5DAC6E75"/>
    <w:rsid w:val="5E30357F"/>
    <w:rsid w:val="5E5C41E6"/>
    <w:rsid w:val="5F0E57F7"/>
    <w:rsid w:val="60082DB8"/>
    <w:rsid w:val="601B2AEB"/>
    <w:rsid w:val="60292071"/>
    <w:rsid w:val="61C55405"/>
    <w:rsid w:val="626D15F8"/>
    <w:rsid w:val="62723EE6"/>
    <w:rsid w:val="632B573B"/>
    <w:rsid w:val="637F378A"/>
    <w:rsid w:val="63B422FC"/>
    <w:rsid w:val="65A314B5"/>
    <w:rsid w:val="65C34810"/>
    <w:rsid w:val="67AF2CA9"/>
    <w:rsid w:val="67B37AAD"/>
    <w:rsid w:val="68091DC3"/>
    <w:rsid w:val="68A53B10"/>
    <w:rsid w:val="69830AD1"/>
    <w:rsid w:val="6AB06526"/>
    <w:rsid w:val="6B366B9B"/>
    <w:rsid w:val="6B7145B0"/>
    <w:rsid w:val="6B8E6209"/>
    <w:rsid w:val="6C225202"/>
    <w:rsid w:val="6C417D7E"/>
    <w:rsid w:val="6C643A6C"/>
    <w:rsid w:val="6C7625FC"/>
    <w:rsid w:val="6C7F4402"/>
    <w:rsid w:val="6CD52274"/>
    <w:rsid w:val="6D745F31"/>
    <w:rsid w:val="6E0B64EA"/>
    <w:rsid w:val="6E1E6BB2"/>
    <w:rsid w:val="6E9C129B"/>
    <w:rsid w:val="6EE27039"/>
    <w:rsid w:val="6F184487"/>
    <w:rsid w:val="6F4B4A6F"/>
    <w:rsid w:val="701337DF"/>
    <w:rsid w:val="70172D3C"/>
    <w:rsid w:val="70666005"/>
    <w:rsid w:val="70B07280"/>
    <w:rsid w:val="70D07922"/>
    <w:rsid w:val="70F35BF4"/>
    <w:rsid w:val="735B44DD"/>
    <w:rsid w:val="73A47BD6"/>
    <w:rsid w:val="746E2011"/>
    <w:rsid w:val="75295853"/>
    <w:rsid w:val="75322959"/>
    <w:rsid w:val="759727BC"/>
    <w:rsid w:val="75AB6268"/>
    <w:rsid w:val="75CA73A9"/>
    <w:rsid w:val="765B5EE0"/>
    <w:rsid w:val="76607052"/>
    <w:rsid w:val="76814524"/>
    <w:rsid w:val="76965DB8"/>
    <w:rsid w:val="777A4144"/>
    <w:rsid w:val="78252301"/>
    <w:rsid w:val="788A42D2"/>
    <w:rsid w:val="79F41B44"/>
    <w:rsid w:val="7A320D06"/>
    <w:rsid w:val="7AC8166A"/>
    <w:rsid w:val="7B3A03BD"/>
    <w:rsid w:val="7D1A3B67"/>
    <w:rsid w:val="7DCB0521"/>
    <w:rsid w:val="7DEE13E8"/>
    <w:rsid w:val="7E0965E2"/>
    <w:rsid w:val="7E0E40C6"/>
    <w:rsid w:val="7ECD724F"/>
    <w:rsid w:val="7F250E39"/>
    <w:rsid w:val="7F350BF4"/>
    <w:rsid w:val="7F4577CF"/>
    <w:rsid w:val="7FF5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7F1A2B"/>
  <w15:docId w15:val="{1947DC01-6058-48C9-8AA9-EEFF8FBF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4" w:qFormat="1"/>
    <w:lsdException w:name="Normal Inden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autoRedefine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autoRedefine/>
    <w:uiPriority w:val="34"/>
    <w:qFormat/>
    <w:pPr>
      <w:ind w:firstLine="420"/>
    </w:pPr>
    <w:rPr>
      <w:rFonts w:ascii="宋体" w:hAnsi="宋体" w:cs="宋体"/>
      <w:color w:val="000000"/>
      <w:kern w:val="2"/>
      <w:sz w:val="24"/>
      <w:szCs w:val="24"/>
    </w:rPr>
  </w:style>
  <w:style w:type="paragraph" w:styleId="a3">
    <w:name w:val="Normal Indent"/>
    <w:basedOn w:val="a"/>
    <w:next w:val="TOC4"/>
    <w:autoRedefine/>
    <w:qFormat/>
    <w:pPr>
      <w:adjustRightInd w:val="0"/>
      <w:spacing w:line="360" w:lineRule="auto"/>
      <w:ind w:firstLine="420"/>
      <w:textAlignment w:val="baseline"/>
    </w:pPr>
    <w:rPr>
      <w:kern w:val="0"/>
      <w:sz w:val="24"/>
    </w:rPr>
  </w:style>
  <w:style w:type="paragraph" w:styleId="TOC4">
    <w:name w:val="toc 4"/>
    <w:basedOn w:val="a"/>
    <w:next w:val="a"/>
    <w:autoRedefine/>
    <w:qFormat/>
    <w:pPr>
      <w:wordWrap w:val="0"/>
      <w:ind w:left="850"/>
    </w:pPr>
    <w:rPr>
      <w:rFonts w:cs="黑体"/>
      <w:szCs w:val="22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foot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qFormat/>
    <w:pPr>
      <w:spacing w:beforeAutospacing="1" w:afterAutospacing="1"/>
      <w:jc w:val="left"/>
    </w:pPr>
    <w:rPr>
      <w:kern w:val="0"/>
      <w:sz w:val="24"/>
    </w:rPr>
  </w:style>
  <w:style w:type="character" w:customStyle="1" w:styleId="a8">
    <w:name w:val="页眉 字符"/>
    <w:basedOn w:val="a0"/>
    <w:link w:val="a7"/>
    <w:autoRedefine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autoRedefine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690</Words>
  <Characters>712</Characters>
  <Application>Microsoft Office Word</Application>
  <DocSecurity>0</DocSecurity>
  <Lines>178</Lines>
  <Paragraphs>140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悦豆豆</dc:creator>
  <cp:lastModifiedBy>see3376393211@outlook.com</cp:lastModifiedBy>
  <cp:revision>7</cp:revision>
  <cp:lastPrinted>2024-04-17T11:53:00Z</cp:lastPrinted>
  <dcterms:created xsi:type="dcterms:W3CDTF">2021-03-26T06:37:00Z</dcterms:created>
  <dcterms:modified xsi:type="dcterms:W3CDTF">2026-09-05T15:22:00Z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6707EBF11A5A4B56868C27903E6768F2_13</vt:lpwstr>
  </property>
  <property fmtid="{D5CDD505-2E9C-101B-9397-08002B2CF9AE}" pid="4" name="KSOTemplateDocerSaveRecord">
    <vt:lpwstr>eyJoZGlkIjoiZDA3ZDQwMmNiOWFlYzZjYTcwOWJiZGQ0YTA5ODBmZGUiLCJ1c2VySWQiOiIxNjg2OTg0NzQ5In0=</vt:lpwstr>
  </property>
</Properties>
</file>