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ADF70">
      <w:pPr>
        <w:rPr>
          <w:rFonts w:ascii="Times New Roman" w:hAnsi="Times New Roman" w:eastAsia="方正小标宋简体" w:cs="Times New Roman"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Cs/>
          <w:sz w:val="32"/>
          <w:szCs w:val="32"/>
        </w:rPr>
        <w:t>附件5：</w:t>
      </w:r>
    </w:p>
    <w:tbl>
      <w:tblPr>
        <w:tblStyle w:val="8"/>
        <w:tblW w:w="905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88"/>
        <w:gridCol w:w="2413"/>
        <w:gridCol w:w="3451"/>
        <w:gridCol w:w="561"/>
        <w:gridCol w:w="937"/>
      </w:tblGrid>
      <w:tr w14:paraId="600FEB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exact"/>
          <w:jc w:val="center"/>
        </w:trPr>
        <w:tc>
          <w:tcPr>
            <w:tcW w:w="9050" w:type="dxa"/>
            <w:gridSpan w:val="5"/>
            <w:tcBorders>
              <w:bottom w:val="single" w:color="auto" w:sz="4" w:space="0"/>
            </w:tcBorders>
            <w:vAlign w:val="center"/>
          </w:tcPr>
          <w:p w14:paraId="6B6EF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40" w:firstLineChars="200"/>
              <w:jc w:val="center"/>
              <w:textAlignment w:val="auto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小标宋简体" w:cs="Times New Roman"/>
                <w:sz w:val="32"/>
                <w:szCs w:val="32"/>
              </w:rPr>
              <w:t>华南师范大学第</w:t>
            </w:r>
            <w:r>
              <w:rPr>
                <w:rFonts w:hint="eastAsia" w:ascii="Times New Roman" w:hAnsi="Times New Roman" w:eastAsia="方正小标宋简体" w:cs="Times New Roman"/>
                <w:sz w:val="32"/>
                <w:szCs w:val="32"/>
                <w:lang w:val="en-US" w:eastAsia="zh-CN"/>
              </w:rPr>
              <w:t>六</w:t>
            </w:r>
            <w:r>
              <w:rPr>
                <w:rFonts w:ascii="Times New Roman" w:hAnsi="Times New Roman" w:eastAsia="方正小标宋简体" w:cs="Times New Roman"/>
                <w:sz w:val="32"/>
                <w:szCs w:val="32"/>
              </w:rPr>
              <w:t>届微团课大赛优秀组织奖申报表</w:t>
            </w:r>
          </w:p>
        </w:tc>
      </w:tr>
      <w:tr w14:paraId="45179B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7A8B3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学院团委名称</w:t>
            </w:r>
          </w:p>
        </w:tc>
        <w:tc>
          <w:tcPr>
            <w:tcW w:w="736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01B12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68DB51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3ECBB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参与教工组人数</w:t>
            </w:r>
          </w:p>
        </w:tc>
        <w:tc>
          <w:tcPr>
            <w:tcW w:w="736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895E3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317ADA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A2E142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参与学生组人数</w:t>
            </w:r>
          </w:p>
        </w:tc>
        <w:tc>
          <w:tcPr>
            <w:tcW w:w="7362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199EE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5F6468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7AC19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指导教师人数</w:t>
            </w:r>
          </w:p>
        </w:tc>
        <w:tc>
          <w:tcPr>
            <w:tcW w:w="73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5FC31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6E75CD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3C761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参赛项目数</w:t>
            </w:r>
          </w:p>
        </w:tc>
        <w:tc>
          <w:tcPr>
            <w:tcW w:w="73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1C254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78C594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E07FA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一级指标</w:t>
            </w:r>
          </w:p>
        </w:tc>
        <w:tc>
          <w:tcPr>
            <w:tcW w:w="2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9325F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二级指标</w:t>
            </w: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D0664E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评价标准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2400F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分值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894BD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自评分</w:t>
            </w:r>
          </w:p>
        </w:tc>
      </w:tr>
      <w:tr w14:paraId="61E7E8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exact"/>
          <w:jc w:val="center"/>
        </w:trPr>
        <w:tc>
          <w:tcPr>
            <w:tcW w:w="16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7976CC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学院团委支持</w:t>
            </w:r>
          </w:p>
        </w:tc>
        <w:tc>
          <w:tcPr>
            <w:tcW w:w="2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2249A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正式下发相关工作实施意见、通知等文件</w:t>
            </w: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11353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是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78F33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5DC98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2C76C6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" w:hRule="exact"/>
          <w:jc w:val="center"/>
        </w:trPr>
        <w:tc>
          <w:tcPr>
            <w:tcW w:w="16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D5D21B9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2DEEE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F251369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否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0DC55D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E0680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5B0789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54140F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D4E7C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学院对学生组参赛作品提供指导老师指导</w:t>
            </w: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C3250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是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D5520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CC28D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056522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exact"/>
          <w:jc w:val="center"/>
        </w:trPr>
        <w:tc>
          <w:tcPr>
            <w:tcW w:w="16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2AFD18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BADD3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E033B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否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47ED7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FE39C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279C93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C9100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学院团委培育及赛事参与程度</w:t>
            </w:r>
          </w:p>
        </w:tc>
        <w:tc>
          <w:tcPr>
            <w:tcW w:w="2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78236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参与学生人数（含队伍全部成员）</w:t>
            </w: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EFB01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4人（含）以上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C7186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77450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61D22B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72A40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1234E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069FC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2人（含）以上，4人（不含）以下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31775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361E2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7FE8C5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282EC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9EC17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C1F58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1人（含）以上，2人（不含）以下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57CCD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622E1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1CFA19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19E5C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F9006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A8F3D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1人以下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3360C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F6123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7B50E7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AF6FF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696FB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指导教师人数占在职教师总数比例</w:t>
            </w: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CA7B7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2人（含）以上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FE712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2C1D7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74C7B0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40DFD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11827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3381C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1人（含）以上，2人（不含）以下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392F1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EC473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230EF8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47D5D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04A25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A7E88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1人以下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E7C50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D479D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2544A9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FE0DB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DDF5C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项目总数</w:t>
            </w: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FB668E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3个（含）以上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7A60F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30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6800C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7204AD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2F37B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0B542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8786A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1个（含）以上，3个（不含）以下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53A42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44277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5395B7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FAB8A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3B833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8B0B9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1个以下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4F25D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078BF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7F9836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exact"/>
          <w:jc w:val="center"/>
        </w:trPr>
        <w:tc>
          <w:tcPr>
            <w:tcW w:w="16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EB59C9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4AA6D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0A277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否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CEB85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E0DA4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69749B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exact"/>
          <w:jc w:val="center"/>
        </w:trPr>
        <w:tc>
          <w:tcPr>
            <w:tcW w:w="16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D547EB6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1EB7C38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学院是否广泛发动学院教师学生参与活动</w:t>
            </w: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EA578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是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07116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D8934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3FF37A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exact"/>
          <w:jc w:val="center"/>
        </w:trPr>
        <w:tc>
          <w:tcPr>
            <w:tcW w:w="16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18A28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24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039AA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  <w:tc>
          <w:tcPr>
            <w:tcW w:w="3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AAD09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否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DDDF8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072B1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1E521D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7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50842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总分</w:t>
            </w:r>
          </w:p>
        </w:tc>
        <w:tc>
          <w:tcPr>
            <w:tcW w:w="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A179D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95A4A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</w:tc>
      </w:tr>
      <w:tr w14:paraId="2197FA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9" w:hRule="exact"/>
          <w:jc w:val="center"/>
        </w:trPr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171C30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学院意见</w:t>
            </w:r>
          </w:p>
        </w:tc>
        <w:tc>
          <w:tcPr>
            <w:tcW w:w="73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ADB31E4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  <w:p w14:paraId="0C0AF6FA">
            <w:pPr>
              <w:ind w:firstLine="420" w:firstLineChars="200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我院承诺以上自评分情况属实。</w:t>
            </w:r>
          </w:p>
          <w:p w14:paraId="5E8D584C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  <w:p w14:paraId="28334816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  <w:p w14:paraId="49698DD6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</w:p>
          <w:p w14:paraId="6D380A78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>（学院公章）</w:t>
            </w:r>
          </w:p>
          <w:p w14:paraId="744867AA">
            <w:pPr>
              <w:ind w:firstLine="420" w:firstLineChars="200"/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Cs w:val="21"/>
              </w:rPr>
              <w:t xml:space="preserve">                                          </w:t>
            </w:r>
            <w:r>
              <w:rPr>
                <w:rFonts w:ascii="Times New Roman" w:hAnsi="Times New Roman" w:eastAsia="方正仿宋_GBK" w:cs="Times New Roman"/>
                <w:szCs w:val="21"/>
              </w:rPr>
              <w:t>年  月  日</w:t>
            </w:r>
          </w:p>
        </w:tc>
      </w:tr>
    </w:tbl>
    <w:p w14:paraId="09F6BDF8">
      <w:pPr>
        <w:ind w:firstLine="420" w:firstLineChars="200"/>
        <w:jc w:val="center"/>
        <w:rPr>
          <w:rFonts w:ascii="Times New Roman" w:hAnsi="Times New Roman" w:eastAsia="方正仿宋_GBK" w:cs="Times New Roman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73B37226-53F7-420F-BF3A-79A8C9F73E35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2" w:fontKey="{6EB69D0A-2E20-445A-BCEE-C416C87820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861285B"/>
    <w:rsid w:val="7E64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99"/>
    <w:pPr>
      <w:jc w:val="left"/>
    </w:pPr>
  </w:style>
  <w:style w:type="paragraph" w:styleId="3">
    <w:name w:val="Balloon Text"/>
    <w:basedOn w:val="1"/>
    <w:link w:val="17"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6"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99"/>
    <w:rPr>
      <w:color w:val="0563C1"/>
      <w:u w:val="single"/>
    </w:rPr>
  </w:style>
  <w:style w:type="character" w:styleId="12">
    <w:name w:val="annotation reference"/>
    <w:basedOn w:val="10"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5">
    <w:name w:val="批注文字 字符"/>
    <w:basedOn w:val="10"/>
    <w:link w:val="2"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qFormat/>
    <w:uiPriority w:val="99"/>
    <w:rPr>
      <w:b/>
      <w:bCs/>
      <w:kern w:val="2"/>
      <w:sz w:val="21"/>
      <w:szCs w:val="22"/>
    </w:rPr>
  </w:style>
  <w:style w:type="character" w:customStyle="1" w:styleId="17">
    <w:name w:val="批注框文本 字符"/>
    <w:basedOn w:val="10"/>
    <w:link w:val="3"/>
    <w:qFormat/>
    <w:uiPriority w:val="99"/>
    <w:rPr>
      <w:kern w:val="2"/>
      <w:sz w:val="18"/>
      <w:szCs w:val="18"/>
    </w:rPr>
  </w:style>
  <w:style w:type="character" w:customStyle="1" w:styleId="18">
    <w:name w:val="未处理的提及1"/>
    <w:basedOn w:val="10"/>
    <w:qFormat/>
    <w:uiPriority w:val="99"/>
    <w:rPr>
      <w:color w:val="605E5C"/>
      <w:shd w:val="clear" w:color="auto" w:fill="E1DFDD"/>
    </w:rPr>
  </w:style>
  <w:style w:type="table" w:customStyle="1" w:styleId="19">
    <w:name w:val="网格型1"/>
    <w:basedOn w:val="8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332</Words>
  <Characters>342</Characters>
  <Paragraphs>143</Paragraphs>
  <TotalTime>1</TotalTime>
  <ScaleCrop>false</ScaleCrop>
  <LinksUpToDate>false</LinksUpToDate>
  <CharactersWithSpaces>428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2023-05-10T07:35:00Z</dcterms:created>
  <dc:creator>123</dc:creator>
  <cp:lastModifiedBy>郭绮琪</cp:lastModifiedBy>
  <dcterms:modified xsi:type="dcterms:W3CDTF">2026-10-20T13:53:36Z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4B793913DECA4407B1669EB32BC01AA0_13</vt:lpwstr>
  </property>
  <property fmtid="{D5CDD505-2E9C-101B-9397-08002B2CF9AE}" pid="4" name="KSOTemplateDocerSaveRecord">
    <vt:lpwstr>eyJoZGlkIjoiMTkwZWViOTRkNzY4NGNmOTc4Zjk1ZWJkOTg0YzY3MjQiLCJ1c2VySWQiOiIxNjg0OTkzNjg5In0=</vt:lpwstr>
  </property>
</Properties>
</file>