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A0696"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kern w:val="0"/>
          <w:sz w:val="44"/>
          <w:szCs w:val="44"/>
        </w:rPr>
        <w:t>关于做好</w:t>
      </w:r>
      <w:r>
        <w:rPr>
          <w:rFonts w:hint="eastAsia" w:ascii="方正公文小标宋" w:hAnsi="方正公文小标宋" w:eastAsia="方正公文小标宋" w:cs="方正公文小标宋"/>
          <w:kern w:val="0"/>
          <w:sz w:val="44"/>
          <w:szCs w:val="44"/>
          <w:lang w:eastAsia="zh-CN"/>
        </w:rPr>
        <w:t>202</w:t>
      </w:r>
      <w:r>
        <w:rPr>
          <w:rFonts w:hint="eastAsia" w:ascii="方正公文小标宋" w:hAnsi="方正公文小标宋" w:eastAsia="方正公文小标宋" w:cs="方正公文小标宋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公文小标宋" w:hAnsi="方正公文小标宋" w:eastAsia="方正公文小标宋" w:cs="方正公文小标宋"/>
          <w:kern w:val="0"/>
          <w:sz w:val="44"/>
          <w:szCs w:val="44"/>
          <w:lang w:eastAsia="zh-CN"/>
        </w:rPr>
        <w:t>年</w:t>
      </w:r>
      <w:r>
        <w:rPr>
          <w:rFonts w:hint="eastAsia" w:ascii="方正公文小标宋" w:hAnsi="方正公文小标宋" w:eastAsia="方正公文小标宋" w:cs="方正公文小标宋"/>
          <w:kern w:val="0"/>
          <w:sz w:val="44"/>
          <w:szCs w:val="44"/>
          <w:lang w:val="en-US" w:eastAsia="zh-CN"/>
        </w:rPr>
        <w:t>秋</w:t>
      </w:r>
      <w:r>
        <w:rPr>
          <w:rFonts w:hint="eastAsia" w:ascii="方正公文小标宋" w:hAnsi="方正公文小标宋" w:eastAsia="方正公文小标宋" w:cs="方正公文小标宋"/>
          <w:kern w:val="0"/>
          <w:sz w:val="44"/>
          <w:szCs w:val="44"/>
        </w:rPr>
        <w:t>季毕业研究生</w:t>
      </w:r>
    </w:p>
    <w:p w14:paraId="0C9FF5FE"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kern w:val="0"/>
          <w:sz w:val="44"/>
          <w:szCs w:val="44"/>
        </w:rPr>
        <w:t>毕业资格审核工作的通知</w:t>
      </w:r>
    </w:p>
    <w:p w14:paraId="7BD1D0A5"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研究生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培养单位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：</w:t>
      </w:r>
    </w:p>
    <w:p w14:paraId="3CB0403B"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现将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季毕业研究生毕业资格审核相关工作通知如下，请各学院相关负责老师配合做好以下工作：</w:t>
      </w:r>
    </w:p>
    <w:p w14:paraId="7F7B31D8"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.认真登记和审核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申请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毕业学生成绩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于5月20日前完成毕业资格审核工作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学生修够规定学分，已上传开题报告并且无欠费，方可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在毕业资格审核模块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将其设置为“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审核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通过”。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设置审核通过后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，如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成绩有变动，须在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同一模块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点击“审查学生”按键，学生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信息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才会更新。</w:t>
      </w:r>
    </w:p>
    <w:p w14:paraId="0A3762F8"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2.申请毕业，暂不申请学位的研究生，须查看《华南师范大学研究生毕业答辩相关规定》(附件1)，并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日前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登录研究生管理信息系统提出毕业答辩申请（申请流程：毕业结业模块-我的毕结业-申请毕业-导师审核-秘书审核-研究生院审核）。毕业答辩通过后，须于6月30日前在研究生管理信息系统同一模块上传毕业答辩相关材料PDF版（含毕业论文、毕业答辩申请书等），学院及研究生院审核通过后归档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</w:p>
    <w:p w14:paraId="66F5F9FF"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各培养单位可在不低于学校学位授予各项要求的前提下，制订提前毕业的具体条件，报研究生院备案后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向本单位研究生公布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。申请提前毕业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研究生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还需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填写《华南师范大学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博硕士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研究生提前毕业申请表》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附件2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由培养单位汇总后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前向研究生院培养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与质量科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递交相关证明材料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研究生院审核通过后方可进行后续学位申请流程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。</w:t>
      </w:r>
    </w:p>
    <w:p w14:paraId="6588AA58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.请督促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仍然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缴学宿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费的同学，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尽快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登录华南师范大学校园统一支付平台（网址：http://hscwxf.scnu.edu.cn/）缴费；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关注“华南师范大学财务处”微信公众号（微信号：scnu_cwc）进行缴费（智能财务——统一支付）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各研究生培养单位不得为欠费研究生举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行毕业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答辩、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预答辩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以及学位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答辩。</w:t>
      </w:r>
    </w:p>
    <w:p w14:paraId="661537C1"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718" w:leftChars="304" w:hanging="6080" w:hangingChars="19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以上通知及通知中相关文件和表格请在附件中下载。</w:t>
      </w:r>
    </w:p>
    <w:p w14:paraId="3E546C1A"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718" w:leftChars="304" w:hanging="6080" w:hangingChars="19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                                      </w:t>
      </w:r>
    </w:p>
    <w:p w14:paraId="3F186BCA"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718" w:leftChars="304" w:hanging="6080" w:hangingChars="19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                          </w:t>
      </w:r>
    </w:p>
    <w:p w14:paraId="114B2832"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718" w:leftChars="304" w:hanging="6080" w:hangingChars="1900"/>
        <w:jc w:val="righ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研究生院</w:t>
      </w:r>
    </w:p>
    <w:p w14:paraId="1AC3E510">
      <w:pPr>
        <w:keepNext w:val="0"/>
        <w:keepLines w:val="0"/>
        <w:pageBreakBefore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2026年5月9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日</w:t>
      </w:r>
    </w:p>
    <w:p w14:paraId="222891C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jc w:val="right"/>
        <w:textAlignment w:val="auto"/>
        <w:rPr>
          <w:rFonts w:hint="default"/>
          <w:color w:val="auto"/>
          <w:highlight w:val="none"/>
          <w:lang w:val="en-US" w:eastAsia="zh-CN"/>
        </w:rPr>
      </w:pPr>
    </w:p>
    <w:sectPr>
      <w:pgSz w:w="11906" w:h="16838"/>
      <w:pgMar w:top="1213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DDF61F1-0ADB-4922-80BA-2F91A5445FA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5683796-7261-4CE3-AD78-27DDB819F7B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56F248D-B120-46CB-A548-4D379862E2E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YmNkMGFkOThmNGJhNjlmMmFmMWJjNWNmMzQyMzYifQ=="/>
  </w:docVars>
  <w:rsids>
    <w:rsidRoot w:val="00473E24"/>
    <w:rsid w:val="000277EF"/>
    <w:rsid w:val="0025444B"/>
    <w:rsid w:val="00303E68"/>
    <w:rsid w:val="003F14EA"/>
    <w:rsid w:val="003F6721"/>
    <w:rsid w:val="00473E24"/>
    <w:rsid w:val="004F6AEA"/>
    <w:rsid w:val="005A422F"/>
    <w:rsid w:val="00660335"/>
    <w:rsid w:val="006A272F"/>
    <w:rsid w:val="00785B93"/>
    <w:rsid w:val="009561A3"/>
    <w:rsid w:val="009941F2"/>
    <w:rsid w:val="009C07E0"/>
    <w:rsid w:val="009E298B"/>
    <w:rsid w:val="00BD67C2"/>
    <w:rsid w:val="00C32555"/>
    <w:rsid w:val="00C62BB4"/>
    <w:rsid w:val="00C94912"/>
    <w:rsid w:val="00DC6F6D"/>
    <w:rsid w:val="00E66B04"/>
    <w:rsid w:val="00E83325"/>
    <w:rsid w:val="00FE5AF9"/>
    <w:rsid w:val="037F3430"/>
    <w:rsid w:val="081125F9"/>
    <w:rsid w:val="08471E20"/>
    <w:rsid w:val="0A861929"/>
    <w:rsid w:val="0F625791"/>
    <w:rsid w:val="0FB81855"/>
    <w:rsid w:val="0FCD5301"/>
    <w:rsid w:val="11BB74B5"/>
    <w:rsid w:val="11C70B17"/>
    <w:rsid w:val="1246139A"/>
    <w:rsid w:val="16DC3E59"/>
    <w:rsid w:val="181C6211"/>
    <w:rsid w:val="1C4778E2"/>
    <w:rsid w:val="1CCF413B"/>
    <w:rsid w:val="1CD91DDB"/>
    <w:rsid w:val="1DFA0C1D"/>
    <w:rsid w:val="26C62652"/>
    <w:rsid w:val="26CF1158"/>
    <w:rsid w:val="295F7136"/>
    <w:rsid w:val="2A1A0410"/>
    <w:rsid w:val="2F556540"/>
    <w:rsid w:val="2FFF2D59"/>
    <w:rsid w:val="32341F24"/>
    <w:rsid w:val="34FD36E3"/>
    <w:rsid w:val="353335A8"/>
    <w:rsid w:val="3A4D32ED"/>
    <w:rsid w:val="3E2E4EE6"/>
    <w:rsid w:val="432E2E75"/>
    <w:rsid w:val="438F3D23"/>
    <w:rsid w:val="43DB23D4"/>
    <w:rsid w:val="46313A22"/>
    <w:rsid w:val="46735944"/>
    <w:rsid w:val="468D2408"/>
    <w:rsid w:val="4A2A5A2A"/>
    <w:rsid w:val="4D7B0562"/>
    <w:rsid w:val="51422751"/>
    <w:rsid w:val="52582B9E"/>
    <w:rsid w:val="53971AE3"/>
    <w:rsid w:val="555F2D14"/>
    <w:rsid w:val="55BC7CB5"/>
    <w:rsid w:val="56352F35"/>
    <w:rsid w:val="592836CB"/>
    <w:rsid w:val="59907772"/>
    <w:rsid w:val="5ACF7C9F"/>
    <w:rsid w:val="5D1F4EEC"/>
    <w:rsid w:val="5DAF4C1B"/>
    <w:rsid w:val="5EFE2BAE"/>
    <w:rsid w:val="5F5B4EC1"/>
    <w:rsid w:val="601502DD"/>
    <w:rsid w:val="607A4807"/>
    <w:rsid w:val="63CE40B0"/>
    <w:rsid w:val="658D0BE6"/>
    <w:rsid w:val="66DD7AAC"/>
    <w:rsid w:val="68394457"/>
    <w:rsid w:val="6A4214BC"/>
    <w:rsid w:val="6B00740B"/>
    <w:rsid w:val="6B53295C"/>
    <w:rsid w:val="6DF00B16"/>
    <w:rsid w:val="6E237BE1"/>
    <w:rsid w:val="6E7D7A45"/>
    <w:rsid w:val="70273704"/>
    <w:rsid w:val="728931F6"/>
    <w:rsid w:val="72B930E2"/>
    <w:rsid w:val="74E4433A"/>
    <w:rsid w:val="752B3379"/>
    <w:rsid w:val="7766799E"/>
    <w:rsid w:val="77884AB3"/>
    <w:rsid w:val="78AB2521"/>
    <w:rsid w:val="7AE411A8"/>
    <w:rsid w:val="7AF061E3"/>
    <w:rsid w:val="7D761259"/>
    <w:rsid w:val="7F08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83838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383838"/>
      <w:u w:val="single"/>
    </w:rPr>
  </w:style>
  <w:style w:type="character" w:customStyle="1" w:styleId="8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10">
    <w:name w:val="newstitle1"/>
    <w:basedOn w:val="6"/>
    <w:autoRedefine/>
    <w:qFormat/>
    <w:uiPriority w:val="0"/>
    <w:rPr>
      <w:b/>
      <w:bCs/>
      <w:color w:val="383838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693</Words>
  <Characters>746</Characters>
  <Lines>12</Lines>
  <Paragraphs>3</Paragraphs>
  <TotalTime>16</TotalTime>
  <ScaleCrop>false</ScaleCrop>
  <LinksUpToDate>false</LinksUpToDate>
  <CharactersWithSpaces>816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2020-03-16T05:28:00Z</dcterms:created>
  <dc:creator>HP</dc:creator>
  <cp:lastModifiedBy>马冬秀</cp:lastModifiedBy>
  <cp:lastPrinted>2025-01-07T02:28:00Z</cp:lastPrinted>
  <dcterms:modified xsi:type="dcterms:W3CDTF">2026-05-09T10:48:39Z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4D21856477FB42CE9A3E3D8C4D6ADED7</vt:lpwstr>
  </property>
  <property fmtid="{D5CDD505-2E9C-101B-9397-08002B2CF9AE}" pid="4" name="KSOTemplateDocerSaveRecord">
    <vt:lpwstr>eyJoZGlkIjoiNGIyNTEzMmYyOWExNmY4ZDhlZTNhZTU2YWQ2ODc2MjciLCJ1c2VySWQiOiIxNjg2OTk3MDcxIn0=</vt:lpwstr>
  </property>
</Properties>
</file>